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34713" w14:textId="77777777" w:rsidR="004A6E33" w:rsidRPr="00D140F0" w:rsidRDefault="004A6E33">
      <w:pPr>
        <w:tabs>
          <w:tab w:val="left" w:pos="20129"/>
        </w:tabs>
        <w:rPr>
          <w:rFonts w:ascii="Arial" w:hAnsi="Arial" w:cs="Arial"/>
          <w:lang w:val="lt-LT"/>
        </w:rPr>
      </w:pPr>
    </w:p>
    <w:p w14:paraId="002A756E" w14:textId="77777777" w:rsidR="004A6E33" w:rsidRPr="0032582A" w:rsidRDefault="002E4E26">
      <w:pPr>
        <w:tabs>
          <w:tab w:val="left" w:pos="20129"/>
        </w:tabs>
        <w:rPr>
          <w:rFonts w:ascii="Arial" w:hAnsi="Arial" w:cs="Arial"/>
          <w:sz w:val="32"/>
          <w:szCs w:val="32"/>
        </w:rPr>
      </w:pPr>
      <w:r w:rsidRPr="00D140F0">
        <w:rPr>
          <w:rFonts w:ascii="Arial" w:eastAsiaTheme="majorEastAsia" w:hAnsi="Arial" w:cs="Arial"/>
          <w:sz w:val="32"/>
          <w:szCs w:val="32"/>
        </w:rPr>
        <w:t>Conceptual Architecture of TVM System</w:t>
      </w:r>
    </w:p>
    <w:p w14:paraId="77E7A20C" w14:textId="77777777" w:rsidR="004A6E33" w:rsidRPr="003969BB" w:rsidRDefault="002E4E26">
      <w:pPr>
        <w:tabs>
          <w:tab w:val="left" w:pos="20129"/>
        </w:tabs>
        <w:rPr>
          <w:rFonts w:ascii="Arial" w:hAnsi="Arial" w:cs="Arial"/>
        </w:rPr>
      </w:pPr>
      <w:r w:rsidRPr="003969BB">
        <w:rPr>
          <w:rFonts w:ascii="Arial" w:hAnsi="Arial" w:cs="Arial"/>
        </w:rPr>
        <w:t xml:space="preserve"> </w:t>
      </w:r>
      <w:r w:rsidRPr="003969BB">
        <w:rPr>
          <w:rFonts w:ascii="Arial" w:hAnsi="Arial" w:cs="Arial"/>
          <w:noProof/>
        </w:rPr>
        <w:drawing>
          <wp:inline distT="0" distB="0" distL="0" distR="0" wp14:anchorId="146C37D6" wp14:editId="16A6BD60">
            <wp:extent cx="10144125" cy="6248400"/>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pic:cNvPicPr>
                      <a:picLocks noChangeAspect="1" noChangeArrowheads="1"/>
                    </pic:cNvPicPr>
                  </pic:nvPicPr>
                  <pic:blipFill>
                    <a:blip r:embed="rId11"/>
                    <a:stretch>
                      <a:fillRect/>
                    </a:stretch>
                  </pic:blipFill>
                  <pic:spPr bwMode="auto">
                    <a:xfrm>
                      <a:off x="0" y="0"/>
                      <a:ext cx="10144125" cy="6248400"/>
                    </a:xfrm>
                    <a:prstGeom prst="rect">
                      <a:avLst/>
                    </a:prstGeom>
                  </pic:spPr>
                </pic:pic>
              </a:graphicData>
            </a:graphic>
          </wp:inline>
        </w:drawing>
      </w:r>
    </w:p>
    <w:p w14:paraId="0C40A332" w14:textId="77777777" w:rsidR="004A6E33" w:rsidRPr="003969BB" w:rsidRDefault="004A6E33">
      <w:pPr>
        <w:tabs>
          <w:tab w:val="left" w:pos="20129"/>
        </w:tabs>
        <w:rPr>
          <w:rFonts w:ascii="Arial" w:hAnsi="Arial" w:cs="Arial"/>
        </w:rPr>
      </w:pPr>
    </w:p>
    <w:p w14:paraId="26C16831" w14:textId="77777777" w:rsidR="004A6E33" w:rsidRPr="003969BB" w:rsidRDefault="002E4E26">
      <w:pPr>
        <w:tabs>
          <w:tab w:val="left" w:pos="20129"/>
        </w:tabs>
        <w:rPr>
          <w:rFonts w:ascii="Arial" w:hAnsi="Arial" w:cs="Arial"/>
        </w:rPr>
      </w:pPr>
      <w:r w:rsidRPr="003969BB">
        <w:rPr>
          <w:rFonts w:ascii="Arial" w:hAnsi="Arial" w:cs="Arial"/>
        </w:rPr>
        <w:t>TVM System – Ticket vending machines System (</w:t>
      </w:r>
      <w:r w:rsidRPr="003969BB">
        <w:rPr>
          <w:rFonts w:ascii="Arial" w:hAnsi="Arial" w:cs="Arial"/>
          <w:b/>
          <w:bCs/>
        </w:rPr>
        <w:t>TVMS</w:t>
      </w:r>
      <w:r w:rsidRPr="003969BB">
        <w:rPr>
          <w:rFonts w:ascii="Arial" w:hAnsi="Arial" w:cs="Arial"/>
        </w:rPr>
        <w:t xml:space="preserve">) - covering TVM devices, their Monitoring and Management System, required integrations and services. The main parts of TVMS: </w:t>
      </w:r>
    </w:p>
    <w:p w14:paraId="3EA64E4C" w14:textId="05F2D885" w:rsidR="004A6E33" w:rsidRPr="003969BB" w:rsidRDefault="002E4E26" w:rsidP="000454B1">
      <w:pPr>
        <w:pStyle w:val="ListParagraph"/>
        <w:numPr>
          <w:ilvl w:val="0"/>
          <w:numId w:val="1"/>
        </w:numPr>
        <w:tabs>
          <w:tab w:val="left" w:pos="20129"/>
        </w:tabs>
        <w:rPr>
          <w:rFonts w:ascii="Arial" w:hAnsi="Arial" w:cs="Arial"/>
        </w:rPr>
      </w:pPr>
      <w:r w:rsidRPr="003969BB">
        <w:rPr>
          <w:rFonts w:ascii="Arial" w:hAnsi="Arial" w:cs="Arial"/>
          <w:b/>
          <w:bCs/>
        </w:rPr>
        <w:t>TVM</w:t>
      </w:r>
      <w:r w:rsidRPr="003969BB">
        <w:rPr>
          <w:rFonts w:ascii="Arial" w:hAnsi="Arial" w:cs="Arial"/>
        </w:rPr>
        <w:t xml:space="preserve"> – Ticket vending machine. TVM Monitoring &amp; Management System (</w:t>
      </w:r>
      <w:r w:rsidRPr="003969BB">
        <w:rPr>
          <w:rFonts w:ascii="Arial" w:hAnsi="Arial" w:cs="Arial"/>
          <w:b/>
          <w:bCs/>
        </w:rPr>
        <w:t>TVM MMS</w:t>
      </w:r>
      <w:r w:rsidRPr="003969BB">
        <w:rPr>
          <w:rFonts w:ascii="Arial" w:hAnsi="Arial" w:cs="Arial"/>
        </w:rPr>
        <w:t>)- TVM equipment monitoring and management system provided by the Supplier to the Customer (LTG) on the basis of SaaS;</w:t>
      </w:r>
    </w:p>
    <w:p w14:paraId="0D168597" w14:textId="77777777" w:rsidR="004A6E33" w:rsidRPr="003969BB" w:rsidRDefault="002E4E26">
      <w:pPr>
        <w:pStyle w:val="ListParagraph"/>
        <w:numPr>
          <w:ilvl w:val="0"/>
          <w:numId w:val="1"/>
        </w:numPr>
        <w:tabs>
          <w:tab w:val="left" w:pos="20129"/>
        </w:tabs>
        <w:rPr>
          <w:rFonts w:ascii="Arial" w:hAnsi="Arial" w:cs="Arial"/>
        </w:rPr>
      </w:pPr>
      <w:r w:rsidRPr="003969BB">
        <w:rPr>
          <w:rFonts w:ascii="Arial" w:hAnsi="Arial" w:cs="Arial"/>
        </w:rPr>
        <w:t>Integration of TVM devices with banks and / or other payment systems;</w:t>
      </w:r>
    </w:p>
    <w:p w14:paraId="340FAC60" w14:textId="1EEBBB42" w:rsidR="004A6E33" w:rsidRPr="003969BB" w:rsidRDefault="002E4E26" w:rsidP="50467F28">
      <w:pPr>
        <w:pStyle w:val="ListParagraph"/>
        <w:numPr>
          <w:ilvl w:val="0"/>
          <w:numId w:val="1"/>
        </w:numPr>
        <w:tabs>
          <w:tab w:val="left" w:pos="20129"/>
        </w:tabs>
        <w:rPr>
          <w:rFonts w:ascii="Arial" w:eastAsiaTheme="minorEastAsia" w:hAnsi="Arial" w:cs="Arial"/>
          <w:color w:val="D13438"/>
          <w:u w:val="single"/>
          <w:lang w:val="lt-LT"/>
        </w:rPr>
      </w:pPr>
      <w:r w:rsidRPr="003969BB">
        <w:rPr>
          <w:rFonts w:ascii="Arial" w:hAnsi="Arial" w:cs="Arial"/>
        </w:rPr>
        <w:t>Integration of TVM devices with LTG ticketing system (to be connected to existing APIs of LTG ticketing system).</w:t>
      </w:r>
    </w:p>
    <w:p w14:paraId="6147BEAE" w14:textId="2C128299" w:rsidR="0035387F" w:rsidRPr="003969BB" w:rsidRDefault="0035387F">
      <w:pPr>
        <w:spacing w:after="0" w:line="240" w:lineRule="auto"/>
        <w:rPr>
          <w:rFonts w:ascii="Arial" w:hAnsi="Arial" w:cs="Arial"/>
        </w:rPr>
      </w:pPr>
      <w:r w:rsidRPr="003969BB">
        <w:rPr>
          <w:rFonts w:ascii="Arial" w:hAnsi="Arial" w:cs="Arial"/>
        </w:rPr>
        <w:br w:type="page"/>
      </w:r>
    </w:p>
    <w:p w14:paraId="636DBF02" w14:textId="128BF060" w:rsidR="001552A3" w:rsidRPr="00D140F0" w:rsidRDefault="001552A3" w:rsidP="00351C18">
      <w:pPr>
        <w:tabs>
          <w:tab w:val="left" w:pos="20129"/>
        </w:tabs>
        <w:jc w:val="right"/>
        <w:rPr>
          <w:rFonts w:ascii="Arial" w:eastAsiaTheme="majorEastAsia" w:hAnsi="Arial" w:cs="Arial"/>
          <w:sz w:val="32"/>
          <w:szCs w:val="32"/>
        </w:rPr>
      </w:pPr>
      <w:r w:rsidRPr="00060C52">
        <w:rPr>
          <w:rFonts w:ascii="Arial" w:eastAsiaTheme="majorEastAsia" w:hAnsi="Arial" w:cs="Arial"/>
          <w:b/>
          <w:bCs/>
          <w:caps/>
          <w:sz w:val="24"/>
          <w:szCs w:val="24"/>
        </w:rPr>
        <w:lastRenderedPageBreak/>
        <w:t xml:space="preserve">Non - Functional Requirements for the </w:t>
      </w:r>
      <w:r w:rsidR="00BF143D" w:rsidRPr="00060C52">
        <w:rPr>
          <w:rFonts w:ascii="Arial" w:eastAsiaTheme="majorEastAsia" w:hAnsi="Arial" w:cs="Arial"/>
          <w:b/>
          <w:bCs/>
          <w:caps/>
          <w:sz w:val="24"/>
          <w:szCs w:val="24"/>
        </w:rPr>
        <w:t>ticket vending machine sy</w:t>
      </w:r>
      <w:r w:rsidRPr="00060C52">
        <w:rPr>
          <w:rFonts w:ascii="Arial" w:eastAsiaTheme="majorEastAsia" w:hAnsi="Arial" w:cs="Arial"/>
          <w:b/>
          <w:bCs/>
          <w:caps/>
          <w:sz w:val="24"/>
          <w:szCs w:val="24"/>
        </w:rPr>
        <w:t>stem</w:t>
      </w:r>
      <w:r w:rsidR="00BF143D">
        <w:rPr>
          <w:rFonts w:ascii="Arial" w:eastAsiaTheme="majorEastAsia" w:hAnsi="Arial" w:cs="Arial"/>
          <w:sz w:val="32"/>
          <w:szCs w:val="32"/>
        </w:rPr>
        <w:t xml:space="preserve">, </w:t>
      </w:r>
      <w:r w:rsidR="00BF143D" w:rsidRPr="00060C52">
        <w:rPr>
          <w:rFonts w:ascii="Arial" w:eastAsiaTheme="majorEastAsia" w:hAnsi="Arial" w:cs="Arial"/>
        </w:rPr>
        <w:t>Annex No.3</w:t>
      </w:r>
    </w:p>
    <w:p w14:paraId="417B7EEB" w14:textId="353C2EBD" w:rsidR="00D63D44" w:rsidRPr="003969BB" w:rsidRDefault="002B73FC" w:rsidP="00521E60">
      <w:pPr>
        <w:spacing w:before="100" w:beforeAutospacing="1"/>
        <w:ind w:left="142" w:right="-1287"/>
        <w:jc w:val="both"/>
        <w:rPr>
          <w:rFonts w:ascii="Arial" w:hAnsi="Arial" w:cs="Arial"/>
          <w:lang w:val="en"/>
        </w:rPr>
      </w:pPr>
      <w:r w:rsidRPr="0032582A">
        <w:rPr>
          <w:rFonts w:ascii="Arial" w:hAnsi="Arial" w:cs="Arial"/>
          <w:b/>
          <w:lang w:val="en"/>
        </w:rPr>
        <w:t>Mandatory requirements</w:t>
      </w:r>
      <w:r w:rsidRPr="0032582A">
        <w:rPr>
          <w:rFonts w:ascii="Arial" w:hAnsi="Arial" w:cs="Arial"/>
          <w:lang w:val="en"/>
        </w:rPr>
        <w:t xml:space="preserve"> - mandatory priority requirements, which will have to be fully implemented in the proposed solution, according to the content of the mandatory priority requirement. </w:t>
      </w:r>
    </w:p>
    <w:p w14:paraId="4A7F7726" w14:textId="7231DBD3" w:rsidR="004A6E33" w:rsidRPr="003969BB" w:rsidRDefault="002B73FC" w:rsidP="00521E60">
      <w:pPr>
        <w:spacing w:before="100" w:beforeAutospacing="1"/>
        <w:ind w:left="142" w:right="-1287"/>
        <w:jc w:val="both"/>
        <w:rPr>
          <w:rFonts w:ascii="Arial" w:hAnsi="Arial" w:cs="Arial"/>
          <w:lang w:val="lt-LT"/>
        </w:rPr>
      </w:pPr>
      <w:r w:rsidRPr="003969BB">
        <w:rPr>
          <w:rFonts w:ascii="Arial" w:hAnsi="Arial" w:cs="Arial"/>
          <w:b/>
          <w:lang w:val="en"/>
        </w:rPr>
        <w:t>Additional requirements</w:t>
      </w:r>
      <w:r w:rsidRPr="003969BB">
        <w:rPr>
          <w:rFonts w:ascii="Arial" w:hAnsi="Arial" w:cs="Arial"/>
          <w:lang w:val="en"/>
        </w:rPr>
        <w:t xml:space="preserve"> - additional priority requirements, for the implementation of which additional points are awarded to the Supplier. </w:t>
      </w:r>
    </w:p>
    <w:tbl>
      <w:tblPr>
        <w:tblStyle w:val="TableGrid"/>
        <w:tblW w:w="22113" w:type="dxa"/>
        <w:tblInd w:w="108" w:type="dxa"/>
        <w:tblLook w:val="04A0" w:firstRow="1" w:lastRow="0" w:firstColumn="1" w:lastColumn="0" w:noHBand="0" w:noVBand="1"/>
      </w:tblPr>
      <w:tblGrid>
        <w:gridCol w:w="1127"/>
        <w:gridCol w:w="7407"/>
        <w:gridCol w:w="1389"/>
        <w:gridCol w:w="1708"/>
        <w:gridCol w:w="1317"/>
        <w:gridCol w:w="2014"/>
        <w:gridCol w:w="1977"/>
        <w:gridCol w:w="5174"/>
      </w:tblGrid>
      <w:tr w:rsidR="00AE4A7C" w:rsidRPr="003969BB" w14:paraId="0E540153" w14:textId="7FE0E2F0" w:rsidTr="68B9FDB0">
        <w:trPr>
          <w:trHeight w:val="2028"/>
        </w:trPr>
        <w:tc>
          <w:tcPr>
            <w:tcW w:w="1127" w:type="dxa"/>
            <w:vAlign w:val="center"/>
          </w:tcPr>
          <w:p w14:paraId="170AD7E1" w14:textId="4C22D8FE" w:rsidR="004C2468" w:rsidRPr="003969BB" w:rsidRDefault="00104F08" w:rsidP="00613419">
            <w:pPr>
              <w:spacing w:after="0" w:line="240" w:lineRule="auto"/>
              <w:jc w:val="center"/>
              <w:rPr>
                <w:rFonts w:ascii="Arial" w:hAnsi="Arial" w:cs="Arial"/>
                <w:b/>
                <w:bCs/>
              </w:rPr>
            </w:pPr>
            <w:r w:rsidRPr="003969BB">
              <w:rPr>
                <w:rFonts w:ascii="Arial" w:hAnsi="Arial" w:cs="Arial"/>
                <w:b/>
                <w:bCs/>
              </w:rPr>
              <w:t>Ref. No.</w:t>
            </w:r>
          </w:p>
        </w:tc>
        <w:tc>
          <w:tcPr>
            <w:tcW w:w="7407" w:type="dxa"/>
            <w:vAlign w:val="center"/>
          </w:tcPr>
          <w:p w14:paraId="16089BDF" w14:textId="77777777" w:rsidR="004C2468" w:rsidRPr="003969BB" w:rsidRDefault="004C2468" w:rsidP="00613419">
            <w:pPr>
              <w:spacing w:after="0" w:line="240" w:lineRule="auto"/>
              <w:jc w:val="center"/>
              <w:rPr>
                <w:rFonts w:ascii="Arial" w:hAnsi="Arial" w:cs="Arial"/>
                <w:b/>
                <w:bCs/>
              </w:rPr>
            </w:pPr>
            <w:r w:rsidRPr="003969BB">
              <w:rPr>
                <w:rFonts w:ascii="Arial" w:hAnsi="Arial" w:cs="Arial"/>
                <w:b/>
                <w:bCs/>
              </w:rPr>
              <w:t>Requirement</w:t>
            </w:r>
          </w:p>
        </w:tc>
        <w:tc>
          <w:tcPr>
            <w:tcW w:w="1389" w:type="dxa"/>
            <w:vAlign w:val="center"/>
          </w:tcPr>
          <w:p w14:paraId="63507846" w14:textId="4C05F0FF" w:rsidR="004C2468" w:rsidRPr="003969BB" w:rsidRDefault="004C2468" w:rsidP="00613419">
            <w:pPr>
              <w:spacing w:after="0" w:line="240" w:lineRule="auto"/>
              <w:jc w:val="center"/>
              <w:rPr>
                <w:rFonts w:ascii="Arial" w:hAnsi="Arial" w:cs="Arial"/>
                <w:b/>
              </w:rPr>
            </w:pPr>
            <w:r w:rsidRPr="003969BB">
              <w:rPr>
                <w:rFonts w:ascii="Arial" w:hAnsi="Arial" w:cs="Arial"/>
                <w:b/>
              </w:rPr>
              <w:t>Scope (TVM/ TVM MMS/ TVMS, i.e. whole TVM System)</w:t>
            </w:r>
          </w:p>
        </w:tc>
        <w:tc>
          <w:tcPr>
            <w:tcW w:w="1708" w:type="dxa"/>
            <w:vAlign w:val="center"/>
          </w:tcPr>
          <w:p w14:paraId="21231376" w14:textId="77777777" w:rsidR="004C2468" w:rsidRPr="003969BB" w:rsidRDefault="004C2468" w:rsidP="00613419">
            <w:pPr>
              <w:spacing w:after="0" w:line="240" w:lineRule="auto"/>
              <w:jc w:val="center"/>
              <w:rPr>
                <w:rFonts w:ascii="Arial" w:hAnsi="Arial" w:cs="Arial"/>
                <w:b/>
                <w:bCs/>
              </w:rPr>
            </w:pPr>
            <w:r w:rsidRPr="003969BB">
              <w:rPr>
                <w:rFonts w:ascii="Arial" w:hAnsi="Arial" w:cs="Arial"/>
                <w:b/>
                <w:bCs/>
              </w:rPr>
              <w:t>Requirement category</w:t>
            </w:r>
          </w:p>
          <w:p w14:paraId="59AE5D46" w14:textId="77777777" w:rsidR="004C2468" w:rsidRPr="003969BB" w:rsidRDefault="004C2468" w:rsidP="00613419">
            <w:pPr>
              <w:spacing w:after="0" w:line="240" w:lineRule="auto"/>
              <w:jc w:val="center"/>
              <w:rPr>
                <w:rFonts w:ascii="Arial" w:hAnsi="Arial" w:cs="Arial"/>
                <w:b/>
              </w:rPr>
            </w:pPr>
          </w:p>
        </w:tc>
        <w:tc>
          <w:tcPr>
            <w:tcW w:w="1317" w:type="dxa"/>
            <w:vAlign w:val="center"/>
          </w:tcPr>
          <w:p w14:paraId="71A421E2" w14:textId="396CC9DB" w:rsidR="004C2468" w:rsidRPr="003969BB" w:rsidRDefault="004C2468" w:rsidP="00613419">
            <w:pPr>
              <w:spacing w:after="0" w:line="240" w:lineRule="auto"/>
              <w:jc w:val="center"/>
              <w:rPr>
                <w:rFonts w:ascii="Arial" w:hAnsi="Arial" w:cs="Arial"/>
                <w:b/>
                <w:bCs/>
              </w:rPr>
            </w:pPr>
            <w:r w:rsidRPr="003969BB">
              <w:rPr>
                <w:rFonts w:ascii="Arial" w:hAnsi="Arial" w:cs="Arial"/>
                <w:b/>
                <w:bCs/>
              </w:rPr>
              <w:t>Priority</w:t>
            </w:r>
          </w:p>
        </w:tc>
        <w:tc>
          <w:tcPr>
            <w:tcW w:w="2014" w:type="dxa"/>
            <w:vAlign w:val="center"/>
          </w:tcPr>
          <w:p w14:paraId="4672694A" w14:textId="5BB34D50" w:rsidR="00811E2E" w:rsidRPr="003969BB" w:rsidRDefault="005E67D0" w:rsidP="00613419">
            <w:pPr>
              <w:jc w:val="center"/>
              <w:rPr>
                <w:rFonts w:ascii="Arial" w:hAnsi="Arial" w:cs="Arial"/>
                <w:b/>
                <w:noProof/>
                <w:lang w:val="en"/>
              </w:rPr>
            </w:pPr>
            <w:r w:rsidRPr="003969BB">
              <w:rPr>
                <w:rFonts w:ascii="Arial" w:hAnsi="Arial" w:cs="Arial"/>
                <w:b/>
                <w:bCs/>
                <w:noProof/>
                <w:lang w:val="en"/>
              </w:rPr>
              <w:t>Supplier’s commitment to implement a MANDATORY requirement</w:t>
            </w:r>
          </w:p>
        </w:tc>
        <w:tc>
          <w:tcPr>
            <w:tcW w:w="1977" w:type="dxa"/>
            <w:vAlign w:val="center"/>
          </w:tcPr>
          <w:p w14:paraId="40B4C041" w14:textId="585C1B37" w:rsidR="004C2468" w:rsidRPr="003969BB" w:rsidRDefault="00810B50" w:rsidP="00613419">
            <w:pPr>
              <w:spacing w:after="0" w:line="240" w:lineRule="auto"/>
              <w:jc w:val="center"/>
              <w:rPr>
                <w:rFonts w:ascii="Arial" w:hAnsi="Arial" w:cs="Arial"/>
                <w:b/>
                <w:lang w:val="en-US"/>
              </w:rPr>
            </w:pPr>
            <w:r w:rsidRPr="003969BB">
              <w:rPr>
                <w:rFonts w:ascii="Arial" w:hAnsi="Arial" w:cs="Arial"/>
                <w:b/>
                <w:bCs/>
                <w:noProof/>
              </w:rPr>
              <w:t>Supplier‘s commitment</w:t>
            </w:r>
            <w:r w:rsidRPr="003969BB">
              <w:rPr>
                <w:rFonts w:ascii="Arial" w:hAnsi="Arial" w:cs="Arial"/>
                <w:b/>
                <w:bCs/>
              </w:rPr>
              <w:t xml:space="preserve"> to implement an ADDITIONAL requirement</w:t>
            </w:r>
          </w:p>
        </w:tc>
        <w:tc>
          <w:tcPr>
            <w:tcW w:w="5174" w:type="dxa"/>
            <w:vAlign w:val="center"/>
          </w:tcPr>
          <w:p w14:paraId="4DA9C054" w14:textId="34B5D67E" w:rsidR="004C2468" w:rsidRPr="0030204E" w:rsidRDefault="004C0D31" w:rsidP="0030204E">
            <w:pPr>
              <w:spacing w:after="0" w:line="240" w:lineRule="auto"/>
              <w:jc w:val="center"/>
              <w:rPr>
                <w:rFonts w:ascii="Arial" w:hAnsi="Arial" w:cs="Arial"/>
                <w:b/>
                <w:bCs/>
              </w:rPr>
            </w:pPr>
            <w:r w:rsidRPr="003969BB">
              <w:rPr>
                <w:rFonts w:ascii="Arial" w:hAnsi="Arial" w:cs="Arial"/>
                <w:b/>
                <w:bCs/>
                <w:lang w:val="en-US"/>
              </w:rPr>
              <w:t>S</w:t>
            </w:r>
            <w:r w:rsidR="008D7F41" w:rsidRPr="003969BB">
              <w:rPr>
                <w:rFonts w:ascii="Arial" w:hAnsi="Arial" w:cs="Arial"/>
                <w:b/>
                <w:bCs/>
                <w:lang w:val="en-US"/>
              </w:rPr>
              <w:t xml:space="preserve">upplier </w:t>
            </w:r>
            <w:r w:rsidR="00205EDC" w:rsidRPr="003969BB">
              <w:rPr>
                <w:rFonts w:ascii="Arial" w:hAnsi="Arial" w:cs="Arial"/>
                <w:b/>
                <w:bCs/>
                <w:lang w:val="en-US"/>
              </w:rPr>
              <w:t>descri</w:t>
            </w:r>
            <w:r w:rsidR="008D7F41" w:rsidRPr="003969BB">
              <w:rPr>
                <w:rFonts w:ascii="Arial" w:hAnsi="Arial" w:cs="Arial"/>
                <w:b/>
                <w:bCs/>
                <w:lang w:val="en-US"/>
              </w:rPr>
              <w:t>bes</w:t>
            </w:r>
            <w:r w:rsidR="00205EDC" w:rsidRPr="003969BB">
              <w:rPr>
                <w:rFonts w:ascii="Arial" w:hAnsi="Arial" w:cs="Arial"/>
                <w:b/>
                <w:bCs/>
                <w:lang w:val="en-US"/>
              </w:rPr>
              <w:t xml:space="preserve"> how the mandatory </w:t>
            </w:r>
            <w:r w:rsidRPr="003969BB">
              <w:rPr>
                <w:rFonts w:ascii="Arial" w:hAnsi="Arial" w:cs="Arial"/>
                <w:b/>
                <w:bCs/>
                <w:lang w:val="en-US"/>
              </w:rPr>
              <w:t>or</w:t>
            </w:r>
            <w:r w:rsidR="00205EDC" w:rsidRPr="003969BB">
              <w:rPr>
                <w:rFonts w:ascii="Arial" w:hAnsi="Arial" w:cs="Arial"/>
                <w:b/>
                <w:bCs/>
                <w:lang w:val="en-US"/>
              </w:rPr>
              <w:t xml:space="preserve"> additional requirement will be implemented</w:t>
            </w:r>
          </w:p>
        </w:tc>
      </w:tr>
      <w:tr w:rsidR="00AE4A7C" w:rsidRPr="003969BB" w14:paraId="15184EBE" w14:textId="2865DBCC" w:rsidTr="68B9FDB0">
        <w:trPr>
          <w:trHeight w:val="2080"/>
        </w:trPr>
        <w:tc>
          <w:tcPr>
            <w:tcW w:w="1127" w:type="dxa"/>
          </w:tcPr>
          <w:p w14:paraId="47C3929C" w14:textId="77777777" w:rsidR="004C2468" w:rsidRPr="003969BB" w:rsidRDefault="004C2468">
            <w:pPr>
              <w:spacing w:after="0" w:line="240" w:lineRule="auto"/>
              <w:rPr>
                <w:rFonts w:ascii="Arial" w:hAnsi="Arial" w:cs="Arial"/>
              </w:rPr>
            </w:pPr>
            <w:r w:rsidRPr="003969BB">
              <w:rPr>
                <w:rFonts w:ascii="Arial" w:hAnsi="Arial" w:cs="Arial"/>
              </w:rPr>
              <w:t>NFR-001</w:t>
            </w:r>
          </w:p>
        </w:tc>
        <w:tc>
          <w:tcPr>
            <w:tcW w:w="7407" w:type="dxa"/>
          </w:tcPr>
          <w:p w14:paraId="34DC531F" w14:textId="77777777" w:rsidR="004C2468" w:rsidRPr="003969BB" w:rsidRDefault="004C2468">
            <w:pPr>
              <w:spacing w:after="0" w:line="240" w:lineRule="auto"/>
              <w:rPr>
                <w:rFonts w:ascii="Arial" w:hAnsi="Arial" w:cs="Arial"/>
              </w:rPr>
            </w:pPr>
            <w:r w:rsidRPr="003969BB">
              <w:rPr>
                <w:rFonts w:ascii="Arial" w:hAnsi="Arial" w:cs="Arial"/>
              </w:rPr>
              <w:t>The supplier must provide a backup system so that system recovery meets the following requirements:</w:t>
            </w:r>
          </w:p>
          <w:p w14:paraId="036DAE0C" w14:textId="77777777" w:rsidR="004C2468" w:rsidRPr="003969BB" w:rsidRDefault="004C2468">
            <w:pPr>
              <w:spacing w:after="0" w:line="240" w:lineRule="auto"/>
              <w:rPr>
                <w:rFonts w:ascii="Arial" w:hAnsi="Arial" w:cs="Arial"/>
              </w:rPr>
            </w:pPr>
            <w:r w:rsidRPr="003969BB">
              <w:rPr>
                <w:rFonts w:ascii="Arial" w:hAnsi="Arial" w:cs="Arial"/>
              </w:rPr>
              <w:t>- the recovery time (RTO) does not exceed 6 hours;</w:t>
            </w:r>
          </w:p>
          <w:p w14:paraId="21BAB769" w14:textId="77777777" w:rsidR="004C2468" w:rsidRPr="003969BB" w:rsidRDefault="004C2468">
            <w:pPr>
              <w:spacing w:after="0" w:line="240" w:lineRule="auto"/>
              <w:rPr>
                <w:rFonts w:ascii="Arial" w:hAnsi="Arial" w:cs="Arial"/>
              </w:rPr>
            </w:pPr>
            <w:r w:rsidRPr="003969BB">
              <w:rPr>
                <w:rFonts w:ascii="Arial" w:hAnsi="Arial" w:cs="Arial"/>
              </w:rPr>
              <w:t>- be restored no older than 2 hours. data (RPO);</w:t>
            </w:r>
          </w:p>
          <w:p w14:paraId="131B01B4" w14:textId="77777777" w:rsidR="004C2468" w:rsidRPr="003969BB" w:rsidRDefault="004C2468">
            <w:pPr>
              <w:spacing w:after="0" w:line="240" w:lineRule="auto"/>
              <w:rPr>
                <w:rFonts w:ascii="Arial" w:hAnsi="Arial" w:cs="Arial"/>
              </w:rPr>
            </w:pPr>
            <w:r w:rsidRPr="003969BB">
              <w:rPr>
                <w:rFonts w:ascii="Arial" w:hAnsi="Arial" w:cs="Arial"/>
              </w:rPr>
              <w:t>- the data required for recovery would be kept for 5 days (RTM);</w:t>
            </w:r>
          </w:p>
          <w:p w14:paraId="0E1CFF9B" w14:textId="77777777" w:rsidR="004C2468" w:rsidRPr="003969BB" w:rsidRDefault="004C2468">
            <w:pPr>
              <w:spacing w:after="0" w:line="240" w:lineRule="auto"/>
              <w:rPr>
                <w:rFonts w:ascii="Arial" w:hAnsi="Arial" w:cs="Arial"/>
              </w:rPr>
            </w:pPr>
            <w:r w:rsidRPr="003969BB">
              <w:rPr>
                <w:rFonts w:ascii="Arial" w:hAnsi="Arial" w:cs="Arial"/>
              </w:rPr>
              <w:t>The Supplier should also provide recommendations on how to restore the integrity of the system data with other related systems during its downtime.</w:t>
            </w:r>
          </w:p>
        </w:tc>
        <w:tc>
          <w:tcPr>
            <w:tcW w:w="1389" w:type="dxa"/>
          </w:tcPr>
          <w:p w14:paraId="09868D0B" w14:textId="77777777" w:rsidR="004C2468" w:rsidRPr="003969BB" w:rsidRDefault="004C2468">
            <w:pPr>
              <w:spacing w:after="0" w:line="240" w:lineRule="auto"/>
              <w:jc w:val="center"/>
              <w:rPr>
                <w:rFonts w:ascii="Arial" w:hAnsi="Arial" w:cs="Arial"/>
                <w:color w:val="000000"/>
              </w:rPr>
            </w:pPr>
            <w:r w:rsidRPr="003969BB">
              <w:rPr>
                <w:rFonts w:ascii="Arial" w:hAnsi="Arial" w:cs="Arial"/>
                <w:color w:val="000000"/>
                <w:lang w:val="lt-LT"/>
              </w:rPr>
              <w:t>TVM MMS</w:t>
            </w:r>
          </w:p>
        </w:tc>
        <w:tc>
          <w:tcPr>
            <w:tcW w:w="1708" w:type="dxa"/>
          </w:tcPr>
          <w:p w14:paraId="09DD8729" w14:textId="77777777" w:rsidR="004C2468" w:rsidRPr="003969BB" w:rsidRDefault="004C2468">
            <w:pPr>
              <w:spacing w:after="0" w:line="240" w:lineRule="auto"/>
              <w:jc w:val="center"/>
              <w:rPr>
                <w:rFonts w:ascii="Arial" w:hAnsi="Arial" w:cs="Arial"/>
                <w:color w:val="000000"/>
              </w:rPr>
            </w:pPr>
            <w:r w:rsidRPr="003969BB">
              <w:rPr>
                <w:rFonts w:ascii="Arial" w:hAnsi="Arial" w:cs="Arial"/>
              </w:rPr>
              <w:t>Backup and Restore</w:t>
            </w:r>
          </w:p>
        </w:tc>
        <w:tc>
          <w:tcPr>
            <w:tcW w:w="1317" w:type="dxa"/>
          </w:tcPr>
          <w:p w14:paraId="1296F129" w14:textId="77777777" w:rsidR="004C2468" w:rsidRPr="003969BB" w:rsidRDefault="004C2468">
            <w:pPr>
              <w:spacing w:after="0" w:line="240" w:lineRule="auto"/>
              <w:jc w:val="center"/>
              <w:rPr>
                <w:rFonts w:ascii="Arial" w:hAnsi="Arial" w:cs="Arial"/>
              </w:rPr>
            </w:pPr>
            <w:r w:rsidRPr="003969BB">
              <w:rPr>
                <w:rFonts w:ascii="Arial" w:hAnsi="Arial" w:cs="Arial"/>
              </w:rPr>
              <w:t>Mandatory</w:t>
            </w:r>
          </w:p>
        </w:tc>
        <w:tc>
          <w:tcPr>
            <w:tcW w:w="2014" w:type="dxa"/>
          </w:tcPr>
          <w:p w14:paraId="2D8FBDFC" w14:textId="239A84E7" w:rsidR="00AC2DEA" w:rsidRPr="003969BB" w:rsidRDefault="001934C4" w:rsidP="001934C4">
            <w:pPr>
              <w:jc w:val="center"/>
              <w:rPr>
                <w:rFonts w:ascii="Arial" w:hAnsi="Arial" w:cs="Arial"/>
                <w:i/>
                <w:iCs/>
                <w:color w:val="FF0000"/>
                <w:lang w:val="en"/>
              </w:rPr>
            </w:pPr>
            <w:r w:rsidRPr="003969BB">
              <w:rPr>
                <w:rFonts w:ascii="Arial" w:hAnsi="Arial" w:cs="Arial"/>
                <w:i/>
                <w:iCs/>
                <w:color w:val="FF0000"/>
                <w:lang w:val="en"/>
              </w:rPr>
              <w:t>Supplier confirms “YES”</w:t>
            </w:r>
          </w:p>
        </w:tc>
        <w:tc>
          <w:tcPr>
            <w:tcW w:w="1977" w:type="dxa"/>
          </w:tcPr>
          <w:p w14:paraId="43AE6D63" w14:textId="595D4ACF" w:rsidR="004C2468" w:rsidRPr="003969BB" w:rsidRDefault="00F9053F" w:rsidP="00D95EE0">
            <w:pPr>
              <w:jc w:val="center"/>
              <w:rPr>
                <w:rFonts w:ascii="Arial" w:hAnsi="Arial" w:cs="Arial"/>
                <w:i/>
                <w:iCs/>
                <w:color w:val="FF0000"/>
              </w:rPr>
            </w:pPr>
            <w:r>
              <w:rPr>
                <w:rFonts w:ascii="Arial" w:hAnsi="Arial" w:cs="Arial"/>
                <w:i/>
                <w:iCs/>
                <w:color w:val="FF0000"/>
              </w:rPr>
              <w:t>-</w:t>
            </w:r>
          </w:p>
        </w:tc>
        <w:tc>
          <w:tcPr>
            <w:tcW w:w="5174" w:type="dxa"/>
          </w:tcPr>
          <w:p w14:paraId="16FD763E" w14:textId="33A1DA59" w:rsidR="00A761B5" w:rsidRPr="003969BB" w:rsidRDefault="0030204E" w:rsidP="00D95EE0">
            <w:pPr>
              <w:spacing w:after="0" w:line="240" w:lineRule="auto"/>
              <w:jc w:val="center"/>
              <w:rPr>
                <w:rFonts w:ascii="Arial" w:hAnsi="Arial" w:cs="Arial"/>
                <w:i/>
                <w:iCs/>
                <w:color w:val="FF0000"/>
              </w:rPr>
            </w:pPr>
            <w:r>
              <w:rPr>
                <w:rFonts w:ascii="Arial" w:hAnsi="Arial" w:cs="Arial"/>
                <w:i/>
                <w:iCs/>
                <w:color w:val="FF0000"/>
              </w:rPr>
              <w:t>Supplier describes</w:t>
            </w:r>
          </w:p>
          <w:p w14:paraId="15A75159" w14:textId="2A2239AF" w:rsidR="004C2468" w:rsidRPr="003969BB" w:rsidRDefault="004C2468" w:rsidP="00D95EE0">
            <w:pPr>
              <w:spacing w:after="0" w:line="240" w:lineRule="auto"/>
              <w:jc w:val="center"/>
              <w:rPr>
                <w:rFonts w:ascii="Arial" w:hAnsi="Arial" w:cs="Arial"/>
                <w:i/>
                <w:iCs/>
                <w:color w:val="FF0000"/>
              </w:rPr>
            </w:pPr>
          </w:p>
        </w:tc>
      </w:tr>
      <w:tr w:rsidR="00AE4A7C" w:rsidRPr="003969BB" w14:paraId="52CA43E0" w14:textId="7570B237" w:rsidTr="68B9FDB0">
        <w:trPr>
          <w:trHeight w:val="1119"/>
        </w:trPr>
        <w:tc>
          <w:tcPr>
            <w:tcW w:w="1127" w:type="dxa"/>
          </w:tcPr>
          <w:p w14:paraId="609188F1" w14:textId="39A807C7" w:rsidR="004C2468" w:rsidRPr="00ED1F0E" w:rsidRDefault="00367D39">
            <w:pPr>
              <w:spacing w:after="0" w:line="240" w:lineRule="auto"/>
              <w:rPr>
                <w:rFonts w:ascii="Arial" w:hAnsi="Arial" w:cs="Arial"/>
                <w:lang w:val="en-US"/>
              </w:rPr>
            </w:pPr>
            <w:r>
              <w:rPr>
                <w:rFonts w:ascii="Arial" w:hAnsi="Arial" w:cs="Arial"/>
              </w:rPr>
              <w:t>NFR-00</w:t>
            </w:r>
            <w:r>
              <w:rPr>
                <w:rFonts w:ascii="Arial" w:hAnsi="Arial" w:cs="Arial"/>
                <w:lang w:val="en-US"/>
              </w:rPr>
              <w:t>2</w:t>
            </w:r>
          </w:p>
        </w:tc>
        <w:tc>
          <w:tcPr>
            <w:tcW w:w="7407" w:type="dxa"/>
          </w:tcPr>
          <w:p w14:paraId="4A3F6F0D" w14:textId="77777777" w:rsidR="004C2468" w:rsidRPr="003969BB" w:rsidRDefault="004C2468">
            <w:pPr>
              <w:spacing w:after="0" w:line="240" w:lineRule="auto"/>
              <w:rPr>
                <w:rFonts w:ascii="Arial" w:hAnsi="Arial" w:cs="Arial"/>
              </w:rPr>
            </w:pPr>
            <w:r w:rsidRPr="003969BB">
              <w:rPr>
                <w:rFonts w:ascii="Arial" w:hAnsi="Arial" w:cs="Arial"/>
              </w:rPr>
              <w:t>IS solution should have the capabilities to create backup copies of all stored data during runtime and non-runtime periods and at the same time meeting the performance requirements and not interfering work with the System.</w:t>
            </w:r>
          </w:p>
        </w:tc>
        <w:tc>
          <w:tcPr>
            <w:tcW w:w="1389" w:type="dxa"/>
          </w:tcPr>
          <w:p w14:paraId="7E9415F8" w14:textId="77777777" w:rsidR="004C2468" w:rsidRPr="003969BB" w:rsidRDefault="004C2468">
            <w:pPr>
              <w:spacing w:after="0" w:line="240" w:lineRule="auto"/>
              <w:jc w:val="center"/>
              <w:rPr>
                <w:rFonts w:ascii="Arial" w:hAnsi="Arial" w:cs="Arial"/>
                <w:color w:val="000000"/>
                <w:lang w:val="lt-LT"/>
              </w:rPr>
            </w:pPr>
            <w:r w:rsidRPr="003969BB">
              <w:rPr>
                <w:rFonts w:ascii="Arial" w:hAnsi="Arial" w:cs="Arial"/>
                <w:color w:val="000000"/>
                <w:lang w:val="lt-LT"/>
              </w:rPr>
              <w:t>TVM MMS</w:t>
            </w:r>
          </w:p>
        </w:tc>
        <w:tc>
          <w:tcPr>
            <w:tcW w:w="1708" w:type="dxa"/>
          </w:tcPr>
          <w:p w14:paraId="121BB98B" w14:textId="77777777" w:rsidR="004C2468" w:rsidRPr="003969BB" w:rsidRDefault="004C2468">
            <w:pPr>
              <w:spacing w:after="0" w:line="240" w:lineRule="auto"/>
              <w:jc w:val="center"/>
              <w:rPr>
                <w:rFonts w:ascii="Arial" w:hAnsi="Arial" w:cs="Arial"/>
              </w:rPr>
            </w:pPr>
            <w:r w:rsidRPr="003969BB">
              <w:rPr>
                <w:rFonts w:ascii="Arial" w:hAnsi="Arial" w:cs="Arial"/>
              </w:rPr>
              <w:t>Backup and Restore</w:t>
            </w:r>
          </w:p>
        </w:tc>
        <w:tc>
          <w:tcPr>
            <w:tcW w:w="1317" w:type="dxa"/>
          </w:tcPr>
          <w:p w14:paraId="4CA9B315" w14:textId="77777777" w:rsidR="004C2468" w:rsidRPr="003969BB" w:rsidRDefault="004C2468">
            <w:pPr>
              <w:spacing w:after="0" w:line="240" w:lineRule="auto"/>
              <w:jc w:val="center"/>
              <w:rPr>
                <w:rFonts w:ascii="Arial" w:hAnsi="Arial" w:cs="Arial"/>
              </w:rPr>
            </w:pPr>
            <w:r w:rsidRPr="003969BB">
              <w:rPr>
                <w:rFonts w:ascii="Arial" w:hAnsi="Arial" w:cs="Arial"/>
              </w:rPr>
              <w:t>Mandatory</w:t>
            </w:r>
          </w:p>
        </w:tc>
        <w:tc>
          <w:tcPr>
            <w:tcW w:w="2014" w:type="dxa"/>
          </w:tcPr>
          <w:p w14:paraId="11927E4D" w14:textId="71335919" w:rsidR="00AC2DEA" w:rsidRPr="003969BB" w:rsidRDefault="001934C4" w:rsidP="00D45626">
            <w:pPr>
              <w:jc w:val="center"/>
              <w:rPr>
                <w:rFonts w:ascii="Arial" w:hAnsi="Arial" w:cs="Arial"/>
                <w:i/>
                <w:iCs/>
                <w:color w:val="FF0000"/>
                <w:lang w:val="en"/>
              </w:rPr>
            </w:pPr>
            <w:r w:rsidRPr="003969BB">
              <w:rPr>
                <w:rFonts w:ascii="Arial" w:hAnsi="Arial" w:cs="Arial"/>
                <w:i/>
                <w:iCs/>
                <w:color w:val="FF0000"/>
                <w:lang w:val="en"/>
              </w:rPr>
              <w:t xml:space="preserve">Supplier confirms </w:t>
            </w:r>
            <w:r w:rsidR="00D45626" w:rsidRPr="003969BB">
              <w:rPr>
                <w:rFonts w:ascii="Arial" w:hAnsi="Arial" w:cs="Arial"/>
                <w:i/>
                <w:iCs/>
                <w:color w:val="FF0000"/>
                <w:lang w:val="en"/>
              </w:rPr>
              <w:t>“YES”</w:t>
            </w:r>
          </w:p>
        </w:tc>
        <w:tc>
          <w:tcPr>
            <w:tcW w:w="1977" w:type="dxa"/>
          </w:tcPr>
          <w:p w14:paraId="2547FF34" w14:textId="77981CF3" w:rsidR="004C2468" w:rsidRPr="003969BB" w:rsidRDefault="00F9053F" w:rsidP="00D95EE0">
            <w:pPr>
              <w:jc w:val="center"/>
              <w:rPr>
                <w:rFonts w:ascii="Arial" w:hAnsi="Arial" w:cs="Arial"/>
                <w:i/>
                <w:iCs/>
                <w:color w:val="FF0000"/>
              </w:rPr>
            </w:pPr>
            <w:r>
              <w:rPr>
                <w:rFonts w:ascii="Arial" w:hAnsi="Arial" w:cs="Arial"/>
                <w:i/>
                <w:iCs/>
                <w:color w:val="FF0000"/>
              </w:rPr>
              <w:t>-</w:t>
            </w:r>
          </w:p>
        </w:tc>
        <w:tc>
          <w:tcPr>
            <w:tcW w:w="5174" w:type="dxa"/>
          </w:tcPr>
          <w:p w14:paraId="37D1D373" w14:textId="2A28C42B" w:rsidR="00A761B5" w:rsidRPr="003969BB" w:rsidRDefault="0030204E" w:rsidP="00D95EE0">
            <w:pPr>
              <w:spacing w:after="0" w:line="240" w:lineRule="auto"/>
              <w:jc w:val="center"/>
              <w:rPr>
                <w:rFonts w:ascii="Arial" w:hAnsi="Arial" w:cs="Arial"/>
                <w:i/>
                <w:iCs/>
                <w:color w:val="FF0000"/>
              </w:rPr>
            </w:pPr>
            <w:r>
              <w:rPr>
                <w:rFonts w:ascii="Arial" w:hAnsi="Arial" w:cs="Arial"/>
                <w:i/>
                <w:iCs/>
                <w:color w:val="FF0000"/>
              </w:rPr>
              <w:t>Supplier describes</w:t>
            </w:r>
          </w:p>
          <w:p w14:paraId="561627CF" w14:textId="77777777" w:rsidR="004C2468" w:rsidRPr="003969BB" w:rsidRDefault="004C2468" w:rsidP="00D95EE0">
            <w:pPr>
              <w:spacing w:after="0" w:line="240" w:lineRule="auto"/>
              <w:jc w:val="center"/>
              <w:rPr>
                <w:rFonts w:ascii="Arial" w:hAnsi="Arial" w:cs="Arial"/>
                <w:i/>
                <w:iCs/>
                <w:color w:val="FF0000"/>
              </w:rPr>
            </w:pPr>
          </w:p>
        </w:tc>
      </w:tr>
      <w:tr w:rsidR="00AE4A7C" w:rsidRPr="003969BB" w14:paraId="733E9192" w14:textId="76E03E5C" w:rsidTr="68B9FDB0">
        <w:trPr>
          <w:trHeight w:val="1040"/>
        </w:trPr>
        <w:tc>
          <w:tcPr>
            <w:tcW w:w="1127" w:type="dxa"/>
          </w:tcPr>
          <w:p w14:paraId="349AB82D" w14:textId="0C583D72" w:rsidR="004C2468" w:rsidRPr="003969BB" w:rsidRDefault="004C2468">
            <w:pPr>
              <w:spacing w:after="0" w:line="240" w:lineRule="auto"/>
              <w:rPr>
                <w:rFonts w:ascii="Arial" w:hAnsi="Arial" w:cs="Arial"/>
              </w:rPr>
            </w:pPr>
            <w:r w:rsidRPr="003969BB">
              <w:rPr>
                <w:rFonts w:ascii="Arial" w:hAnsi="Arial" w:cs="Arial"/>
              </w:rPr>
              <w:t>NFR-00</w:t>
            </w:r>
            <w:r w:rsidR="00367D39">
              <w:rPr>
                <w:rFonts w:ascii="Arial" w:hAnsi="Arial" w:cs="Arial"/>
              </w:rPr>
              <w:t>3</w:t>
            </w:r>
          </w:p>
        </w:tc>
        <w:tc>
          <w:tcPr>
            <w:tcW w:w="7407" w:type="dxa"/>
          </w:tcPr>
          <w:p w14:paraId="2E985AFC" w14:textId="3D113107" w:rsidR="004C2468" w:rsidRPr="003969BB" w:rsidRDefault="004C2468">
            <w:pPr>
              <w:spacing w:after="0" w:line="240" w:lineRule="auto"/>
              <w:rPr>
                <w:rFonts w:ascii="Arial" w:hAnsi="Arial" w:cs="Arial"/>
              </w:rPr>
            </w:pPr>
            <w:r w:rsidRPr="003969BB">
              <w:rPr>
                <w:rFonts w:ascii="Arial" w:hAnsi="Arial" w:cs="Arial"/>
              </w:rPr>
              <w:t>IS solution backup target location should not be limited to internal storage location only</w:t>
            </w:r>
            <w:r w:rsidR="00B877DA">
              <w:rPr>
                <w:rFonts w:ascii="Arial" w:hAnsi="Arial" w:cs="Arial"/>
              </w:rPr>
              <w:t>.</w:t>
            </w:r>
          </w:p>
        </w:tc>
        <w:tc>
          <w:tcPr>
            <w:tcW w:w="1389" w:type="dxa"/>
          </w:tcPr>
          <w:p w14:paraId="25E737B6" w14:textId="77777777" w:rsidR="004C2468" w:rsidRPr="003969BB" w:rsidRDefault="004C2468">
            <w:pPr>
              <w:spacing w:after="0" w:line="240" w:lineRule="auto"/>
              <w:jc w:val="center"/>
              <w:rPr>
                <w:rFonts w:ascii="Arial" w:hAnsi="Arial" w:cs="Arial"/>
                <w:color w:val="000000"/>
              </w:rPr>
            </w:pPr>
            <w:r w:rsidRPr="003969BB">
              <w:rPr>
                <w:rFonts w:ascii="Arial" w:hAnsi="Arial" w:cs="Arial"/>
                <w:color w:val="000000"/>
                <w:lang w:val="lt-LT"/>
              </w:rPr>
              <w:t>TVM MMS</w:t>
            </w:r>
          </w:p>
        </w:tc>
        <w:tc>
          <w:tcPr>
            <w:tcW w:w="1708" w:type="dxa"/>
          </w:tcPr>
          <w:p w14:paraId="32510381" w14:textId="77777777" w:rsidR="004C2468" w:rsidRPr="003969BB" w:rsidRDefault="004C2468">
            <w:pPr>
              <w:spacing w:after="0" w:line="240" w:lineRule="auto"/>
              <w:jc w:val="center"/>
              <w:rPr>
                <w:rFonts w:ascii="Arial" w:hAnsi="Arial" w:cs="Arial"/>
                <w:color w:val="000000"/>
              </w:rPr>
            </w:pPr>
            <w:r w:rsidRPr="003969BB">
              <w:rPr>
                <w:rFonts w:ascii="Arial" w:hAnsi="Arial" w:cs="Arial"/>
              </w:rPr>
              <w:t>Backup and Restore</w:t>
            </w:r>
          </w:p>
        </w:tc>
        <w:tc>
          <w:tcPr>
            <w:tcW w:w="1317" w:type="dxa"/>
          </w:tcPr>
          <w:p w14:paraId="69004327" w14:textId="77777777" w:rsidR="004C2468" w:rsidRPr="003969BB" w:rsidRDefault="004C2468">
            <w:pPr>
              <w:spacing w:after="0" w:line="240" w:lineRule="auto"/>
              <w:jc w:val="center"/>
              <w:rPr>
                <w:rFonts w:ascii="Arial" w:hAnsi="Arial" w:cs="Arial"/>
              </w:rPr>
            </w:pPr>
            <w:r w:rsidRPr="003969BB">
              <w:rPr>
                <w:rFonts w:ascii="Arial" w:hAnsi="Arial" w:cs="Arial"/>
              </w:rPr>
              <w:t>Additional</w:t>
            </w:r>
          </w:p>
          <w:p w14:paraId="4A1D2076" w14:textId="77777777" w:rsidR="004C2468" w:rsidRPr="003969BB" w:rsidRDefault="004C2468">
            <w:pPr>
              <w:spacing w:after="0" w:line="240" w:lineRule="auto"/>
              <w:jc w:val="center"/>
              <w:rPr>
                <w:rFonts w:ascii="Arial" w:hAnsi="Arial" w:cs="Arial"/>
              </w:rPr>
            </w:pPr>
          </w:p>
        </w:tc>
        <w:tc>
          <w:tcPr>
            <w:tcW w:w="2014" w:type="dxa"/>
          </w:tcPr>
          <w:p w14:paraId="04382683" w14:textId="33EC7A95" w:rsidR="00301A97" w:rsidRPr="003969BB" w:rsidRDefault="007B19B4" w:rsidP="00D95EE0">
            <w:pPr>
              <w:spacing w:after="0" w:line="240" w:lineRule="auto"/>
              <w:jc w:val="center"/>
              <w:rPr>
                <w:rFonts w:ascii="Arial" w:hAnsi="Arial" w:cs="Arial"/>
                <w:i/>
                <w:iCs/>
                <w:color w:val="FF0000"/>
              </w:rPr>
            </w:pPr>
            <w:r>
              <w:rPr>
                <w:rFonts w:ascii="Arial" w:hAnsi="Arial" w:cs="Arial"/>
                <w:i/>
                <w:iCs/>
                <w:color w:val="FF0000"/>
              </w:rPr>
              <w:t>-</w:t>
            </w:r>
          </w:p>
        </w:tc>
        <w:tc>
          <w:tcPr>
            <w:tcW w:w="1977" w:type="dxa"/>
          </w:tcPr>
          <w:p w14:paraId="49ED6B5B" w14:textId="1A58075B" w:rsidR="008229E8" w:rsidRPr="003969BB" w:rsidRDefault="0030204E" w:rsidP="00D95EE0">
            <w:pPr>
              <w:spacing w:after="0" w:line="240" w:lineRule="auto"/>
              <w:jc w:val="center"/>
              <w:rPr>
                <w:rFonts w:ascii="Arial" w:hAnsi="Arial" w:cs="Arial"/>
                <w:i/>
                <w:iCs/>
                <w:color w:val="FF0000"/>
              </w:rPr>
            </w:pPr>
            <w:r>
              <w:rPr>
                <w:rFonts w:ascii="Arial" w:hAnsi="Arial" w:cs="Arial"/>
                <w:i/>
                <w:iCs/>
                <w:color w:val="FF0000"/>
              </w:rPr>
              <w:t xml:space="preserve">Supplier confirms </w:t>
            </w:r>
          </w:p>
          <w:p w14:paraId="5A731AEB" w14:textId="638202DD" w:rsidR="004C2468" w:rsidRPr="003969BB" w:rsidRDefault="0030204E" w:rsidP="00D95EE0">
            <w:pPr>
              <w:spacing w:after="0" w:line="240" w:lineRule="auto"/>
              <w:jc w:val="center"/>
              <w:rPr>
                <w:rFonts w:ascii="Arial" w:hAnsi="Arial" w:cs="Arial"/>
                <w:i/>
                <w:iCs/>
                <w:color w:val="FF0000"/>
              </w:rPr>
            </w:pPr>
            <w:r>
              <w:rPr>
                <w:rFonts w:ascii="Arial" w:hAnsi="Arial" w:cs="Arial"/>
                <w:i/>
                <w:iCs/>
                <w:color w:val="FF0000"/>
              </w:rPr>
              <w:t>“</w:t>
            </w:r>
            <w:r w:rsidR="008229E8" w:rsidRPr="003969BB">
              <w:rPr>
                <w:rFonts w:ascii="Arial" w:hAnsi="Arial" w:cs="Arial"/>
                <w:i/>
                <w:iCs/>
                <w:color w:val="FF0000"/>
              </w:rPr>
              <w:t>YES/ NO</w:t>
            </w:r>
            <w:r>
              <w:rPr>
                <w:rFonts w:ascii="Arial" w:hAnsi="Arial" w:cs="Arial"/>
                <w:i/>
                <w:iCs/>
                <w:color w:val="FF0000"/>
              </w:rPr>
              <w:t>”</w:t>
            </w:r>
          </w:p>
        </w:tc>
        <w:tc>
          <w:tcPr>
            <w:tcW w:w="5174" w:type="dxa"/>
          </w:tcPr>
          <w:p w14:paraId="12361338" w14:textId="77777777" w:rsidR="0030204E" w:rsidRPr="003969BB" w:rsidRDefault="0030204E" w:rsidP="0030204E">
            <w:pPr>
              <w:spacing w:after="0" w:line="240" w:lineRule="auto"/>
              <w:jc w:val="center"/>
              <w:rPr>
                <w:rFonts w:ascii="Arial" w:hAnsi="Arial" w:cs="Arial"/>
                <w:i/>
                <w:iCs/>
                <w:color w:val="FF0000"/>
              </w:rPr>
            </w:pPr>
            <w:r>
              <w:rPr>
                <w:rFonts w:ascii="Arial" w:hAnsi="Arial" w:cs="Arial"/>
                <w:i/>
                <w:iCs/>
                <w:color w:val="FF0000"/>
              </w:rPr>
              <w:t>Supplier describes</w:t>
            </w:r>
          </w:p>
          <w:p w14:paraId="0CDC913A" w14:textId="77777777" w:rsidR="004C2468" w:rsidRPr="003969BB" w:rsidRDefault="004C2468" w:rsidP="00D95EE0">
            <w:pPr>
              <w:spacing w:after="0" w:line="240" w:lineRule="auto"/>
              <w:jc w:val="center"/>
              <w:rPr>
                <w:rFonts w:ascii="Arial" w:hAnsi="Arial" w:cs="Arial"/>
                <w:i/>
                <w:iCs/>
                <w:color w:val="FF0000"/>
              </w:rPr>
            </w:pPr>
          </w:p>
        </w:tc>
      </w:tr>
      <w:tr w:rsidR="00AE4A7C" w:rsidRPr="003969BB" w14:paraId="37D7D711" w14:textId="3B351184" w:rsidTr="68B9FDB0">
        <w:trPr>
          <w:trHeight w:val="520"/>
        </w:trPr>
        <w:tc>
          <w:tcPr>
            <w:tcW w:w="1127" w:type="dxa"/>
          </w:tcPr>
          <w:p w14:paraId="426379C9" w14:textId="4AF011A0" w:rsidR="004C2468" w:rsidRPr="003969BB" w:rsidRDefault="004C2468">
            <w:pPr>
              <w:spacing w:after="0" w:line="240" w:lineRule="auto"/>
              <w:rPr>
                <w:rFonts w:ascii="Arial" w:hAnsi="Arial" w:cs="Arial"/>
              </w:rPr>
            </w:pPr>
            <w:r w:rsidRPr="003969BB">
              <w:rPr>
                <w:rFonts w:ascii="Arial" w:hAnsi="Arial" w:cs="Arial"/>
              </w:rPr>
              <w:t>NFR-00</w:t>
            </w:r>
            <w:r w:rsidR="0028580F">
              <w:rPr>
                <w:rFonts w:ascii="Arial" w:hAnsi="Arial" w:cs="Arial"/>
              </w:rPr>
              <w:t>4</w:t>
            </w:r>
          </w:p>
        </w:tc>
        <w:tc>
          <w:tcPr>
            <w:tcW w:w="7407" w:type="dxa"/>
          </w:tcPr>
          <w:p w14:paraId="7D43F5A6" w14:textId="77777777" w:rsidR="004C2468" w:rsidRPr="00D140F0" w:rsidRDefault="004C2468" w:rsidP="4253F5D2">
            <w:pPr>
              <w:spacing w:after="0" w:line="240" w:lineRule="auto"/>
              <w:rPr>
                <w:rFonts w:ascii="Arial" w:hAnsi="Arial" w:cs="Arial"/>
              </w:rPr>
            </w:pPr>
            <w:r w:rsidRPr="00D140F0">
              <w:rPr>
                <w:rFonts w:ascii="Arial" w:hAnsi="Arial" w:cs="Arial"/>
              </w:rPr>
              <w:t>System must be documented from user and technical point of view.</w:t>
            </w:r>
          </w:p>
        </w:tc>
        <w:tc>
          <w:tcPr>
            <w:tcW w:w="1389" w:type="dxa"/>
          </w:tcPr>
          <w:p w14:paraId="3333D525" w14:textId="77777777" w:rsidR="004C2468" w:rsidRPr="003969BB" w:rsidRDefault="004C2468">
            <w:pPr>
              <w:spacing w:after="0" w:line="240" w:lineRule="auto"/>
              <w:jc w:val="center"/>
              <w:rPr>
                <w:rFonts w:ascii="Arial" w:hAnsi="Arial" w:cs="Arial"/>
                <w:color w:val="000000"/>
              </w:rPr>
            </w:pPr>
            <w:r w:rsidRPr="003969BB">
              <w:rPr>
                <w:rFonts w:ascii="Arial" w:hAnsi="Arial" w:cs="Arial"/>
                <w:color w:val="000000"/>
              </w:rPr>
              <w:t>TVMS</w:t>
            </w:r>
          </w:p>
        </w:tc>
        <w:tc>
          <w:tcPr>
            <w:tcW w:w="1708" w:type="dxa"/>
          </w:tcPr>
          <w:p w14:paraId="6684BF63" w14:textId="77777777" w:rsidR="004C2468" w:rsidRPr="003969BB" w:rsidRDefault="004C2468">
            <w:pPr>
              <w:spacing w:after="0" w:line="240" w:lineRule="auto"/>
              <w:jc w:val="center"/>
              <w:rPr>
                <w:rFonts w:ascii="Arial" w:hAnsi="Arial" w:cs="Arial"/>
                <w:color w:val="000000"/>
              </w:rPr>
            </w:pPr>
            <w:r w:rsidRPr="003969BB">
              <w:rPr>
                <w:rFonts w:ascii="Arial" w:hAnsi="Arial" w:cs="Arial"/>
              </w:rPr>
              <w:t>Documentation</w:t>
            </w:r>
          </w:p>
        </w:tc>
        <w:tc>
          <w:tcPr>
            <w:tcW w:w="1317" w:type="dxa"/>
          </w:tcPr>
          <w:p w14:paraId="0DAF15BB" w14:textId="77777777" w:rsidR="004C2468" w:rsidRPr="003969BB" w:rsidRDefault="004C2468">
            <w:pPr>
              <w:spacing w:after="0" w:line="240" w:lineRule="auto"/>
              <w:jc w:val="center"/>
              <w:rPr>
                <w:rFonts w:ascii="Arial" w:hAnsi="Arial" w:cs="Arial"/>
              </w:rPr>
            </w:pPr>
            <w:r w:rsidRPr="003969BB">
              <w:rPr>
                <w:rFonts w:ascii="Arial" w:hAnsi="Arial" w:cs="Arial"/>
              </w:rPr>
              <w:t>Mandatory</w:t>
            </w:r>
          </w:p>
        </w:tc>
        <w:tc>
          <w:tcPr>
            <w:tcW w:w="2014" w:type="dxa"/>
          </w:tcPr>
          <w:p w14:paraId="48862232" w14:textId="4C9214B0" w:rsidR="00AC2DEA" w:rsidRPr="003969BB" w:rsidRDefault="001934C4" w:rsidP="00D45626">
            <w:pPr>
              <w:jc w:val="center"/>
              <w:rPr>
                <w:rFonts w:ascii="Arial" w:hAnsi="Arial" w:cs="Arial"/>
                <w:i/>
                <w:iCs/>
                <w:color w:val="FF0000"/>
                <w:lang w:val="en"/>
              </w:rPr>
            </w:pPr>
            <w:r w:rsidRPr="003969BB">
              <w:rPr>
                <w:rFonts w:ascii="Arial" w:hAnsi="Arial" w:cs="Arial"/>
                <w:i/>
                <w:iCs/>
                <w:color w:val="FF0000"/>
                <w:lang w:val="en"/>
              </w:rPr>
              <w:t>Supplier confirms</w:t>
            </w:r>
            <w:r w:rsidR="00D45626" w:rsidRPr="003969BB">
              <w:rPr>
                <w:rFonts w:ascii="Arial" w:hAnsi="Arial" w:cs="Arial"/>
                <w:i/>
                <w:iCs/>
                <w:color w:val="FF0000"/>
                <w:lang w:val="en"/>
              </w:rPr>
              <w:t xml:space="preserve"> “YES”</w:t>
            </w:r>
          </w:p>
        </w:tc>
        <w:tc>
          <w:tcPr>
            <w:tcW w:w="1977" w:type="dxa"/>
          </w:tcPr>
          <w:p w14:paraId="10E15578" w14:textId="6812B851" w:rsidR="004C2468" w:rsidRPr="003969BB" w:rsidRDefault="0030204E" w:rsidP="00D95EE0">
            <w:pPr>
              <w:jc w:val="center"/>
              <w:rPr>
                <w:rFonts w:ascii="Arial" w:hAnsi="Arial" w:cs="Arial"/>
                <w:i/>
                <w:iCs/>
                <w:color w:val="FF0000"/>
              </w:rPr>
            </w:pPr>
            <w:r>
              <w:rPr>
                <w:rFonts w:ascii="Arial" w:hAnsi="Arial" w:cs="Arial"/>
                <w:i/>
                <w:iCs/>
                <w:color w:val="FF0000"/>
              </w:rPr>
              <w:t>-</w:t>
            </w:r>
          </w:p>
        </w:tc>
        <w:tc>
          <w:tcPr>
            <w:tcW w:w="5174" w:type="dxa"/>
          </w:tcPr>
          <w:p w14:paraId="2568DC3A" w14:textId="77777777" w:rsidR="0030204E" w:rsidRPr="003969BB" w:rsidRDefault="0030204E" w:rsidP="0030204E">
            <w:pPr>
              <w:spacing w:after="0" w:line="240" w:lineRule="auto"/>
              <w:jc w:val="center"/>
              <w:rPr>
                <w:rFonts w:ascii="Arial" w:hAnsi="Arial" w:cs="Arial"/>
                <w:i/>
                <w:iCs/>
                <w:color w:val="FF0000"/>
              </w:rPr>
            </w:pPr>
            <w:r>
              <w:rPr>
                <w:rFonts w:ascii="Arial" w:hAnsi="Arial" w:cs="Arial"/>
                <w:i/>
                <w:iCs/>
                <w:color w:val="FF0000"/>
              </w:rPr>
              <w:t>Supplier describes</w:t>
            </w:r>
          </w:p>
          <w:p w14:paraId="2F98885A" w14:textId="77777777" w:rsidR="004C2468" w:rsidRPr="003969BB" w:rsidRDefault="004C2468" w:rsidP="00D95EE0">
            <w:pPr>
              <w:spacing w:after="0" w:line="240" w:lineRule="auto"/>
              <w:jc w:val="center"/>
              <w:rPr>
                <w:rFonts w:ascii="Arial" w:hAnsi="Arial" w:cs="Arial"/>
                <w:i/>
                <w:iCs/>
                <w:color w:val="FF0000"/>
              </w:rPr>
            </w:pPr>
          </w:p>
        </w:tc>
      </w:tr>
      <w:tr w:rsidR="00AE4A7C" w:rsidRPr="003969BB" w14:paraId="7315783C" w14:textId="31D380A0" w:rsidTr="68B9FDB0">
        <w:trPr>
          <w:trHeight w:val="744"/>
        </w:trPr>
        <w:tc>
          <w:tcPr>
            <w:tcW w:w="1127" w:type="dxa"/>
          </w:tcPr>
          <w:p w14:paraId="6E628462" w14:textId="4DF0572C" w:rsidR="004C2468" w:rsidRPr="003969BB" w:rsidRDefault="004C2468">
            <w:pPr>
              <w:spacing w:after="0" w:line="240" w:lineRule="auto"/>
              <w:rPr>
                <w:rFonts w:ascii="Arial" w:hAnsi="Arial" w:cs="Arial"/>
              </w:rPr>
            </w:pPr>
            <w:r w:rsidRPr="003969BB">
              <w:rPr>
                <w:rFonts w:ascii="Arial" w:hAnsi="Arial" w:cs="Arial"/>
              </w:rPr>
              <w:t>NFR-00</w:t>
            </w:r>
            <w:r w:rsidR="0028580F">
              <w:rPr>
                <w:rFonts w:ascii="Arial" w:hAnsi="Arial" w:cs="Arial"/>
              </w:rPr>
              <w:t>5</w:t>
            </w:r>
          </w:p>
        </w:tc>
        <w:tc>
          <w:tcPr>
            <w:tcW w:w="7407" w:type="dxa"/>
          </w:tcPr>
          <w:p w14:paraId="547DA24E" w14:textId="32ADA021" w:rsidR="004C2468" w:rsidRPr="00D140F0" w:rsidRDefault="004C2468" w:rsidP="4253F5D2">
            <w:pPr>
              <w:spacing w:after="0" w:line="240" w:lineRule="auto"/>
              <w:rPr>
                <w:rFonts w:ascii="Arial" w:hAnsi="Arial" w:cs="Arial"/>
              </w:rPr>
            </w:pPr>
            <w:r w:rsidRPr="00D140F0">
              <w:rPr>
                <w:rFonts w:ascii="Arial" w:hAnsi="Arial" w:cs="Arial"/>
              </w:rPr>
              <w:t>Documentation from users’ point of view must be provided:</w:t>
            </w:r>
            <w:r w:rsidRPr="003969BB">
              <w:rPr>
                <w:rFonts w:ascii="Arial" w:hAnsi="Arial" w:cs="Arial"/>
              </w:rPr>
              <w:br/>
            </w:r>
            <w:r w:rsidRPr="00D140F0">
              <w:rPr>
                <w:rFonts w:ascii="Arial" w:hAnsi="Arial" w:cs="Arial"/>
              </w:rPr>
              <w:t>- user guide</w:t>
            </w:r>
            <w:r w:rsidR="00B877DA">
              <w:rPr>
                <w:rFonts w:ascii="Arial" w:hAnsi="Arial" w:cs="Arial"/>
              </w:rPr>
              <w:t>;</w:t>
            </w:r>
            <w:r w:rsidRPr="003969BB">
              <w:rPr>
                <w:rFonts w:ascii="Arial" w:hAnsi="Arial" w:cs="Arial"/>
              </w:rPr>
              <w:br/>
            </w:r>
            <w:r w:rsidRPr="00D140F0">
              <w:rPr>
                <w:rFonts w:ascii="Arial" w:hAnsi="Arial" w:cs="Arial"/>
              </w:rPr>
              <w:t>- systems functions tree and descriptions</w:t>
            </w:r>
            <w:r w:rsidR="00B877DA">
              <w:rPr>
                <w:rFonts w:ascii="Arial" w:hAnsi="Arial" w:cs="Arial"/>
              </w:rPr>
              <w:t>.</w:t>
            </w:r>
          </w:p>
        </w:tc>
        <w:tc>
          <w:tcPr>
            <w:tcW w:w="1389" w:type="dxa"/>
          </w:tcPr>
          <w:p w14:paraId="72C86A2B" w14:textId="77777777" w:rsidR="004C2468" w:rsidRPr="003969BB" w:rsidRDefault="004C2468">
            <w:pPr>
              <w:spacing w:after="0" w:line="240" w:lineRule="auto"/>
              <w:jc w:val="center"/>
              <w:rPr>
                <w:rFonts w:ascii="Arial" w:hAnsi="Arial" w:cs="Arial"/>
                <w:color w:val="000000"/>
              </w:rPr>
            </w:pPr>
            <w:r w:rsidRPr="003969BB">
              <w:rPr>
                <w:rFonts w:ascii="Arial" w:hAnsi="Arial" w:cs="Arial"/>
                <w:color w:val="000000"/>
              </w:rPr>
              <w:t>TVMS</w:t>
            </w:r>
          </w:p>
        </w:tc>
        <w:tc>
          <w:tcPr>
            <w:tcW w:w="1708" w:type="dxa"/>
          </w:tcPr>
          <w:p w14:paraId="0D9DD9AD" w14:textId="77777777" w:rsidR="004C2468" w:rsidRPr="003969BB" w:rsidRDefault="004C2468">
            <w:pPr>
              <w:spacing w:after="0" w:line="240" w:lineRule="auto"/>
              <w:jc w:val="center"/>
              <w:rPr>
                <w:rFonts w:ascii="Arial" w:hAnsi="Arial" w:cs="Arial"/>
                <w:color w:val="000000"/>
              </w:rPr>
            </w:pPr>
            <w:r w:rsidRPr="003969BB">
              <w:rPr>
                <w:rFonts w:ascii="Arial" w:hAnsi="Arial" w:cs="Arial"/>
              </w:rPr>
              <w:t>Documentation</w:t>
            </w:r>
          </w:p>
        </w:tc>
        <w:tc>
          <w:tcPr>
            <w:tcW w:w="1317" w:type="dxa"/>
          </w:tcPr>
          <w:p w14:paraId="7BB4849B" w14:textId="77777777" w:rsidR="004C2468" w:rsidRPr="003969BB" w:rsidRDefault="004C2468">
            <w:pPr>
              <w:spacing w:after="0" w:line="240" w:lineRule="auto"/>
              <w:jc w:val="center"/>
              <w:rPr>
                <w:rFonts w:ascii="Arial" w:hAnsi="Arial" w:cs="Arial"/>
              </w:rPr>
            </w:pPr>
            <w:r w:rsidRPr="003969BB">
              <w:rPr>
                <w:rFonts w:ascii="Arial" w:hAnsi="Arial" w:cs="Arial"/>
              </w:rPr>
              <w:t>Mandatory</w:t>
            </w:r>
          </w:p>
        </w:tc>
        <w:tc>
          <w:tcPr>
            <w:tcW w:w="2014" w:type="dxa"/>
          </w:tcPr>
          <w:p w14:paraId="73EE88EF" w14:textId="09D2E052" w:rsidR="00AC2DEA" w:rsidRPr="003969BB" w:rsidRDefault="001934C4" w:rsidP="00B702F6">
            <w:pPr>
              <w:jc w:val="center"/>
              <w:rPr>
                <w:rFonts w:ascii="Arial" w:hAnsi="Arial" w:cs="Arial"/>
                <w:i/>
                <w:iCs/>
                <w:color w:val="FF0000"/>
                <w:lang w:val="en"/>
              </w:rPr>
            </w:pPr>
            <w:r w:rsidRPr="003969BB">
              <w:rPr>
                <w:rFonts w:ascii="Arial" w:hAnsi="Arial" w:cs="Arial"/>
                <w:i/>
                <w:iCs/>
                <w:color w:val="FF0000"/>
                <w:lang w:val="en"/>
              </w:rPr>
              <w:t xml:space="preserve">Supplier confirms </w:t>
            </w:r>
            <w:r w:rsidR="00B702F6" w:rsidRPr="003969BB">
              <w:rPr>
                <w:rFonts w:ascii="Arial" w:hAnsi="Arial" w:cs="Arial"/>
                <w:i/>
                <w:iCs/>
                <w:color w:val="FF0000"/>
                <w:lang w:val="en"/>
              </w:rPr>
              <w:t>“YES”</w:t>
            </w:r>
          </w:p>
        </w:tc>
        <w:tc>
          <w:tcPr>
            <w:tcW w:w="1977" w:type="dxa"/>
          </w:tcPr>
          <w:p w14:paraId="57502871" w14:textId="1F7BCB94" w:rsidR="004C2468" w:rsidRPr="003969BB" w:rsidRDefault="0030204E" w:rsidP="00D95EE0">
            <w:pPr>
              <w:jc w:val="center"/>
              <w:rPr>
                <w:rFonts w:ascii="Arial" w:hAnsi="Arial" w:cs="Arial"/>
                <w:i/>
                <w:iCs/>
                <w:color w:val="FF0000"/>
              </w:rPr>
            </w:pPr>
            <w:r>
              <w:rPr>
                <w:rFonts w:ascii="Arial" w:hAnsi="Arial" w:cs="Arial"/>
                <w:i/>
                <w:iCs/>
                <w:color w:val="FF0000"/>
              </w:rPr>
              <w:t>-</w:t>
            </w:r>
          </w:p>
        </w:tc>
        <w:tc>
          <w:tcPr>
            <w:tcW w:w="5174" w:type="dxa"/>
          </w:tcPr>
          <w:p w14:paraId="1F8DCF28" w14:textId="77777777" w:rsidR="0030204E" w:rsidRPr="003969BB" w:rsidRDefault="0030204E" w:rsidP="0030204E">
            <w:pPr>
              <w:spacing w:after="0" w:line="240" w:lineRule="auto"/>
              <w:jc w:val="center"/>
              <w:rPr>
                <w:rFonts w:ascii="Arial" w:hAnsi="Arial" w:cs="Arial"/>
                <w:i/>
                <w:iCs/>
                <w:color w:val="FF0000"/>
              </w:rPr>
            </w:pPr>
            <w:r>
              <w:rPr>
                <w:rFonts w:ascii="Arial" w:hAnsi="Arial" w:cs="Arial"/>
                <w:i/>
                <w:iCs/>
                <w:color w:val="FF0000"/>
              </w:rPr>
              <w:t>Supplier describes</w:t>
            </w:r>
          </w:p>
          <w:p w14:paraId="392C53E3" w14:textId="77777777" w:rsidR="004C2468" w:rsidRPr="003969BB" w:rsidRDefault="004C2468" w:rsidP="00D95EE0">
            <w:pPr>
              <w:spacing w:after="0" w:line="240" w:lineRule="auto"/>
              <w:jc w:val="center"/>
              <w:rPr>
                <w:rFonts w:ascii="Arial" w:hAnsi="Arial" w:cs="Arial"/>
                <w:i/>
                <w:iCs/>
                <w:color w:val="FF0000"/>
              </w:rPr>
            </w:pPr>
          </w:p>
        </w:tc>
      </w:tr>
      <w:tr w:rsidR="00AE4A7C" w:rsidRPr="003969BB" w14:paraId="770F0049" w14:textId="75A0C3F5" w:rsidTr="68B9FDB0">
        <w:trPr>
          <w:trHeight w:val="1095"/>
        </w:trPr>
        <w:tc>
          <w:tcPr>
            <w:tcW w:w="1127" w:type="dxa"/>
          </w:tcPr>
          <w:p w14:paraId="19B29B8C" w14:textId="5414C7E6" w:rsidR="004C2468" w:rsidRPr="003969BB" w:rsidRDefault="004C2468">
            <w:pPr>
              <w:spacing w:after="0" w:line="240" w:lineRule="auto"/>
              <w:rPr>
                <w:rFonts w:ascii="Arial" w:hAnsi="Arial" w:cs="Arial"/>
              </w:rPr>
            </w:pPr>
            <w:r w:rsidRPr="003969BB">
              <w:rPr>
                <w:rFonts w:ascii="Arial" w:hAnsi="Arial" w:cs="Arial"/>
              </w:rPr>
              <w:t>NFR-00</w:t>
            </w:r>
            <w:r w:rsidR="0028580F">
              <w:rPr>
                <w:rFonts w:ascii="Arial" w:hAnsi="Arial" w:cs="Arial"/>
              </w:rPr>
              <w:t>6</w:t>
            </w:r>
          </w:p>
        </w:tc>
        <w:tc>
          <w:tcPr>
            <w:tcW w:w="7407" w:type="dxa"/>
          </w:tcPr>
          <w:p w14:paraId="7406062C" w14:textId="77777777" w:rsidR="004C2468" w:rsidRPr="00D140F0" w:rsidRDefault="004C2468" w:rsidP="4253F5D2">
            <w:pPr>
              <w:spacing w:after="0" w:line="240" w:lineRule="auto"/>
              <w:rPr>
                <w:rFonts w:ascii="Arial" w:hAnsi="Arial" w:cs="Arial"/>
              </w:rPr>
            </w:pPr>
            <w:r w:rsidRPr="00D140F0">
              <w:rPr>
                <w:rFonts w:ascii="Arial" w:hAnsi="Arial" w:cs="Arial"/>
              </w:rPr>
              <w:t>From technical point of view system must provide following documents:</w:t>
            </w:r>
          </w:p>
          <w:p w14:paraId="2627CEA8" w14:textId="49E4CDEE" w:rsidR="004C2468" w:rsidRPr="00D140F0" w:rsidRDefault="004C2468" w:rsidP="4253F5D2">
            <w:pPr>
              <w:spacing w:after="0" w:line="240" w:lineRule="auto"/>
              <w:rPr>
                <w:rFonts w:ascii="Arial" w:hAnsi="Arial" w:cs="Arial"/>
              </w:rPr>
            </w:pPr>
            <w:r w:rsidRPr="00D140F0">
              <w:rPr>
                <w:rFonts w:ascii="Arial" w:hAnsi="Arial" w:cs="Arial"/>
              </w:rPr>
              <w:t>- general description of the system</w:t>
            </w:r>
            <w:r w:rsidR="00B877DA">
              <w:rPr>
                <w:rFonts w:ascii="Arial" w:hAnsi="Arial" w:cs="Arial"/>
              </w:rPr>
              <w:t>;</w:t>
            </w:r>
          </w:p>
          <w:p w14:paraId="602FC27E" w14:textId="69BD0949" w:rsidR="004C2468" w:rsidRPr="00D140F0" w:rsidRDefault="004C2468" w:rsidP="4253F5D2">
            <w:pPr>
              <w:spacing w:after="0" w:line="240" w:lineRule="auto"/>
              <w:rPr>
                <w:rFonts w:ascii="Arial" w:hAnsi="Arial" w:cs="Arial"/>
              </w:rPr>
            </w:pPr>
            <w:r w:rsidRPr="00D140F0">
              <w:rPr>
                <w:rFonts w:ascii="Arial" w:hAnsi="Arial" w:cs="Arial"/>
              </w:rPr>
              <w:t>- system administration and maintenance instructions</w:t>
            </w:r>
            <w:r w:rsidR="00B877DA">
              <w:rPr>
                <w:rFonts w:ascii="Arial" w:hAnsi="Arial" w:cs="Arial"/>
              </w:rPr>
              <w:t>;</w:t>
            </w:r>
          </w:p>
          <w:p w14:paraId="23455635" w14:textId="141A2FF5" w:rsidR="004C2468" w:rsidRPr="00D140F0" w:rsidRDefault="004C2468" w:rsidP="4253F5D2">
            <w:pPr>
              <w:spacing w:after="0" w:line="240" w:lineRule="auto"/>
              <w:rPr>
                <w:rFonts w:ascii="Arial" w:hAnsi="Arial" w:cs="Arial"/>
              </w:rPr>
            </w:pPr>
            <w:r w:rsidRPr="00D140F0">
              <w:rPr>
                <w:rFonts w:ascii="Arial" w:hAnsi="Arial" w:cs="Arial"/>
              </w:rPr>
              <w:t>- system security configuration management instructions</w:t>
            </w:r>
            <w:r w:rsidR="00B877DA">
              <w:rPr>
                <w:rFonts w:ascii="Arial" w:hAnsi="Arial" w:cs="Arial"/>
              </w:rPr>
              <w:t>;</w:t>
            </w:r>
          </w:p>
          <w:p w14:paraId="36090174" w14:textId="4BAE75D6" w:rsidR="004C2468" w:rsidRPr="00D140F0" w:rsidRDefault="004C2468" w:rsidP="4253F5D2">
            <w:pPr>
              <w:spacing w:after="0" w:line="240" w:lineRule="auto"/>
              <w:rPr>
                <w:rFonts w:ascii="Arial" w:hAnsi="Arial" w:cs="Arial"/>
              </w:rPr>
            </w:pPr>
            <w:r w:rsidRPr="00D140F0">
              <w:rPr>
                <w:rFonts w:ascii="Arial" w:hAnsi="Arial" w:cs="Arial"/>
              </w:rPr>
              <w:t>- system integration instructions</w:t>
            </w:r>
            <w:r w:rsidR="00B877DA">
              <w:rPr>
                <w:rFonts w:ascii="Arial" w:hAnsi="Arial" w:cs="Arial"/>
              </w:rPr>
              <w:t>;</w:t>
            </w:r>
          </w:p>
          <w:p w14:paraId="12897C96" w14:textId="7EEB768B" w:rsidR="004C2468" w:rsidRPr="00D140F0" w:rsidRDefault="004C2468" w:rsidP="4253F5D2">
            <w:pPr>
              <w:spacing w:after="0" w:line="240" w:lineRule="auto"/>
              <w:rPr>
                <w:rFonts w:ascii="Arial" w:hAnsi="Arial" w:cs="Arial"/>
              </w:rPr>
            </w:pPr>
            <w:r w:rsidRPr="00D140F0">
              <w:rPr>
                <w:rFonts w:ascii="Arial" w:hAnsi="Arial" w:cs="Arial"/>
              </w:rPr>
              <w:t>- instructions for preparing the workplace (if needed)</w:t>
            </w:r>
            <w:r w:rsidR="00B877DA">
              <w:rPr>
                <w:rFonts w:ascii="Arial" w:hAnsi="Arial" w:cs="Arial"/>
              </w:rPr>
              <w:t>;</w:t>
            </w:r>
          </w:p>
          <w:p w14:paraId="3F7D37DF" w14:textId="6C9920B3" w:rsidR="004C2468" w:rsidRPr="00D140F0" w:rsidRDefault="004C2468" w:rsidP="4253F5D2">
            <w:pPr>
              <w:spacing w:after="0" w:line="240" w:lineRule="auto"/>
              <w:rPr>
                <w:rFonts w:ascii="Arial" w:hAnsi="Arial" w:cs="Arial"/>
              </w:rPr>
            </w:pPr>
            <w:r w:rsidRPr="00D140F0">
              <w:rPr>
                <w:rFonts w:ascii="Arial" w:hAnsi="Arial" w:cs="Arial"/>
              </w:rPr>
              <w:t xml:space="preserve">- </w:t>
            </w:r>
            <w:r w:rsidRPr="005106C4">
              <w:rPr>
                <w:rFonts w:ascii="Arial" w:hAnsi="Arial" w:cs="Arial"/>
              </w:rPr>
              <w:t>procedures</w:t>
            </w:r>
            <w:r w:rsidRPr="003969BB">
              <w:rPr>
                <w:rFonts w:ascii="Arial" w:hAnsi="Arial" w:cs="Arial"/>
              </w:rPr>
              <w:t xml:space="preserve"> </w:t>
            </w:r>
            <w:r w:rsidRPr="00D140F0">
              <w:rPr>
                <w:rFonts w:ascii="Arial" w:hAnsi="Arial" w:cs="Arial"/>
              </w:rPr>
              <w:t>for making and restoring backups</w:t>
            </w:r>
            <w:r w:rsidRPr="003969BB">
              <w:rPr>
                <w:rFonts w:ascii="Arial" w:hAnsi="Arial" w:cs="Arial"/>
              </w:rPr>
              <w:t>;</w:t>
            </w:r>
          </w:p>
          <w:p w14:paraId="41D53463" w14:textId="2A2FB09A" w:rsidR="004C2468" w:rsidRPr="00D140F0" w:rsidRDefault="004C2468" w:rsidP="4253F5D2">
            <w:pPr>
              <w:spacing w:after="0" w:line="240" w:lineRule="auto"/>
              <w:rPr>
                <w:rFonts w:ascii="Arial" w:hAnsi="Arial" w:cs="Arial"/>
              </w:rPr>
            </w:pPr>
            <w:r w:rsidRPr="00D140F0">
              <w:rPr>
                <w:rFonts w:ascii="Arial" w:hAnsi="Arial" w:cs="Arial"/>
              </w:rPr>
              <w:t>- Logical system architecture (Component Diagram + Description)</w:t>
            </w:r>
            <w:r w:rsidR="00B877DA">
              <w:rPr>
                <w:rFonts w:ascii="Arial" w:hAnsi="Arial" w:cs="Arial"/>
              </w:rPr>
              <w:t>.</w:t>
            </w:r>
          </w:p>
        </w:tc>
        <w:tc>
          <w:tcPr>
            <w:tcW w:w="1389" w:type="dxa"/>
          </w:tcPr>
          <w:p w14:paraId="2B4793A8" w14:textId="77777777" w:rsidR="004C2468" w:rsidRPr="003969BB" w:rsidRDefault="004C2468">
            <w:pPr>
              <w:spacing w:after="0" w:line="240" w:lineRule="auto"/>
              <w:jc w:val="center"/>
              <w:rPr>
                <w:rFonts w:ascii="Arial" w:hAnsi="Arial" w:cs="Arial"/>
                <w:color w:val="000000"/>
              </w:rPr>
            </w:pPr>
            <w:r w:rsidRPr="003969BB">
              <w:rPr>
                <w:rFonts w:ascii="Arial" w:hAnsi="Arial" w:cs="Arial"/>
                <w:color w:val="000000"/>
              </w:rPr>
              <w:t>TVMS</w:t>
            </w:r>
          </w:p>
        </w:tc>
        <w:tc>
          <w:tcPr>
            <w:tcW w:w="1708" w:type="dxa"/>
          </w:tcPr>
          <w:p w14:paraId="73F857C3" w14:textId="77777777" w:rsidR="004C2468" w:rsidRPr="003969BB" w:rsidRDefault="004C2468">
            <w:pPr>
              <w:spacing w:after="0" w:line="240" w:lineRule="auto"/>
              <w:jc w:val="center"/>
              <w:rPr>
                <w:rFonts w:ascii="Arial" w:hAnsi="Arial" w:cs="Arial"/>
                <w:color w:val="000000"/>
              </w:rPr>
            </w:pPr>
            <w:r w:rsidRPr="003969BB">
              <w:rPr>
                <w:rFonts w:ascii="Arial" w:hAnsi="Arial" w:cs="Arial"/>
              </w:rPr>
              <w:t>Documentation</w:t>
            </w:r>
          </w:p>
        </w:tc>
        <w:tc>
          <w:tcPr>
            <w:tcW w:w="1317" w:type="dxa"/>
          </w:tcPr>
          <w:p w14:paraId="194BDBD6" w14:textId="77777777" w:rsidR="004C2468" w:rsidRPr="003969BB" w:rsidRDefault="004C2468">
            <w:pPr>
              <w:spacing w:after="0" w:line="240" w:lineRule="auto"/>
              <w:jc w:val="center"/>
              <w:rPr>
                <w:rFonts w:ascii="Arial" w:hAnsi="Arial" w:cs="Arial"/>
              </w:rPr>
            </w:pPr>
            <w:r w:rsidRPr="003969BB">
              <w:rPr>
                <w:rFonts w:ascii="Arial" w:hAnsi="Arial" w:cs="Arial"/>
              </w:rPr>
              <w:t>Mandatory</w:t>
            </w:r>
          </w:p>
          <w:p w14:paraId="0E3D6E4C" w14:textId="77777777" w:rsidR="004C2468" w:rsidRPr="003969BB" w:rsidRDefault="004C2468">
            <w:pPr>
              <w:spacing w:after="0" w:line="240" w:lineRule="auto"/>
              <w:jc w:val="center"/>
              <w:rPr>
                <w:rFonts w:ascii="Arial" w:hAnsi="Arial" w:cs="Arial"/>
              </w:rPr>
            </w:pPr>
          </w:p>
        </w:tc>
        <w:tc>
          <w:tcPr>
            <w:tcW w:w="2014" w:type="dxa"/>
          </w:tcPr>
          <w:p w14:paraId="24569A39" w14:textId="47147668" w:rsidR="00AC2DEA" w:rsidRPr="003969BB" w:rsidRDefault="001934C4" w:rsidP="00B702F6">
            <w:pPr>
              <w:jc w:val="center"/>
              <w:rPr>
                <w:rFonts w:ascii="Arial" w:hAnsi="Arial" w:cs="Arial"/>
                <w:i/>
                <w:iCs/>
                <w:color w:val="FF0000"/>
                <w:lang w:val="en"/>
              </w:rPr>
            </w:pPr>
            <w:r w:rsidRPr="003969BB">
              <w:rPr>
                <w:rFonts w:ascii="Arial" w:hAnsi="Arial" w:cs="Arial"/>
                <w:i/>
                <w:iCs/>
                <w:color w:val="FF0000"/>
                <w:lang w:val="en"/>
              </w:rPr>
              <w:t xml:space="preserve">Supplier confirms </w:t>
            </w:r>
            <w:r w:rsidR="00B702F6" w:rsidRPr="003969BB">
              <w:rPr>
                <w:rFonts w:ascii="Arial" w:hAnsi="Arial" w:cs="Arial"/>
                <w:i/>
                <w:iCs/>
                <w:color w:val="FF0000"/>
                <w:lang w:val="en"/>
              </w:rPr>
              <w:t>“YES”</w:t>
            </w:r>
          </w:p>
        </w:tc>
        <w:tc>
          <w:tcPr>
            <w:tcW w:w="1977" w:type="dxa"/>
          </w:tcPr>
          <w:p w14:paraId="65BD0D02" w14:textId="321D1952" w:rsidR="004C2468" w:rsidRPr="003969BB" w:rsidRDefault="0030204E" w:rsidP="00D95EE0">
            <w:pPr>
              <w:jc w:val="center"/>
              <w:rPr>
                <w:rFonts w:ascii="Arial" w:hAnsi="Arial" w:cs="Arial"/>
                <w:i/>
                <w:iCs/>
                <w:color w:val="FF0000"/>
              </w:rPr>
            </w:pPr>
            <w:r>
              <w:rPr>
                <w:rFonts w:ascii="Arial" w:hAnsi="Arial" w:cs="Arial"/>
                <w:i/>
                <w:iCs/>
                <w:color w:val="FF0000"/>
              </w:rPr>
              <w:t>-</w:t>
            </w:r>
          </w:p>
        </w:tc>
        <w:tc>
          <w:tcPr>
            <w:tcW w:w="5174" w:type="dxa"/>
          </w:tcPr>
          <w:p w14:paraId="7228851E" w14:textId="77777777" w:rsidR="0030204E" w:rsidRPr="003969BB" w:rsidRDefault="0030204E" w:rsidP="0030204E">
            <w:pPr>
              <w:spacing w:after="0" w:line="240" w:lineRule="auto"/>
              <w:jc w:val="center"/>
              <w:rPr>
                <w:rFonts w:ascii="Arial" w:hAnsi="Arial" w:cs="Arial"/>
                <w:i/>
                <w:iCs/>
                <w:color w:val="FF0000"/>
              </w:rPr>
            </w:pPr>
            <w:r>
              <w:rPr>
                <w:rFonts w:ascii="Arial" w:hAnsi="Arial" w:cs="Arial"/>
                <w:i/>
                <w:iCs/>
                <w:color w:val="FF0000"/>
              </w:rPr>
              <w:t>Supplier describes</w:t>
            </w:r>
          </w:p>
          <w:p w14:paraId="20A8F6CC" w14:textId="77777777" w:rsidR="004C2468" w:rsidRPr="003969BB" w:rsidRDefault="004C2468" w:rsidP="00D95EE0">
            <w:pPr>
              <w:spacing w:after="0" w:line="240" w:lineRule="auto"/>
              <w:jc w:val="center"/>
              <w:rPr>
                <w:rFonts w:ascii="Arial" w:hAnsi="Arial" w:cs="Arial"/>
                <w:i/>
                <w:iCs/>
                <w:color w:val="FF0000"/>
              </w:rPr>
            </w:pPr>
          </w:p>
        </w:tc>
      </w:tr>
      <w:tr w:rsidR="00AE4A7C" w:rsidRPr="003969BB" w14:paraId="5FD044DF" w14:textId="0E47DAF2" w:rsidTr="68B9FDB0">
        <w:trPr>
          <w:trHeight w:val="1114"/>
        </w:trPr>
        <w:tc>
          <w:tcPr>
            <w:tcW w:w="1127" w:type="dxa"/>
          </w:tcPr>
          <w:p w14:paraId="158AF778" w14:textId="5721BFF3" w:rsidR="004C2468" w:rsidRPr="003969BB" w:rsidRDefault="004C2468">
            <w:pPr>
              <w:spacing w:after="0" w:line="240" w:lineRule="auto"/>
              <w:rPr>
                <w:rFonts w:ascii="Arial" w:hAnsi="Arial" w:cs="Arial"/>
              </w:rPr>
            </w:pPr>
            <w:r w:rsidRPr="003969BB">
              <w:rPr>
                <w:rFonts w:ascii="Arial" w:hAnsi="Arial" w:cs="Arial"/>
              </w:rPr>
              <w:t>NFR-00</w:t>
            </w:r>
            <w:r w:rsidR="0028580F">
              <w:rPr>
                <w:rFonts w:ascii="Arial" w:hAnsi="Arial" w:cs="Arial"/>
              </w:rPr>
              <w:t>7</w:t>
            </w:r>
          </w:p>
        </w:tc>
        <w:tc>
          <w:tcPr>
            <w:tcW w:w="7407" w:type="dxa"/>
          </w:tcPr>
          <w:p w14:paraId="0F446F51" w14:textId="77777777" w:rsidR="004C2468" w:rsidRPr="003969BB" w:rsidRDefault="004C2468">
            <w:pPr>
              <w:spacing w:after="0" w:line="240" w:lineRule="auto"/>
              <w:rPr>
                <w:rFonts w:ascii="Arial" w:hAnsi="Arial" w:cs="Arial"/>
              </w:rPr>
            </w:pPr>
            <w:r w:rsidRPr="003969BB">
              <w:rPr>
                <w:rFonts w:ascii="Arial" w:hAnsi="Arial" w:cs="Arial"/>
              </w:rPr>
              <w:t>The general system description document must include:</w:t>
            </w:r>
          </w:p>
          <w:p w14:paraId="4F6F3D28" w14:textId="0296D266" w:rsidR="004C2468" w:rsidRPr="003969BB" w:rsidRDefault="004C2468">
            <w:pPr>
              <w:spacing w:after="0" w:line="240" w:lineRule="auto"/>
              <w:rPr>
                <w:rFonts w:ascii="Arial" w:hAnsi="Arial" w:cs="Arial"/>
              </w:rPr>
            </w:pPr>
            <w:r w:rsidRPr="003969BB">
              <w:rPr>
                <w:rFonts w:ascii="Arial" w:hAnsi="Arial" w:cs="Arial"/>
              </w:rPr>
              <w:t>- must explain system purpose</w:t>
            </w:r>
            <w:r w:rsidR="00B877DA">
              <w:rPr>
                <w:rFonts w:ascii="Arial" w:hAnsi="Arial" w:cs="Arial"/>
              </w:rPr>
              <w:t>;</w:t>
            </w:r>
          </w:p>
          <w:p w14:paraId="798A135A" w14:textId="6F124D59" w:rsidR="004C2468" w:rsidRPr="003969BB" w:rsidRDefault="004C2468">
            <w:pPr>
              <w:spacing w:after="0" w:line="240" w:lineRule="auto"/>
              <w:rPr>
                <w:rFonts w:ascii="Arial" w:hAnsi="Arial" w:cs="Arial"/>
                <w:lang w:val="lt-LT"/>
              </w:rPr>
            </w:pPr>
            <w:r w:rsidRPr="003969BB">
              <w:rPr>
                <w:rFonts w:ascii="Arial" w:hAnsi="Arial" w:cs="Arial"/>
              </w:rPr>
              <w:t>- must describe the functions of the system</w:t>
            </w:r>
            <w:r w:rsidR="00B877DA">
              <w:rPr>
                <w:rFonts w:ascii="Arial" w:hAnsi="Arial" w:cs="Arial"/>
              </w:rPr>
              <w:t>;</w:t>
            </w:r>
          </w:p>
          <w:p w14:paraId="41154C25" w14:textId="2C2E3550" w:rsidR="004C2468" w:rsidRPr="003969BB" w:rsidRDefault="004C2468">
            <w:pPr>
              <w:spacing w:after="0" w:line="240" w:lineRule="auto"/>
              <w:rPr>
                <w:rFonts w:ascii="Arial" w:hAnsi="Arial" w:cs="Arial"/>
              </w:rPr>
            </w:pPr>
            <w:r w:rsidRPr="003969BB">
              <w:rPr>
                <w:rFonts w:ascii="Arial" w:hAnsi="Arial" w:cs="Arial"/>
              </w:rPr>
              <w:t>- system information security functions</w:t>
            </w:r>
            <w:r w:rsidR="00B877DA">
              <w:rPr>
                <w:rFonts w:ascii="Arial" w:hAnsi="Arial" w:cs="Arial"/>
              </w:rPr>
              <w:t>;</w:t>
            </w:r>
          </w:p>
          <w:p w14:paraId="6917095F" w14:textId="03C010B6" w:rsidR="004C2468" w:rsidRPr="003969BB" w:rsidRDefault="004C2468">
            <w:pPr>
              <w:spacing w:after="0" w:line="240" w:lineRule="auto"/>
              <w:rPr>
                <w:rFonts w:ascii="Arial" w:hAnsi="Arial" w:cs="Arial"/>
              </w:rPr>
            </w:pPr>
            <w:r w:rsidRPr="003969BB">
              <w:rPr>
                <w:rFonts w:ascii="Arial" w:hAnsi="Arial" w:cs="Arial"/>
              </w:rPr>
              <w:t>- provide a high-level system architecture</w:t>
            </w:r>
            <w:r w:rsidR="00B877DA">
              <w:rPr>
                <w:rFonts w:ascii="Arial" w:hAnsi="Arial" w:cs="Arial"/>
              </w:rPr>
              <w:t>.</w:t>
            </w:r>
          </w:p>
        </w:tc>
        <w:tc>
          <w:tcPr>
            <w:tcW w:w="1389" w:type="dxa"/>
          </w:tcPr>
          <w:p w14:paraId="33CF6ADD" w14:textId="77777777" w:rsidR="004C2468" w:rsidRPr="003969BB" w:rsidRDefault="004C2468">
            <w:pPr>
              <w:spacing w:after="0" w:line="240" w:lineRule="auto"/>
              <w:jc w:val="center"/>
              <w:rPr>
                <w:rFonts w:ascii="Arial" w:hAnsi="Arial" w:cs="Arial"/>
                <w:color w:val="000000"/>
              </w:rPr>
            </w:pPr>
            <w:r w:rsidRPr="003969BB">
              <w:rPr>
                <w:rFonts w:ascii="Arial" w:hAnsi="Arial" w:cs="Arial"/>
                <w:color w:val="000000"/>
              </w:rPr>
              <w:t>TVMS</w:t>
            </w:r>
          </w:p>
        </w:tc>
        <w:tc>
          <w:tcPr>
            <w:tcW w:w="1708" w:type="dxa"/>
          </w:tcPr>
          <w:p w14:paraId="37436299" w14:textId="77777777" w:rsidR="004C2468" w:rsidRPr="003969BB" w:rsidRDefault="004C2468">
            <w:pPr>
              <w:spacing w:after="0" w:line="240" w:lineRule="auto"/>
              <w:jc w:val="center"/>
              <w:rPr>
                <w:rFonts w:ascii="Arial" w:hAnsi="Arial" w:cs="Arial"/>
                <w:color w:val="000000"/>
              </w:rPr>
            </w:pPr>
            <w:r w:rsidRPr="003969BB">
              <w:rPr>
                <w:rFonts w:ascii="Arial" w:hAnsi="Arial" w:cs="Arial"/>
              </w:rPr>
              <w:t>Documentation</w:t>
            </w:r>
          </w:p>
        </w:tc>
        <w:tc>
          <w:tcPr>
            <w:tcW w:w="1317" w:type="dxa"/>
          </w:tcPr>
          <w:p w14:paraId="2F2A57E8" w14:textId="77777777" w:rsidR="004C2468" w:rsidRPr="003969BB" w:rsidRDefault="004C2468">
            <w:pPr>
              <w:spacing w:after="0" w:line="240" w:lineRule="auto"/>
              <w:jc w:val="center"/>
              <w:rPr>
                <w:rFonts w:ascii="Arial" w:hAnsi="Arial" w:cs="Arial"/>
              </w:rPr>
            </w:pPr>
            <w:r w:rsidRPr="003969BB">
              <w:rPr>
                <w:rFonts w:ascii="Arial" w:hAnsi="Arial" w:cs="Arial"/>
              </w:rPr>
              <w:t>Mandatory</w:t>
            </w:r>
          </w:p>
        </w:tc>
        <w:tc>
          <w:tcPr>
            <w:tcW w:w="2014" w:type="dxa"/>
          </w:tcPr>
          <w:p w14:paraId="52CC0149" w14:textId="5ADBDE4A" w:rsidR="00AC2DEA" w:rsidRPr="003969BB" w:rsidRDefault="001934C4" w:rsidP="00B702F6">
            <w:pPr>
              <w:jc w:val="center"/>
              <w:rPr>
                <w:rFonts w:ascii="Arial" w:hAnsi="Arial" w:cs="Arial"/>
                <w:i/>
                <w:iCs/>
                <w:color w:val="FF0000"/>
                <w:lang w:val="en"/>
              </w:rPr>
            </w:pPr>
            <w:r w:rsidRPr="003969BB">
              <w:rPr>
                <w:rFonts w:ascii="Arial" w:hAnsi="Arial" w:cs="Arial"/>
                <w:i/>
                <w:iCs/>
                <w:color w:val="FF0000"/>
                <w:lang w:val="en"/>
              </w:rPr>
              <w:t xml:space="preserve">Supplier confirms </w:t>
            </w:r>
            <w:r w:rsidR="00B702F6" w:rsidRPr="003969BB">
              <w:rPr>
                <w:rFonts w:ascii="Arial" w:hAnsi="Arial" w:cs="Arial"/>
                <w:i/>
                <w:iCs/>
                <w:color w:val="FF0000"/>
                <w:lang w:val="en"/>
              </w:rPr>
              <w:t>“YES”</w:t>
            </w:r>
          </w:p>
          <w:p w14:paraId="20AB6A4A" w14:textId="32A082F0" w:rsidR="00AC2DEA" w:rsidRPr="003969BB" w:rsidRDefault="000B06B2" w:rsidP="68B9FDB0">
            <w:pPr>
              <w:jc w:val="center"/>
              <w:rPr>
                <w:rFonts w:ascii="Arial" w:hAnsi="Arial" w:cs="Arial"/>
                <w:i/>
                <w:iCs/>
                <w:color w:val="FF0000"/>
                <w:lang w:val="en-US"/>
              </w:rPr>
            </w:pPr>
            <w:r w:rsidRPr="68B9FDB0">
              <w:rPr>
                <w:rFonts w:ascii="Arial" w:hAnsi="Arial" w:cs="Arial"/>
                <w:i/>
                <w:iCs/>
                <w:color w:val="FF0000"/>
                <w:lang w:val="en-US"/>
              </w:rPr>
              <w:t>In order to substantiate the compliance with this requirement, the supplier must provide supporting documents.</w:t>
            </w:r>
          </w:p>
        </w:tc>
        <w:tc>
          <w:tcPr>
            <w:tcW w:w="1977" w:type="dxa"/>
          </w:tcPr>
          <w:p w14:paraId="067B2E56" w14:textId="29947DFA" w:rsidR="004C2468" w:rsidRPr="003969BB" w:rsidRDefault="0030204E" w:rsidP="00D95EE0">
            <w:pPr>
              <w:spacing w:after="0" w:line="240" w:lineRule="auto"/>
              <w:jc w:val="center"/>
              <w:rPr>
                <w:rFonts w:ascii="Arial" w:hAnsi="Arial" w:cs="Arial"/>
                <w:i/>
                <w:iCs/>
                <w:color w:val="FF0000"/>
                <w:lang w:val="en"/>
              </w:rPr>
            </w:pPr>
            <w:r>
              <w:rPr>
                <w:rFonts w:ascii="Arial" w:hAnsi="Arial" w:cs="Arial"/>
                <w:i/>
                <w:iCs/>
                <w:color w:val="FF0000"/>
                <w:lang w:val="en"/>
              </w:rPr>
              <w:t>-</w:t>
            </w:r>
          </w:p>
        </w:tc>
        <w:tc>
          <w:tcPr>
            <w:tcW w:w="5174" w:type="dxa"/>
          </w:tcPr>
          <w:p w14:paraId="71147800" w14:textId="77777777" w:rsidR="0030204E" w:rsidRPr="003969BB" w:rsidRDefault="0030204E" w:rsidP="0030204E">
            <w:pPr>
              <w:spacing w:after="0" w:line="240" w:lineRule="auto"/>
              <w:jc w:val="center"/>
              <w:rPr>
                <w:rFonts w:ascii="Arial" w:hAnsi="Arial" w:cs="Arial"/>
                <w:i/>
                <w:iCs/>
                <w:color w:val="FF0000"/>
              </w:rPr>
            </w:pPr>
            <w:r>
              <w:rPr>
                <w:rFonts w:ascii="Arial" w:hAnsi="Arial" w:cs="Arial"/>
                <w:i/>
                <w:iCs/>
                <w:color w:val="FF0000"/>
              </w:rPr>
              <w:t>Supplier describes</w:t>
            </w:r>
          </w:p>
          <w:p w14:paraId="3EAD3E8F" w14:textId="77777777" w:rsidR="004C2468" w:rsidRPr="003969BB" w:rsidRDefault="004C2468" w:rsidP="00D95EE0">
            <w:pPr>
              <w:spacing w:after="0" w:line="240" w:lineRule="auto"/>
              <w:jc w:val="center"/>
              <w:rPr>
                <w:rFonts w:ascii="Arial" w:hAnsi="Arial" w:cs="Arial"/>
                <w:i/>
                <w:iCs/>
                <w:color w:val="FF0000"/>
              </w:rPr>
            </w:pPr>
          </w:p>
        </w:tc>
      </w:tr>
      <w:tr w:rsidR="00AE4A7C" w:rsidRPr="003969BB" w14:paraId="1BF8FF32" w14:textId="2363FC9F" w:rsidTr="68B9FDB0">
        <w:trPr>
          <w:trHeight w:val="837"/>
        </w:trPr>
        <w:tc>
          <w:tcPr>
            <w:tcW w:w="1127" w:type="dxa"/>
          </w:tcPr>
          <w:p w14:paraId="53EEF82D" w14:textId="2BC2E762" w:rsidR="004C2468" w:rsidRPr="003969BB" w:rsidRDefault="004C2468">
            <w:pPr>
              <w:spacing w:after="0" w:line="240" w:lineRule="auto"/>
              <w:rPr>
                <w:rFonts w:ascii="Arial" w:hAnsi="Arial" w:cs="Arial"/>
              </w:rPr>
            </w:pPr>
            <w:r w:rsidRPr="003969BB">
              <w:rPr>
                <w:rFonts w:ascii="Arial" w:hAnsi="Arial" w:cs="Arial"/>
              </w:rPr>
              <w:lastRenderedPageBreak/>
              <w:t>NFR-00</w:t>
            </w:r>
            <w:r w:rsidR="0028580F">
              <w:rPr>
                <w:rFonts w:ascii="Arial" w:hAnsi="Arial" w:cs="Arial"/>
              </w:rPr>
              <w:t>8</w:t>
            </w:r>
          </w:p>
        </w:tc>
        <w:tc>
          <w:tcPr>
            <w:tcW w:w="7407" w:type="dxa"/>
          </w:tcPr>
          <w:p w14:paraId="11B3B609" w14:textId="77777777" w:rsidR="004C2468" w:rsidRPr="003969BB" w:rsidRDefault="004C2468">
            <w:pPr>
              <w:spacing w:after="0" w:line="240" w:lineRule="auto"/>
              <w:rPr>
                <w:rFonts w:ascii="Arial" w:hAnsi="Arial" w:cs="Arial"/>
              </w:rPr>
            </w:pPr>
            <w:r w:rsidRPr="003969BB">
              <w:rPr>
                <w:rFonts w:ascii="Arial" w:hAnsi="Arial" w:cs="Arial"/>
              </w:rPr>
              <w:t xml:space="preserve">The following requirements for the System architecture document shall be met: </w:t>
            </w:r>
          </w:p>
          <w:p w14:paraId="365B2906" w14:textId="173E26BE" w:rsidR="004C2468" w:rsidRPr="003969BB" w:rsidRDefault="004C2468">
            <w:pPr>
              <w:spacing w:after="0" w:line="240" w:lineRule="auto"/>
              <w:rPr>
                <w:rFonts w:ascii="Arial" w:hAnsi="Arial" w:cs="Arial"/>
              </w:rPr>
            </w:pPr>
            <w:r w:rsidRPr="003969BB">
              <w:rPr>
                <w:rFonts w:ascii="Arial" w:hAnsi="Arial" w:cs="Arial"/>
              </w:rPr>
              <w:t>- it shall be detailed enough to understand the main idea of system solution and the solution itself</w:t>
            </w:r>
            <w:r w:rsidR="00B877DA">
              <w:rPr>
                <w:rFonts w:ascii="Arial" w:hAnsi="Arial" w:cs="Arial"/>
              </w:rPr>
              <w:t>;</w:t>
            </w:r>
          </w:p>
          <w:p w14:paraId="62419608" w14:textId="466117B9" w:rsidR="004C2468" w:rsidRPr="003969BB" w:rsidRDefault="004C2468">
            <w:pPr>
              <w:spacing w:after="0" w:line="240" w:lineRule="auto"/>
              <w:rPr>
                <w:rFonts w:ascii="Arial" w:hAnsi="Arial" w:cs="Arial"/>
              </w:rPr>
            </w:pPr>
            <w:r w:rsidRPr="003969BB">
              <w:rPr>
                <w:rFonts w:ascii="Arial" w:hAnsi="Arial" w:cs="Arial"/>
              </w:rPr>
              <w:t>- indicate and describe all internal system components and integrations with other external systems</w:t>
            </w:r>
            <w:r w:rsidR="00B877DA">
              <w:rPr>
                <w:rFonts w:ascii="Arial" w:hAnsi="Arial" w:cs="Arial"/>
              </w:rPr>
              <w:t>;</w:t>
            </w:r>
          </w:p>
          <w:p w14:paraId="09259C5B" w14:textId="77777777" w:rsidR="004C2468" w:rsidRPr="003969BB" w:rsidRDefault="004C2468">
            <w:pPr>
              <w:spacing w:after="0" w:line="240" w:lineRule="auto"/>
              <w:rPr>
                <w:rFonts w:ascii="Arial" w:hAnsi="Arial" w:cs="Arial"/>
              </w:rPr>
            </w:pPr>
            <w:r w:rsidRPr="003969BB">
              <w:rPr>
                <w:rFonts w:ascii="Arial" w:hAnsi="Arial" w:cs="Arial"/>
              </w:rPr>
              <w:t>- explain arrangement of system components and their interrelations</w:t>
            </w:r>
          </w:p>
          <w:p w14:paraId="02EC14AC" w14:textId="15D7DFBD" w:rsidR="004C2468" w:rsidRPr="003969BB" w:rsidRDefault="004C2468">
            <w:pPr>
              <w:spacing w:after="0" w:line="240" w:lineRule="auto"/>
              <w:rPr>
                <w:rFonts w:ascii="Arial" w:hAnsi="Arial" w:cs="Arial"/>
              </w:rPr>
            </w:pPr>
            <w:r w:rsidRPr="003969BB">
              <w:rPr>
                <w:rFonts w:ascii="Arial" w:hAnsi="Arial" w:cs="Arial"/>
              </w:rPr>
              <w:t>- explain data flows</w:t>
            </w:r>
            <w:r w:rsidR="00B877DA">
              <w:rPr>
                <w:rFonts w:ascii="Arial" w:hAnsi="Arial" w:cs="Arial"/>
              </w:rPr>
              <w:t>;</w:t>
            </w:r>
          </w:p>
          <w:p w14:paraId="35E1B425" w14:textId="15AF0CBC" w:rsidR="004C2468" w:rsidRPr="003969BB" w:rsidRDefault="004C2468">
            <w:pPr>
              <w:spacing w:after="0" w:line="240" w:lineRule="auto"/>
              <w:rPr>
                <w:rFonts w:ascii="Arial" w:hAnsi="Arial" w:cs="Arial"/>
              </w:rPr>
            </w:pPr>
            <w:r w:rsidRPr="003969BB">
              <w:rPr>
                <w:rFonts w:ascii="Arial" w:hAnsi="Arial" w:cs="Arial"/>
              </w:rPr>
              <w:t>- describe system integration interface (API) (both functional and for administration)</w:t>
            </w:r>
            <w:r w:rsidR="00B877DA">
              <w:rPr>
                <w:rFonts w:ascii="Arial" w:hAnsi="Arial" w:cs="Arial"/>
              </w:rPr>
              <w:t>.</w:t>
            </w:r>
          </w:p>
        </w:tc>
        <w:tc>
          <w:tcPr>
            <w:tcW w:w="1389" w:type="dxa"/>
          </w:tcPr>
          <w:p w14:paraId="2EC8C8FC" w14:textId="77777777" w:rsidR="004C2468" w:rsidRPr="003969BB" w:rsidRDefault="004C2468">
            <w:pPr>
              <w:spacing w:after="0" w:line="240" w:lineRule="auto"/>
              <w:jc w:val="center"/>
              <w:rPr>
                <w:rFonts w:ascii="Arial" w:hAnsi="Arial" w:cs="Arial"/>
                <w:color w:val="000000"/>
              </w:rPr>
            </w:pPr>
            <w:r w:rsidRPr="003969BB">
              <w:rPr>
                <w:rFonts w:ascii="Arial" w:hAnsi="Arial" w:cs="Arial"/>
                <w:color w:val="000000"/>
              </w:rPr>
              <w:t>TVMS</w:t>
            </w:r>
          </w:p>
        </w:tc>
        <w:tc>
          <w:tcPr>
            <w:tcW w:w="1708" w:type="dxa"/>
          </w:tcPr>
          <w:p w14:paraId="67D33859" w14:textId="77777777" w:rsidR="004C2468" w:rsidRPr="003969BB" w:rsidRDefault="004C2468">
            <w:pPr>
              <w:spacing w:after="0" w:line="240" w:lineRule="auto"/>
              <w:jc w:val="center"/>
              <w:rPr>
                <w:rFonts w:ascii="Arial" w:hAnsi="Arial" w:cs="Arial"/>
                <w:color w:val="000000"/>
              </w:rPr>
            </w:pPr>
            <w:r w:rsidRPr="003969BB">
              <w:rPr>
                <w:rFonts w:ascii="Arial" w:hAnsi="Arial" w:cs="Arial"/>
              </w:rPr>
              <w:t>Documentation</w:t>
            </w:r>
          </w:p>
        </w:tc>
        <w:tc>
          <w:tcPr>
            <w:tcW w:w="1317" w:type="dxa"/>
          </w:tcPr>
          <w:p w14:paraId="2D258F24" w14:textId="77777777" w:rsidR="004C2468" w:rsidRPr="003969BB" w:rsidRDefault="004C2468">
            <w:pPr>
              <w:spacing w:after="0" w:line="240" w:lineRule="auto"/>
              <w:jc w:val="center"/>
              <w:rPr>
                <w:rFonts w:ascii="Arial" w:hAnsi="Arial" w:cs="Arial"/>
              </w:rPr>
            </w:pPr>
            <w:r w:rsidRPr="003969BB">
              <w:rPr>
                <w:rFonts w:ascii="Arial" w:hAnsi="Arial" w:cs="Arial"/>
              </w:rPr>
              <w:t>Mandatory</w:t>
            </w:r>
          </w:p>
          <w:p w14:paraId="14F125A2" w14:textId="77777777" w:rsidR="004C2468" w:rsidRPr="003969BB" w:rsidRDefault="004C2468">
            <w:pPr>
              <w:spacing w:after="0" w:line="240" w:lineRule="auto"/>
              <w:jc w:val="center"/>
              <w:rPr>
                <w:rFonts w:ascii="Arial" w:hAnsi="Arial" w:cs="Arial"/>
              </w:rPr>
            </w:pPr>
          </w:p>
        </w:tc>
        <w:tc>
          <w:tcPr>
            <w:tcW w:w="2014" w:type="dxa"/>
          </w:tcPr>
          <w:p w14:paraId="3CAF3C9B" w14:textId="36A889DB" w:rsidR="00AC2DEA" w:rsidRPr="003969BB" w:rsidRDefault="001934C4" w:rsidP="00B702F6">
            <w:pPr>
              <w:jc w:val="center"/>
              <w:rPr>
                <w:rFonts w:ascii="Arial" w:hAnsi="Arial" w:cs="Arial"/>
                <w:i/>
                <w:iCs/>
                <w:color w:val="FF0000"/>
                <w:lang w:val="en"/>
              </w:rPr>
            </w:pPr>
            <w:r w:rsidRPr="003969BB">
              <w:rPr>
                <w:rFonts w:ascii="Arial" w:hAnsi="Arial" w:cs="Arial"/>
                <w:i/>
                <w:iCs/>
                <w:color w:val="FF0000"/>
                <w:lang w:val="en"/>
              </w:rPr>
              <w:t xml:space="preserve">Supplier confirms </w:t>
            </w:r>
            <w:r w:rsidR="00B702F6" w:rsidRPr="003969BB">
              <w:rPr>
                <w:rFonts w:ascii="Arial" w:hAnsi="Arial" w:cs="Arial"/>
                <w:i/>
                <w:iCs/>
                <w:color w:val="FF0000"/>
                <w:lang w:val="en"/>
              </w:rPr>
              <w:t>“YES”</w:t>
            </w:r>
          </w:p>
        </w:tc>
        <w:tc>
          <w:tcPr>
            <w:tcW w:w="1977" w:type="dxa"/>
          </w:tcPr>
          <w:p w14:paraId="023D6B42" w14:textId="00DCBBCF" w:rsidR="004C2468" w:rsidRPr="003969BB" w:rsidRDefault="0030204E" w:rsidP="00D95EE0">
            <w:pPr>
              <w:jc w:val="center"/>
              <w:rPr>
                <w:rFonts w:ascii="Arial" w:hAnsi="Arial" w:cs="Arial"/>
                <w:i/>
                <w:iCs/>
                <w:color w:val="FF0000"/>
              </w:rPr>
            </w:pPr>
            <w:r>
              <w:rPr>
                <w:rFonts w:ascii="Arial" w:hAnsi="Arial" w:cs="Arial"/>
                <w:i/>
                <w:iCs/>
                <w:color w:val="FF0000"/>
              </w:rPr>
              <w:t>-</w:t>
            </w:r>
          </w:p>
        </w:tc>
        <w:tc>
          <w:tcPr>
            <w:tcW w:w="5174" w:type="dxa"/>
          </w:tcPr>
          <w:p w14:paraId="68EB626E" w14:textId="77777777" w:rsidR="0030204E" w:rsidRPr="003969BB" w:rsidRDefault="0030204E" w:rsidP="0030204E">
            <w:pPr>
              <w:spacing w:after="0" w:line="240" w:lineRule="auto"/>
              <w:jc w:val="center"/>
              <w:rPr>
                <w:rFonts w:ascii="Arial" w:hAnsi="Arial" w:cs="Arial"/>
                <w:i/>
                <w:iCs/>
                <w:color w:val="FF0000"/>
              </w:rPr>
            </w:pPr>
            <w:r>
              <w:rPr>
                <w:rFonts w:ascii="Arial" w:hAnsi="Arial" w:cs="Arial"/>
                <w:i/>
                <w:iCs/>
                <w:color w:val="FF0000"/>
              </w:rPr>
              <w:t>Supplier describes</w:t>
            </w:r>
          </w:p>
          <w:p w14:paraId="09486752" w14:textId="7D8C613B" w:rsidR="004C2468" w:rsidRPr="003969BB" w:rsidRDefault="004C2468" w:rsidP="00D95EE0">
            <w:pPr>
              <w:spacing w:after="0" w:line="240" w:lineRule="auto"/>
              <w:jc w:val="center"/>
              <w:rPr>
                <w:rFonts w:ascii="Arial" w:hAnsi="Arial" w:cs="Arial"/>
                <w:i/>
                <w:iCs/>
                <w:color w:val="FF0000"/>
              </w:rPr>
            </w:pPr>
          </w:p>
        </w:tc>
      </w:tr>
      <w:tr w:rsidR="00AE4A7C" w:rsidRPr="003969BB" w14:paraId="5B3CA98D" w14:textId="7AD265D1" w:rsidTr="68B9FDB0">
        <w:trPr>
          <w:trHeight w:val="1398"/>
        </w:trPr>
        <w:tc>
          <w:tcPr>
            <w:tcW w:w="1127" w:type="dxa"/>
          </w:tcPr>
          <w:p w14:paraId="3A62DA1C" w14:textId="2B44D08B" w:rsidR="004C2468" w:rsidRPr="003969BB" w:rsidRDefault="004C2468">
            <w:pPr>
              <w:spacing w:after="0" w:line="240" w:lineRule="auto"/>
              <w:rPr>
                <w:rFonts w:ascii="Arial" w:hAnsi="Arial" w:cs="Arial"/>
              </w:rPr>
            </w:pPr>
            <w:r w:rsidRPr="003969BB">
              <w:rPr>
                <w:rFonts w:ascii="Arial" w:hAnsi="Arial" w:cs="Arial"/>
              </w:rPr>
              <w:t>NFR-00</w:t>
            </w:r>
            <w:r w:rsidR="0028580F">
              <w:rPr>
                <w:rFonts w:ascii="Arial" w:hAnsi="Arial" w:cs="Arial"/>
              </w:rPr>
              <w:t>9</w:t>
            </w:r>
          </w:p>
        </w:tc>
        <w:tc>
          <w:tcPr>
            <w:tcW w:w="7407" w:type="dxa"/>
          </w:tcPr>
          <w:p w14:paraId="7D563FCE" w14:textId="4BE3CB17" w:rsidR="004C2468" w:rsidRPr="003969BB" w:rsidRDefault="004C2468">
            <w:pPr>
              <w:spacing w:after="0" w:line="240" w:lineRule="auto"/>
              <w:rPr>
                <w:rFonts w:ascii="Arial" w:hAnsi="Arial" w:cs="Arial"/>
              </w:rPr>
            </w:pPr>
            <w:r w:rsidRPr="003969BB">
              <w:rPr>
                <w:rFonts w:ascii="Arial" w:hAnsi="Arial" w:cs="Arial"/>
              </w:rPr>
              <w:t>Integration guide must provide:</w:t>
            </w:r>
            <w:r w:rsidRPr="003969BB">
              <w:rPr>
                <w:rFonts w:ascii="Arial" w:hAnsi="Arial" w:cs="Arial"/>
              </w:rPr>
              <w:br/>
              <w:t>- all possible methods for integration with the system, protocols and standards</w:t>
            </w:r>
            <w:r w:rsidR="00B877DA">
              <w:rPr>
                <w:rFonts w:ascii="Arial" w:hAnsi="Arial" w:cs="Arial"/>
              </w:rPr>
              <w:t>;</w:t>
            </w:r>
            <w:r w:rsidRPr="003969BB">
              <w:rPr>
                <w:rFonts w:ascii="Arial" w:hAnsi="Arial" w:cs="Arial"/>
              </w:rPr>
              <w:br/>
              <w:t>- System API and its operation description (request / response) including code examples;</w:t>
            </w:r>
            <w:r w:rsidRPr="003969BB">
              <w:rPr>
                <w:rFonts w:ascii="Arial" w:hAnsi="Arial" w:cs="Arial"/>
              </w:rPr>
              <w:br/>
              <w:t>- System integration instructions including request/response examples</w:t>
            </w:r>
            <w:r w:rsidR="00B877DA">
              <w:rPr>
                <w:rFonts w:ascii="Arial" w:hAnsi="Arial" w:cs="Arial"/>
              </w:rPr>
              <w:t>.</w:t>
            </w:r>
          </w:p>
        </w:tc>
        <w:tc>
          <w:tcPr>
            <w:tcW w:w="1389" w:type="dxa"/>
          </w:tcPr>
          <w:p w14:paraId="70DAC7A8" w14:textId="77777777" w:rsidR="004C2468" w:rsidRPr="003969BB" w:rsidRDefault="004C2468">
            <w:pPr>
              <w:spacing w:after="0" w:line="240" w:lineRule="auto"/>
              <w:jc w:val="center"/>
              <w:rPr>
                <w:rFonts w:ascii="Arial" w:hAnsi="Arial" w:cs="Arial"/>
                <w:color w:val="000000"/>
              </w:rPr>
            </w:pPr>
            <w:r w:rsidRPr="003969BB">
              <w:rPr>
                <w:rFonts w:ascii="Arial" w:hAnsi="Arial" w:cs="Arial"/>
                <w:color w:val="000000"/>
                <w:lang w:val="lt-LT"/>
              </w:rPr>
              <w:t>TVM MMS</w:t>
            </w:r>
          </w:p>
        </w:tc>
        <w:tc>
          <w:tcPr>
            <w:tcW w:w="1708" w:type="dxa"/>
          </w:tcPr>
          <w:p w14:paraId="142A61C2" w14:textId="77777777" w:rsidR="004C2468" w:rsidRPr="003969BB" w:rsidRDefault="004C2468">
            <w:pPr>
              <w:spacing w:after="0" w:line="240" w:lineRule="auto"/>
              <w:jc w:val="center"/>
              <w:rPr>
                <w:rFonts w:ascii="Arial" w:hAnsi="Arial" w:cs="Arial"/>
                <w:color w:val="000000"/>
              </w:rPr>
            </w:pPr>
            <w:r w:rsidRPr="003969BB">
              <w:rPr>
                <w:rFonts w:ascii="Arial" w:hAnsi="Arial" w:cs="Arial"/>
              </w:rPr>
              <w:t>Documentation</w:t>
            </w:r>
          </w:p>
        </w:tc>
        <w:tc>
          <w:tcPr>
            <w:tcW w:w="1317" w:type="dxa"/>
          </w:tcPr>
          <w:p w14:paraId="38F50E58" w14:textId="77777777" w:rsidR="004C2468" w:rsidRPr="003969BB" w:rsidRDefault="004C2468">
            <w:pPr>
              <w:spacing w:after="0" w:line="240" w:lineRule="auto"/>
              <w:jc w:val="center"/>
              <w:rPr>
                <w:rFonts w:ascii="Arial" w:hAnsi="Arial" w:cs="Arial"/>
              </w:rPr>
            </w:pPr>
            <w:r w:rsidRPr="003969BB">
              <w:rPr>
                <w:rFonts w:ascii="Arial" w:hAnsi="Arial" w:cs="Arial"/>
              </w:rPr>
              <w:t>Mandatory</w:t>
            </w:r>
          </w:p>
          <w:p w14:paraId="2C3408A8" w14:textId="77777777" w:rsidR="004C2468" w:rsidRPr="003969BB" w:rsidRDefault="004C2468">
            <w:pPr>
              <w:spacing w:after="0" w:line="240" w:lineRule="auto"/>
              <w:jc w:val="center"/>
              <w:rPr>
                <w:rFonts w:ascii="Arial" w:hAnsi="Arial" w:cs="Arial"/>
              </w:rPr>
            </w:pPr>
          </w:p>
        </w:tc>
        <w:tc>
          <w:tcPr>
            <w:tcW w:w="2014" w:type="dxa"/>
          </w:tcPr>
          <w:p w14:paraId="2624B742" w14:textId="64C22612" w:rsidR="00AC2DEA" w:rsidRPr="003969BB" w:rsidRDefault="001934C4" w:rsidP="00B702F6">
            <w:pPr>
              <w:jc w:val="center"/>
              <w:rPr>
                <w:rFonts w:ascii="Arial" w:hAnsi="Arial" w:cs="Arial"/>
                <w:i/>
                <w:iCs/>
                <w:color w:val="FF0000"/>
                <w:lang w:val="en"/>
              </w:rPr>
            </w:pPr>
            <w:r w:rsidRPr="003969BB">
              <w:rPr>
                <w:rFonts w:ascii="Arial" w:hAnsi="Arial" w:cs="Arial"/>
                <w:i/>
                <w:iCs/>
                <w:color w:val="FF0000"/>
                <w:lang w:val="en"/>
              </w:rPr>
              <w:t>Supplier confirms</w:t>
            </w:r>
            <w:r w:rsidR="00B702F6" w:rsidRPr="003969BB">
              <w:rPr>
                <w:rFonts w:ascii="Arial" w:hAnsi="Arial" w:cs="Arial"/>
                <w:i/>
                <w:iCs/>
                <w:color w:val="FF0000"/>
                <w:lang w:val="en"/>
              </w:rPr>
              <w:t xml:space="preserve"> “YES”</w:t>
            </w:r>
          </w:p>
        </w:tc>
        <w:tc>
          <w:tcPr>
            <w:tcW w:w="1977" w:type="dxa"/>
          </w:tcPr>
          <w:p w14:paraId="633CE1D5" w14:textId="5D93AE8D" w:rsidR="004C2468" w:rsidRPr="003969BB" w:rsidRDefault="0030204E" w:rsidP="00D95EE0">
            <w:pPr>
              <w:spacing w:after="0" w:line="240" w:lineRule="auto"/>
              <w:jc w:val="center"/>
              <w:rPr>
                <w:rFonts w:ascii="Arial" w:hAnsi="Arial" w:cs="Arial"/>
                <w:i/>
                <w:iCs/>
                <w:color w:val="FF0000"/>
              </w:rPr>
            </w:pPr>
            <w:r>
              <w:rPr>
                <w:rFonts w:ascii="Arial" w:hAnsi="Arial" w:cs="Arial"/>
                <w:i/>
                <w:iCs/>
                <w:color w:val="FF0000"/>
              </w:rPr>
              <w:t>-</w:t>
            </w:r>
          </w:p>
        </w:tc>
        <w:tc>
          <w:tcPr>
            <w:tcW w:w="5174" w:type="dxa"/>
          </w:tcPr>
          <w:p w14:paraId="3F7C09B6" w14:textId="77777777" w:rsidR="0030204E" w:rsidRPr="003969BB" w:rsidRDefault="0030204E" w:rsidP="0030204E">
            <w:pPr>
              <w:spacing w:after="0" w:line="240" w:lineRule="auto"/>
              <w:jc w:val="center"/>
              <w:rPr>
                <w:rFonts w:ascii="Arial" w:hAnsi="Arial" w:cs="Arial"/>
                <w:i/>
                <w:iCs/>
                <w:color w:val="FF0000"/>
              </w:rPr>
            </w:pPr>
            <w:r>
              <w:rPr>
                <w:rFonts w:ascii="Arial" w:hAnsi="Arial" w:cs="Arial"/>
                <w:i/>
                <w:iCs/>
                <w:color w:val="FF0000"/>
              </w:rPr>
              <w:t>Supplier describes</w:t>
            </w:r>
          </w:p>
          <w:p w14:paraId="31B08930" w14:textId="684AA0F9" w:rsidR="004C2468" w:rsidRPr="003969BB" w:rsidRDefault="004C2468" w:rsidP="00D95EE0">
            <w:pPr>
              <w:spacing w:after="0" w:line="240" w:lineRule="auto"/>
              <w:jc w:val="center"/>
              <w:rPr>
                <w:rFonts w:ascii="Arial" w:hAnsi="Arial" w:cs="Arial"/>
                <w:i/>
                <w:iCs/>
                <w:color w:val="FF0000"/>
              </w:rPr>
            </w:pPr>
          </w:p>
        </w:tc>
      </w:tr>
      <w:tr w:rsidR="00AE4A7C" w:rsidRPr="003969BB" w14:paraId="19B1AC43" w14:textId="3D9945CF" w:rsidTr="68B9FDB0">
        <w:trPr>
          <w:trHeight w:val="1820"/>
        </w:trPr>
        <w:tc>
          <w:tcPr>
            <w:tcW w:w="1127" w:type="dxa"/>
          </w:tcPr>
          <w:p w14:paraId="414163CF" w14:textId="7F8F2F00" w:rsidR="004C2468" w:rsidRPr="003969BB" w:rsidRDefault="004C2468">
            <w:pPr>
              <w:spacing w:after="0" w:line="240" w:lineRule="auto"/>
              <w:rPr>
                <w:rFonts w:ascii="Arial" w:hAnsi="Arial" w:cs="Arial"/>
              </w:rPr>
            </w:pPr>
            <w:r w:rsidRPr="003969BB">
              <w:rPr>
                <w:rFonts w:ascii="Arial" w:hAnsi="Arial" w:cs="Arial"/>
              </w:rPr>
              <w:t>NFR-0</w:t>
            </w:r>
            <w:r w:rsidR="0028580F">
              <w:rPr>
                <w:rFonts w:ascii="Arial" w:hAnsi="Arial" w:cs="Arial"/>
              </w:rPr>
              <w:t>1</w:t>
            </w:r>
            <w:r w:rsidRPr="003969BB">
              <w:rPr>
                <w:rFonts w:ascii="Arial" w:hAnsi="Arial" w:cs="Arial"/>
              </w:rPr>
              <w:t>0</w:t>
            </w:r>
          </w:p>
        </w:tc>
        <w:tc>
          <w:tcPr>
            <w:tcW w:w="7407" w:type="dxa"/>
          </w:tcPr>
          <w:p w14:paraId="049ED106" w14:textId="77777777" w:rsidR="004C2468" w:rsidRPr="003969BB" w:rsidRDefault="004C2468">
            <w:pPr>
              <w:spacing w:after="0" w:line="240" w:lineRule="auto"/>
              <w:rPr>
                <w:rFonts w:ascii="Arial" w:hAnsi="Arial" w:cs="Arial"/>
              </w:rPr>
            </w:pPr>
            <w:r w:rsidRPr="003969BB">
              <w:rPr>
                <w:rFonts w:ascii="Arial" w:hAnsi="Arial" w:cs="Arial"/>
              </w:rPr>
              <w:t>The Unified Modelling Language (http: //www.omg.org / technology / uml / index.htm) has to be used by Supplier to design analytical and design documentation, process flow diagrams, models, database schemas, software component interface diagrams and other interface interfaces. A version of the 2.0 BPMN standard (http://www.omg.org/spec/BPMN/2.0) or another equivalent standard should be used.</w:t>
            </w:r>
          </w:p>
        </w:tc>
        <w:tc>
          <w:tcPr>
            <w:tcW w:w="1389" w:type="dxa"/>
          </w:tcPr>
          <w:p w14:paraId="5BC577F8" w14:textId="77777777" w:rsidR="004C2468" w:rsidRPr="003969BB" w:rsidRDefault="004C2468">
            <w:pPr>
              <w:spacing w:after="0" w:line="240" w:lineRule="auto"/>
              <w:jc w:val="center"/>
              <w:rPr>
                <w:rFonts w:ascii="Arial" w:hAnsi="Arial" w:cs="Arial"/>
                <w:color w:val="000000"/>
              </w:rPr>
            </w:pPr>
            <w:r w:rsidRPr="003969BB">
              <w:rPr>
                <w:rFonts w:ascii="Arial" w:hAnsi="Arial" w:cs="Arial"/>
                <w:color w:val="000000"/>
              </w:rPr>
              <w:t>TVMS</w:t>
            </w:r>
          </w:p>
        </w:tc>
        <w:tc>
          <w:tcPr>
            <w:tcW w:w="1708" w:type="dxa"/>
          </w:tcPr>
          <w:p w14:paraId="4198460D" w14:textId="77777777" w:rsidR="004C2468" w:rsidRPr="003969BB" w:rsidRDefault="004C2468">
            <w:pPr>
              <w:spacing w:after="0" w:line="240" w:lineRule="auto"/>
              <w:jc w:val="center"/>
              <w:rPr>
                <w:rFonts w:ascii="Arial" w:hAnsi="Arial" w:cs="Arial"/>
                <w:color w:val="000000"/>
              </w:rPr>
            </w:pPr>
            <w:r w:rsidRPr="003969BB">
              <w:rPr>
                <w:rFonts w:ascii="Arial" w:hAnsi="Arial" w:cs="Arial"/>
              </w:rPr>
              <w:t>Documentation</w:t>
            </w:r>
          </w:p>
        </w:tc>
        <w:tc>
          <w:tcPr>
            <w:tcW w:w="1317" w:type="dxa"/>
          </w:tcPr>
          <w:p w14:paraId="09C43C37" w14:textId="77777777" w:rsidR="004C2468" w:rsidRPr="003969BB" w:rsidRDefault="004C2468">
            <w:pPr>
              <w:spacing w:after="0" w:line="240" w:lineRule="auto"/>
              <w:jc w:val="center"/>
              <w:rPr>
                <w:rFonts w:ascii="Arial" w:hAnsi="Arial" w:cs="Arial"/>
              </w:rPr>
            </w:pPr>
            <w:r w:rsidRPr="003969BB">
              <w:rPr>
                <w:rFonts w:ascii="Arial" w:hAnsi="Arial" w:cs="Arial"/>
              </w:rPr>
              <w:t>Mandatory</w:t>
            </w:r>
          </w:p>
        </w:tc>
        <w:tc>
          <w:tcPr>
            <w:tcW w:w="2014" w:type="dxa"/>
          </w:tcPr>
          <w:p w14:paraId="41940A85" w14:textId="4AE35D2F" w:rsidR="00AC2DEA" w:rsidRPr="003969BB" w:rsidRDefault="001934C4" w:rsidP="00B702F6">
            <w:pPr>
              <w:jc w:val="center"/>
              <w:rPr>
                <w:rFonts w:ascii="Arial" w:hAnsi="Arial" w:cs="Arial"/>
                <w:i/>
                <w:iCs/>
                <w:color w:val="FF0000"/>
                <w:lang w:val="en"/>
              </w:rPr>
            </w:pPr>
            <w:r w:rsidRPr="003969BB">
              <w:rPr>
                <w:rFonts w:ascii="Arial" w:hAnsi="Arial" w:cs="Arial"/>
                <w:i/>
                <w:iCs/>
                <w:color w:val="FF0000"/>
                <w:lang w:val="en"/>
              </w:rPr>
              <w:t xml:space="preserve">Supplier confirms </w:t>
            </w:r>
            <w:r w:rsidR="00B702F6" w:rsidRPr="003969BB">
              <w:rPr>
                <w:rFonts w:ascii="Arial" w:hAnsi="Arial" w:cs="Arial"/>
                <w:i/>
                <w:iCs/>
                <w:color w:val="FF0000"/>
                <w:lang w:val="en"/>
              </w:rPr>
              <w:t>“YES”</w:t>
            </w:r>
          </w:p>
        </w:tc>
        <w:tc>
          <w:tcPr>
            <w:tcW w:w="1977" w:type="dxa"/>
          </w:tcPr>
          <w:p w14:paraId="4846B524" w14:textId="188DC6D9" w:rsidR="004C2468" w:rsidRPr="003969BB" w:rsidRDefault="0030204E" w:rsidP="00D95EE0">
            <w:pPr>
              <w:spacing w:after="0" w:line="240" w:lineRule="auto"/>
              <w:jc w:val="center"/>
              <w:rPr>
                <w:rFonts w:ascii="Arial" w:hAnsi="Arial" w:cs="Arial"/>
                <w:i/>
                <w:iCs/>
                <w:color w:val="FF0000"/>
              </w:rPr>
            </w:pPr>
            <w:r>
              <w:rPr>
                <w:rFonts w:ascii="Arial" w:hAnsi="Arial" w:cs="Arial"/>
                <w:i/>
                <w:iCs/>
                <w:color w:val="FF0000"/>
              </w:rPr>
              <w:t>-</w:t>
            </w:r>
          </w:p>
        </w:tc>
        <w:tc>
          <w:tcPr>
            <w:tcW w:w="5174" w:type="dxa"/>
          </w:tcPr>
          <w:p w14:paraId="5E8BF361" w14:textId="77777777" w:rsidR="0030204E" w:rsidRPr="003969BB" w:rsidRDefault="0030204E" w:rsidP="0030204E">
            <w:pPr>
              <w:spacing w:after="0" w:line="240" w:lineRule="auto"/>
              <w:jc w:val="center"/>
              <w:rPr>
                <w:rFonts w:ascii="Arial" w:hAnsi="Arial" w:cs="Arial"/>
                <w:i/>
                <w:iCs/>
                <w:color w:val="FF0000"/>
              </w:rPr>
            </w:pPr>
            <w:r>
              <w:rPr>
                <w:rFonts w:ascii="Arial" w:hAnsi="Arial" w:cs="Arial"/>
                <w:i/>
                <w:iCs/>
                <w:color w:val="FF0000"/>
              </w:rPr>
              <w:t>Supplier describes</w:t>
            </w:r>
          </w:p>
          <w:p w14:paraId="5B9FF188" w14:textId="7F76EF98" w:rsidR="004C2468" w:rsidRPr="003969BB" w:rsidRDefault="004C2468" w:rsidP="00D95EE0">
            <w:pPr>
              <w:spacing w:after="0" w:line="240" w:lineRule="auto"/>
              <w:jc w:val="center"/>
              <w:rPr>
                <w:rFonts w:ascii="Arial" w:hAnsi="Arial" w:cs="Arial"/>
                <w:i/>
                <w:iCs/>
                <w:color w:val="FF0000"/>
              </w:rPr>
            </w:pPr>
          </w:p>
        </w:tc>
      </w:tr>
      <w:tr w:rsidR="00AE4A7C" w:rsidRPr="003969BB" w14:paraId="6BCEEC63" w14:textId="07D6645A" w:rsidTr="68B9FDB0">
        <w:trPr>
          <w:trHeight w:val="630"/>
        </w:trPr>
        <w:tc>
          <w:tcPr>
            <w:tcW w:w="1127" w:type="dxa"/>
          </w:tcPr>
          <w:p w14:paraId="502A43B5" w14:textId="00088EE2" w:rsidR="004C2468" w:rsidRPr="003969BB" w:rsidRDefault="004C2468">
            <w:pPr>
              <w:spacing w:after="0" w:line="240" w:lineRule="auto"/>
              <w:rPr>
                <w:rFonts w:ascii="Arial" w:hAnsi="Arial" w:cs="Arial"/>
              </w:rPr>
            </w:pPr>
            <w:r w:rsidRPr="003969BB">
              <w:rPr>
                <w:rFonts w:ascii="Arial" w:hAnsi="Arial" w:cs="Arial"/>
              </w:rPr>
              <w:t>NFR-01</w:t>
            </w:r>
            <w:r w:rsidR="0028580F">
              <w:rPr>
                <w:rFonts w:ascii="Arial" w:hAnsi="Arial" w:cs="Arial"/>
              </w:rPr>
              <w:t>1</w:t>
            </w:r>
          </w:p>
        </w:tc>
        <w:tc>
          <w:tcPr>
            <w:tcW w:w="7407" w:type="dxa"/>
          </w:tcPr>
          <w:p w14:paraId="00744788" w14:textId="1CE35095" w:rsidR="004C2468" w:rsidRPr="003969BB" w:rsidRDefault="004C2468">
            <w:pPr>
              <w:spacing w:after="0" w:line="240" w:lineRule="auto"/>
              <w:rPr>
                <w:rFonts w:ascii="Arial" w:hAnsi="Arial" w:cs="Arial"/>
              </w:rPr>
            </w:pPr>
            <w:r w:rsidRPr="003969BB">
              <w:rPr>
                <w:rFonts w:ascii="Arial" w:hAnsi="Arial" w:cs="Arial"/>
              </w:rPr>
              <w:t>For business processes description should be used 2.0 BPMN standard (http://www.omg.org/spec/BPMN/2.0)or other equivalent</w:t>
            </w:r>
            <w:r w:rsidR="00801E8F">
              <w:rPr>
                <w:rFonts w:ascii="Arial" w:hAnsi="Arial" w:cs="Arial"/>
              </w:rPr>
              <w:t>.</w:t>
            </w:r>
          </w:p>
        </w:tc>
        <w:tc>
          <w:tcPr>
            <w:tcW w:w="1389" w:type="dxa"/>
          </w:tcPr>
          <w:p w14:paraId="07E8D88B" w14:textId="77777777" w:rsidR="004C2468" w:rsidRPr="003969BB" w:rsidRDefault="004C2468">
            <w:pPr>
              <w:spacing w:after="0" w:line="240" w:lineRule="auto"/>
              <w:jc w:val="center"/>
              <w:rPr>
                <w:rFonts w:ascii="Arial" w:hAnsi="Arial" w:cs="Arial"/>
                <w:color w:val="000000"/>
              </w:rPr>
            </w:pPr>
            <w:r w:rsidRPr="003969BB">
              <w:rPr>
                <w:rFonts w:ascii="Arial" w:hAnsi="Arial" w:cs="Arial"/>
                <w:color w:val="000000"/>
              </w:rPr>
              <w:t>TVMS</w:t>
            </w:r>
          </w:p>
        </w:tc>
        <w:tc>
          <w:tcPr>
            <w:tcW w:w="1708" w:type="dxa"/>
          </w:tcPr>
          <w:p w14:paraId="0AC7FF74" w14:textId="77777777" w:rsidR="004C2468" w:rsidRPr="003969BB" w:rsidRDefault="004C2468">
            <w:pPr>
              <w:spacing w:after="0" w:line="240" w:lineRule="auto"/>
              <w:jc w:val="center"/>
              <w:rPr>
                <w:rFonts w:ascii="Arial" w:hAnsi="Arial" w:cs="Arial"/>
              </w:rPr>
            </w:pPr>
            <w:r w:rsidRPr="003969BB">
              <w:rPr>
                <w:rFonts w:ascii="Arial" w:hAnsi="Arial" w:cs="Arial"/>
              </w:rPr>
              <w:t>Documentation</w:t>
            </w:r>
          </w:p>
        </w:tc>
        <w:tc>
          <w:tcPr>
            <w:tcW w:w="1317" w:type="dxa"/>
          </w:tcPr>
          <w:p w14:paraId="359FB189" w14:textId="77777777" w:rsidR="004C2468" w:rsidRPr="003969BB" w:rsidRDefault="004C2468">
            <w:pPr>
              <w:spacing w:after="0" w:line="240" w:lineRule="auto"/>
              <w:jc w:val="center"/>
              <w:rPr>
                <w:rFonts w:ascii="Arial" w:hAnsi="Arial" w:cs="Arial"/>
              </w:rPr>
            </w:pPr>
            <w:r w:rsidRPr="003969BB">
              <w:rPr>
                <w:rFonts w:ascii="Arial" w:hAnsi="Arial" w:cs="Arial"/>
              </w:rPr>
              <w:t>Additional</w:t>
            </w:r>
          </w:p>
        </w:tc>
        <w:tc>
          <w:tcPr>
            <w:tcW w:w="2014" w:type="dxa"/>
          </w:tcPr>
          <w:p w14:paraId="69A8A1D8" w14:textId="03C053A2" w:rsidR="00301A97" w:rsidRPr="003969BB" w:rsidRDefault="0030204E" w:rsidP="00D95EE0">
            <w:pPr>
              <w:jc w:val="center"/>
              <w:rPr>
                <w:rFonts w:ascii="Arial" w:hAnsi="Arial" w:cs="Arial"/>
                <w:i/>
                <w:iCs/>
                <w:color w:val="FF0000"/>
              </w:rPr>
            </w:pPr>
            <w:r>
              <w:rPr>
                <w:rFonts w:ascii="Arial" w:hAnsi="Arial" w:cs="Arial"/>
                <w:i/>
                <w:iCs/>
                <w:color w:val="FF0000"/>
              </w:rPr>
              <w:t>-</w:t>
            </w:r>
          </w:p>
        </w:tc>
        <w:tc>
          <w:tcPr>
            <w:tcW w:w="1977" w:type="dxa"/>
          </w:tcPr>
          <w:p w14:paraId="06295057" w14:textId="0C590DD1" w:rsidR="008229E8" w:rsidRPr="003969BB" w:rsidRDefault="0030204E" w:rsidP="00D95EE0">
            <w:pPr>
              <w:spacing w:after="0" w:line="240" w:lineRule="auto"/>
              <w:jc w:val="center"/>
              <w:rPr>
                <w:rFonts w:ascii="Arial" w:hAnsi="Arial" w:cs="Arial"/>
                <w:i/>
                <w:iCs/>
                <w:color w:val="FF0000"/>
              </w:rPr>
            </w:pPr>
            <w:r>
              <w:rPr>
                <w:rFonts w:ascii="Arial" w:hAnsi="Arial" w:cs="Arial"/>
                <w:i/>
                <w:iCs/>
                <w:color w:val="FF0000"/>
              </w:rPr>
              <w:t xml:space="preserve">Supplier confirms </w:t>
            </w:r>
          </w:p>
          <w:p w14:paraId="4A6AB34B" w14:textId="3D998905" w:rsidR="004C2468" w:rsidRPr="003969BB" w:rsidRDefault="0030204E" w:rsidP="00D95EE0">
            <w:pPr>
              <w:spacing w:after="0" w:line="240" w:lineRule="auto"/>
              <w:jc w:val="center"/>
              <w:rPr>
                <w:rFonts w:ascii="Arial" w:hAnsi="Arial" w:cs="Arial"/>
                <w:i/>
                <w:iCs/>
                <w:color w:val="FF0000"/>
              </w:rPr>
            </w:pPr>
            <w:r>
              <w:rPr>
                <w:rFonts w:ascii="Arial" w:hAnsi="Arial" w:cs="Arial"/>
                <w:i/>
                <w:iCs/>
                <w:color w:val="FF0000"/>
              </w:rPr>
              <w:t>“</w:t>
            </w:r>
            <w:r w:rsidRPr="003969BB">
              <w:rPr>
                <w:rFonts w:ascii="Arial" w:hAnsi="Arial" w:cs="Arial"/>
                <w:i/>
                <w:iCs/>
                <w:color w:val="FF0000"/>
              </w:rPr>
              <w:t>YES/ NO</w:t>
            </w:r>
            <w:r>
              <w:rPr>
                <w:rFonts w:ascii="Arial" w:hAnsi="Arial" w:cs="Arial"/>
                <w:i/>
                <w:iCs/>
                <w:color w:val="FF0000"/>
              </w:rPr>
              <w:t>”</w:t>
            </w:r>
          </w:p>
        </w:tc>
        <w:tc>
          <w:tcPr>
            <w:tcW w:w="5174" w:type="dxa"/>
          </w:tcPr>
          <w:p w14:paraId="3C455631" w14:textId="77777777" w:rsidR="0030204E" w:rsidRPr="003969BB" w:rsidRDefault="0030204E" w:rsidP="0030204E">
            <w:pPr>
              <w:spacing w:after="0" w:line="240" w:lineRule="auto"/>
              <w:jc w:val="center"/>
              <w:rPr>
                <w:rFonts w:ascii="Arial" w:hAnsi="Arial" w:cs="Arial"/>
                <w:i/>
                <w:iCs/>
                <w:color w:val="FF0000"/>
              </w:rPr>
            </w:pPr>
            <w:r>
              <w:rPr>
                <w:rFonts w:ascii="Arial" w:hAnsi="Arial" w:cs="Arial"/>
                <w:i/>
                <w:iCs/>
                <w:color w:val="FF0000"/>
              </w:rPr>
              <w:t>Supplier describes</w:t>
            </w:r>
          </w:p>
          <w:p w14:paraId="7A6D1038" w14:textId="77777777" w:rsidR="004C2468" w:rsidRPr="003969BB" w:rsidRDefault="004C2468" w:rsidP="00D95EE0">
            <w:pPr>
              <w:spacing w:after="0" w:line="240" w:lineRule="auto"/>
              <w:jc w:val="center"/>
              <w:rPr>
                <w:rFonts w:ascii="Arial" w:hAnsi="Arial" w:cs="Arial"/>
                <w:i/>
                <w:iCs/>
                <w:color w:val="FF0000"/>
              </w:rPr>
            </w:pPr>
          </w:p>
        </w:tc>
      </w:tr>
      <w:tr w:rsidR="00AE4A7C" w:rsidRPr="003969BB" w14:paraId="2030F0A2" w14:textId="7E278BC2" w:rsidTr="68B9FDB0">
        <w:trPr>
          <w:trHeight w:val="520"/>
        </w:trPr>
        <w:tc>
          <w:tcPr>
            <w:tcW w:w="1127" w:type="dxa"/>
          </w:tcPr>
          <w:p w14:paraId="7C4F7F48" w14:textId="20CA94FF" w:rsidR="004C2468" w:rsidRPr="003969BB" w:rsidRDefault="004C2468">
            <w:pPr>
              <w:spacing w:after="0" w:line="240" w:lineRule="auto"/>
              <w:rPr>
                <w:rFonts w:ascii="Arial" w:hAnsi="Arial" w:cs="Arial"/>
              </w:rPr>
            </w:pPr>
            <w:r w:rsidRPr="003969BB">
              <w:rPr>
                <w:rFonts w:ascii="Arial" w:hAnsi="Arial" w:cs="Arial"/>
              </w:rPr>
              <w:t>NFR-01</w:t>
            </w:r>
            <w:r w:rsidR="0028580F">
              <w:rPr>
                <w:rFonts w:ascii="Arial" w:hAnsi="Arial" w:cs="Arial"/>
              </w:rPr>
              <w:t>2</w:t>
            </w:r>
          </w:p>
        </w:tc>
        <w:tc>
          <w:tcPr>
            <w:tcW w:w="7407" w:type="dxa"/>
          </w:tcPr>
          <w:p w14:paraId="10D2EDF6" w14:textId="77777777" w:rsidR="004C2468" w:rsidRPr="003969BB" w:rsidRDefault="004C2468">
            <w:pPr>
              <w:spacing w:after="0" w:line="240" w:lineRule="auto"/>
              <w:rPr>
                <w:rFonts w:ascii="Arial" w:hAnsi="Arial" w:cs="Arial"/>
              </w:rPr>
            </w:pPr>
            <w:r w:rsidRPr="003969BB">
              <w:rPr>
                <w:rFonts w:ascii="Arial" w:hAnsi="Arial" w:cs="Arial"/>
              </w:rPr>
              <w:t>Purchase winner must provide system architecture and align it with the Customer.</w:t>
            </w:r>
          </w:p>
        </w:tc>
        <w:tc>
          <w:tcPr>
            <w:tcW w:w="1389" w:type="dxa"/>
          </w:tcPr>
          <w:p w14:paraId="06FFB323" w14:textId="77777777" w:rsidR="004C2468" w:rsidRPr="003969BB" w:rsidRDefault="004C2468">
            <w:pPr>
              <w:spacing w:after="0" w:line="240" w:lineRule="auto"/>
              <w:jc w:val="center"/>
              <w:rPr>
                <w:rFonts w:ascii="Arial" w:hAnsi="Arial" w:cs="Arial"/>
                <w:color w:val="000000"/>
              </w:rPr>
            </w:pPr>
            <w:r w:rsidRPr="003969BB">
              <w:rPr>
                <w:rFonts w:ascii="Arial" w:hAnsi="Arial" w:cs="Arial"/>
                <w:color w:val="000000"/>
                <w:lang w:val="lt-LT"/>
              </w:rPr>
              <w:t>TVMS</w:t>
            </w:r>
          </w:p>
        </w:tc>
        <w:tc>
          <w:tcPr>
            <w:tcW w:w="1708" w:type="dxa"/>
          </w:tcPr>
          <w:p w14:paraId="1A88051B" w14:textId="77777777" w:rsidR="004C2468" w:rsidRPr="003969BB" w:rsidRDefault="004C2468">
            <w:pPr>
              <w:spacing w:after="0" w:line="240" w:lineRule="auto"/>
              <w:jc w:val="center"/>
              <w:rPr>
                <w:rFonts w:ascii="Arial" w:hAnsi="Arial" w:cs="Arial"/>
                <w:color w:val="000000"/>
              </w:rPr>
            </w:pPr>
            <w:r w:rsidRPr="003969BB">
              <w:rPr>
                <w:rFonts w:ascii="Arial" w:hAnsi="Arial" w:cs="Arial"/>
              </w:rPr>
              <w:t>Documentation</w:t>
            </w:r>
          </w:p>
        </w:tc>
        <w:tc>
          <w:tcPr>
            <w:tcW w:w="1317" w:type="dxa"/>
          </w:tcPr>
          <w:p w14:paraId="6F38A9E8" w14:textId="77777777" w:rsidR="004C2468" w:rsidRPr="003969BB" w:rsidRDefault="004C2468">
            <w:pPr>
              <w:spacing w:after="0" w:line="240" w:lineRule="auto"/>
              <w:jc w:val="center"/>
              <w:rPr>
                <w:rFonts w:ascii="Arial" w:hAnsi="Arial" w:cs="Arial"/>
              </w:rPr>
            </w:pPr>
            <w:r w:rsidRPr="003969BB">
              <w:rPr>
                <w:rFonts w:ascii="Arial" w:hAnsi="Arial" w:cs="Arial"/>
              </w:rPr>
              <w:t>Mandatory</w:t>
            </w:r>
          </w:p>
        </w:tc>
        <w:tc>
          <w:tcPr>
            <w:tcW w:w="2014" w:type="dxa"/>
          </w:tcPr>
          <w:p w14:paraId="73D0134D" w14:textId="6722F65A" w:rsidR="00AC2DEA" w:rsidRPr="003969BB" w:rsidRDefault="001934C4" w:rsidP="00B702F6">
            <w:pPr>
              <w:jc w:val="center"/>
              <w:rPr>
                <w:rFonts w:ascii="Arial" w:hAnsi="Arial" w:cs="Arial"/>
                <w:i/>
                <w:iCs/>
                <w:color w:val="FF0000"/>
                <w:lang w:val="en"/>
              </w:rPr>
            </w:pPr>
            <w:r w:rsidRPr="003969BB">
              <w:rPr>
                <w:rFonts w:ascii="Arial" w:hAnsi="Arial" w:cs="Arial"/>
                <w:i/>
                <w:iCs/>
                <w:color w:val="FF0000"/>
                <w:lang w:val="en"/>
              </w:rPr>
              <w:t xml:space="preserve">Supplier confirms </w:t>
            </w:r>
            <w:r w:rsidR="00B702F6" w:rsidRPr="003969BB">
              <w:rPr>
                <w:rFonts w:ascii="Arial" w:hAnsi="Arial" w:cs="Arial"/>
                <w:i/>
                <w:iCs/>
                <w:color w:val="FF0000"/>
                <w:lang w:val="en"/>
              </w:rPr>
              <w:t>“YES”</w:t>
            </w:r>
          </w:p>
        </w:tc>
        <w:tc>
          <w:tcPr>
            <w:tcW w:w="1977" w:type="dxa"/>
          </w:tcPr>
          <w:p w14:paraId="6BDB25F6" w14:textId="782F388E" w:rsidR="004C2468" w:rsidRPr="003969BB" w:rsidRDefault="00F9053F" w:rsidP="00D95EE0">
            <w:pPr>
              <w:jc w:val="center"/>
              <w:rPr>
                <w:rFonts w:ascii="Arial" w:hAnsi="Arial" w:cs="Arial"/>
                <w:i/>
                <w:iCs/>
                <w:color w:val="FF0000"/>
              </w:rPr>
            </w:pPr>
            <w:r>
              <w:rPr>
                <w:rFonts w:ascii="Arial" w:hAnsi="Arial" w:cs="Arial"/>
                <w:i/>
                <w:iCs/>
                <w:color w:val="FF0000"/>
              </w:rPr>
              <w:t>-</w:t>
            </w:r>
          </w:p>
        </w:tc>
        <w:tc>
          <w:tcPr>
            <w:tcW w:w="5174" w:type="dxa"/>
          </w:tcPr>
          <w:p w14:paraId="63CFF3EB" w14:textId="77777777" w:rsidR="0030204E" w:rsidRPr="003969BB" w:rsidRDefault="0030204E" w:rsidP="0030204E">
            <w:pPr>
              <w:spacing w:after="0" w:line="240" w:lineRule="auto"/>
              <w:jc w:val="center"/>
              <w:rPr>
                <w:rFonts w:ascii="Arial" w:hAnsi="Arial" w:cs="Arial"/>
                <w:i/>
                <w:iCs/>
                <w:color w:val="FF0000"/>
              </w:rPr>
            </w:pPr>
            <w:r>
              <w:rPr>
                <w:rFonts w:ascii="Arial" w:hAnsi="Arial" w:cs="Arial"/>
                <w:i/>
                <w:iCs/>
                <w:color w:val="FF0000"/>
              </w:rPr>
              <w:t>Supplier describes</w:t>
            </w:r>
          </w:p>
          <w:p w14:paraId="514C31CC" w14:textId="2285556F" w:rsidR="004C2468" w:rsidRPr="003969BB" w:rsidRDefault="004C2468" w:rsidP="00D95EE0">
            <w:pPr>
              <w:spacing w:after="0" w:line="240" w:lineRule="auto"/>
              <w:jc w:val="center"/>
              <w:rPr>
                <w:rFonts w:ascii="Arial" w:hAnsi="Arial" w:cs="Arial"/>
                <w:i/>
                <w:iCs/>
                <w:color w:val="FF0000"/>
              </w:rPr>
            </w:pPr>
          </w:p>
        </w:tc>
      </w:tr>
      <w:tr w:rsidR="00AE4A7C" w:rsidRPr="003969BB" w14:paraId="622CC4E0" w14:textId="1B4B97FE" w:rsidTr="68B9FDB0">
        <w:trPr>
          <w:trHeight w:val="1300"/>
        </w:trPr>
        <w:tc>
          <w:tcPr>
            <w:tcW w:w="1127" w:type="dxa"/>
          </w:tcPr>
          <w:p w14:paraId="108C3425" w14:textId="4FE81292" w:rsidR="004C2468" w:rsidRPr="003969BB" w:rsidRDefault="004C2468">
            <w:pPr>
              <w:spacing w:after="0" w:line="240" w:lineRule="auto"/>
              <w:rPr>
                <w:rFonts w:ascii="Arial" w:hAnsi="Arial" w:cs="Arial"/>
              </w:rPr>
            </w:pPr>
            <w:r w:rsidRPr="003969BB">
              <w:rPr>
                <w:rFonts w:ascii="Arial" w:hAnsi="Arial" w:cs="Arial"/>
              </w:rPr>
              <w:t>NFR-01</w:t>
            </w:r>
            <w:r w:rsidR="0028580F">
              <w:rPr>
                <w:rFonts w:ascii="Arial" w:hAnsi="Arial" w:cs="Arial"/>
              </w:rPr>
              <w:t>3</w:t>
            </w:r>
          </w:p>
        </w:tc>
        <w:tc>
          <w:tcPr>
            <w:tcW w:w="7407" w:type="dxa"/>
          </w:tcPr>
          <w:p w14:paraId="6DB9393E" w14:textId="13D94CA6" w:rsidR="004C2468" w:rsidRPr="003969BB" w:rsidRDefault="004C2468">
            <w:pPr>
              <w:spacing w:after="0" w:line="240" w:lineRule="auto"/>
              <w:rPr>
                <w:rFonts w:ascii="Arial" w:hAnsi="Arial" w:cs="Arial"/>
              </w:rPr>
            </w:pPr>
            <w:r w:rsidRPr="003969BB">
              <w:rPr>
                <w:rFonts w:ascii="Arial" w:hAnsi="Arial" w:cs="Arial"/>
              </w:rPr>
              <w:t>The System must operate on the most common Windows or LINUX operating platforms or equivalent:</w:t>
            </w:r>
            <w:r w:rsidRPr="003969BB">
              <w:rPr>
                <w:rFonts w:ascii="Arial" w:hAnsi="Arial" w:cs="Arial"/>
              </w:rPr>
              <w:br/>
              <w:t>A) MS Windows 2019 and later</w:t>
            </w:r>
            <w:r w:rsidR="00801E8F">
              <w:rPr>
                <w:rFonts w:ascii="Arial" w:hAnsi="Arial" w:cs="Arial"/>
              </w:rPr>
              <w:t>;</w:t>
            </w:r>
            <w:r w:rsidRPr="003969BB">
              <w:rPr>
                <w:rFonts w:ascii="Arial" w:hAnsi="Arial" w:cs="Arial"/>
              </w:rPr>
              <w:br/>
              <w:t>B) Linux Ubuntu 20.04 and later</w:t>
            </w:r>
            <w:r w:rsidR="00801E8F">
              <w:rPr>
                <w:rFonts w:ascii="Arial" w:hAnsi="Arial" w:cs="Arial"/>
              </w:rPr>
              <w:t>;</w:t>
            </w:r>
            <w:r w:rsidRPr="003969BB">
              <w:rPr>
                <w:rFonts w:ascii="Arial" w:hAnsi="Arial" w:cs="Arial"/>
              </w:rPr>
              <w:br/>
              <w:t>C) RedHat Enterprise Linux 8 and later</w:t>
            </w:r>
            <w:r w:rsidR="00801E8F">
              <w:rPr>
                <w:rFonts w:ascii="Arial" w:hAnsi="Arial" w:cs="Arial"/>
              </w:rPr>
              <w:t>.</w:t>
            </w:r>
          </w:p>
        </w:tc>
        <w:tc>
          <w:tcPr>
            <w:tcW w:w="1389" w:type="dxa"/>
          </w:tcPr>
          <w:p w14:paraId="75D5FC80" w14:textId="77777777" w:rsidR="004C2468" w:rsidRPr="003969BB" w:rsidRDefault="004C2468">
            <w:pPr>
              <w:spacing w:after="0" w:line="240" w:lineRule="auto"/>
              <w:jc w:val="center"/>
              <w:rPr>
                <w:rFonts w:ascii="Arial" w:hAnsi="Arial" w:cs="Arial"/>
                <w:color w:val="000000"/>
              </w:rPr>
            </w:pPr>
            <w:r w:rsidRPr="003969BB">
              <w:rPr>
                <w:rFonts w:ascii="Arial" w:hAnsi="Arial" w:cs="Arial"/>
                <w:color w:val="000000"/>
              </w:rPr>
              <w:t>TVMS</w:t>
            </w:r>
          </w:p>
        </w:tc>
        <w:tc>
          <w:tcPr>
            <w:tcW w:w="1708" w:type="dxa"/>
          </w:tcPr>
          <w:p w14:paraId="2D44B9CE" w14:textId="77777777" w:rsidR="004C2468" w:rsidRPr="003969BB" w:rsidRDefault="004C2468">
            <w:pPr>
              <w:spacing w:after="0" w:line="240" w:lineRule="auto"/>
              <w:jc w:val="center"/>
              <w:rPr>
                <w:rFonts w:ascii="Arial" w:hAnsi="Arial" w:cs="Arial"/>
                <w:color w:val="000000"/>
              </w:rPr>
            </w:pPr>
            <w:r w:rsidRPr="003969BB">
              <w:rPr>
                <w:rFonts w:ascii="Arial" w:hAnsi="Arial" w:cs="Arial"/>
              </w:rPr>
              <w:t>Infrastructure</w:t>
            </w:r>
          </w:p>
        </w:tc>
        <w:tc>
          <w:tcPr>
            <w:tcW w:w="1317" w:type="dxa"/>
          </w:tcPr>
          <w:p w14:paraId="4098DEB1" w14:textId="77777777" w:rsidR="004C2468" w:rsidRPr="003969BB" w:rsidRDefault="004C2468">
            <w:pPr>
              <w:spacing w:after="0" w:line="240" w:lineRule="auto"/>
              <w:jc w:val="center"/>
              <w:rPr>
                <w:rFonts w:ascii="Arial" w:hAnsi="Arial" w:cs="Arial"/>
              </w:rPr>
            </w:pPr>
            <w:r w:rsidRPr="003969BB">
              <w:rPr>
                <w:rFonts w:ascii="Arial" w:hAnsi="Arial" w:cs="Arial"/>
              </w:rPr>
              <w:t>Additional</w:t>
            </w:r>
          </w:p>
        </w:tc>
        <w:tc>
          <w:tcPr>
            <w:tcW w:w="2014" w:type="dxa"/>
          </w:tcPr>
          <w:p w14:paraId="1F698B7C" w14:textId="014833D3" w:rsidR="00301A97" w:rsidRPr="003969BB" w:rsidRDefault="007B19B4" w:rsidP="00D95EE0">
            <w:pPr>
              <w:spacing w:after="0" w:line="240" w:lineRule="auto"/>
              <w:jc w:val="center"/>
              <w:rPr>
                <w:rFonts w:ascii="Arial" w:hAnsi="Arial" w:cs="Arial"/>
                <w:i/>
                <w:iCs/>
                <w:color w:val="FF0000"/>
              </w:rPr>
            </w:pPr>
            <w:r>
              <w:rPr>
                <w:rFonts w:ascii="Arial" w:hAnsi="Arial" w:cs="Arial"/>
                <w:i/>
                <w:iCs/>
                <w:color w:val="FF0000"/>
              </w:rPr>
              <w:t>-</w:t>
            </w:r>
          </w:p>
        </w:tc>
        <w:tc>
          <w:tcPr>
            <w:tcW w:w="1977" w:type="dxa"/>
          </w:tcPr>
          <w:p w14:paraId="46A4C1A9" w14:textId="732089E5" w:rsidR="008229E8" w:rsidRPr="003969BB" w:rsidRDefault="0030204E" w:rsidP="00D95EE0">
            <w:pPr>
              <w:spacing w:after="0" w:line="240" w:lineRule="auto"/>
              <w:jc w:val="center"/>
              <w:rPr>
                <w:rFonts w:ascii="Arial" w:hAnsi="Arial" w:cs="Arial"/>
                <w:i/>
                <w:iCs/>
                <w:color w:val="FF0000"/>
              </w:rPr>
            </w:pPr>
            <w:r>
              <w:rPr>
                <w:rFonts w:ascii="Arial" w:hAnsi="Arial" w:cs="Arial"/>
                <w:i/>
                <w:iCs/>
                <w:color w:val="FF0000"/>
              </w:rPr>
              <w:t xml:space="preserve">Supplier confirms </w:t>
            </w:r>
          </w:p>
          <w:p w14:paraId="43A3F163" w14:textId="734D6316" w:rsidR="004C2468" w:rsidRPr="003969BB" w:rsidRDefault="0030204E" w:rsidP="00D95EE0">
            <w:pPr>
              <w:spacing w:after="0" w:line="240" w:lineRule="auto"/>
              <w:jc w:val="center"/>
              <w:rPr>
                <w:rFonts w:ascii="Arial" w:hAnsi="Arial" w:cs="Arial"/>
                <w:i/>
                <w:iCs/>
                <w:color w:val="FF0000"/>
              </w:rPr>
            </w:pPr>
            <w:r>
              <w:rPr>
                <w:rFonts w:ascii="Arial" w:hAnsi="Arial" w:cs="Arial"/>
                <w:i/>
                <w:iCs/>
                <w:color w:val="FF0000"/>
              </w:rPr>
              <w:t>“</w:t>
            </w:r>
            <w:r w:rsidRPr="003969BB">
              <w:rPr>
                <w:rFonts w:ascii="Arial" w:hAnsi="Arial" w:cs="Arial"/>
                <w:i/>
                <w:iCs/>
                <w:color w:val="FF0000"/>
              </w:rPr>
              <w:t>YES/ NO</w:t>
            </w:r>
            <w:r>
              <w:rPr>
                <w:rFonts w:ascii="Arial" w:hAnsi="Arial" w:cs="Arial"/>
                <w:i/>
                <w:iCs/>
                <w:color w:val="FF0000"/>
              </w:rPr>
              <w:t>”</w:t>
            </w:r>
          </w:p>
        </w:tc>
        <w:tc>
          <w:tcPr>
            <w:tcW w:w="5174" w:type="dxa"/>
          </w:tcPr>
          <w:p w14:paraId="7779243C" w14:textId="77777777" w:rsidR="0030204E" w:rsidRPr="003969BB" w:rsidRDefault="0030204E" w:rsidP="0030204E">
            <w:pPr>
              <w:spacing w:after="0" w:line="240" w:lineRule="auto"/>
              <w:jc w:val="center"/>
              <w:rPr>
                <w:rFonts w:ascii="Arial" w:hAnsi="Arial" w:cs="Arial"/>
                <w:i/>
                <w:iCs/>
                <w:color w:val="FF0000"/>
              </w:rPr>
            </w:pPr>
            <w:r>
              <w:rPr>
                <w:rFonts w:ascii="Arial" w:hAnsi="Arial" w:cs="Arial"/>
                <w:i/>
                <w:iCs/>
                <w:color w:val="FF0000"/>
              </w:rPr>
              <w:t>Supplier describes</w:t>
            </w:r>
          </w:p>
          <w:p w14:paraId="03702894" w14:textId="77777777" w:rsidR="004C2468" w:rsidRPr="003969BB" w:rsidRDefault="004C2468" w:rsidP="00D95EE0">
            <w:pPr>
              <w:spacing w:after="0" w:line="240" w:lineRule="auto"/>
              <w:jc w:val="center"/>
              <w:rPr>
                <w:rFonts w:ascii="Arial" w:hAnsi="Arial" w:cs="Arial"/>
                <w:i/>
                <w:iCs/>
                <w:color w:val="FF0000"/>
              </w:rPr>
            </w:pPr>
          </w:p>
        </w:tc>
      </w:tr>
      <w:tr w:rsidR="00AE4A7C" w:rsidRPr="003969BB" w14:paraId="7C0D80D9" w14:textId="2011EF6B" w:rsidTr="68B9FDB0">
        <w:trPr>
          <w:trHeight w:val="520"/>
        </w:trPr>
        <w:tc>
          <w:tcPr>
            <w:tcW w:w="1127" w:type="dxa"/>
          </w:tcPr>
          <w:p w14:paraId="6A89BAC9" w14:textId="05B4EA31" w:rsidR="004C2468" w:rsidRPr="003969BB" w:rsidRDefault="004C2468">
            <w:pPr>
              <w:spacing w:after="0" w:line="240" w:lineRule="auto"/>
              <w:rPr>
                <w:rFonts w:ascii="Arial" w:hAnsi="Arial" w:cs="Arial"/>
              </w:rPr>
            </w:pPr>
            <w:r w:rsidRPr="003969BB">
              <w:rPr>
                <w:rFonts w:ascii="Arial" w:hAnsi="Arial" w:cs="Arial"/>
              </w:rPr>
              <w:t>NFR-01</w:t>
            </w:r>
            <w:r w:rsidR="0028580F">
              <w:rPr>
                <w:rFonts w:ascii="Arial" w:hAnsi="Arial" w:cs="Arial"/>
              </w:rPr>
              <w:t>4</w:t>
            </w:r>
          </w:p>
        </w:tc>
        <w:tc>
          <w:tcPr>
            <w:tcW w:w="7407" w:type="dxa"/>
          </w:tcPr>
          <w:p w14:paraId="40CFA310" w14:textId="77777777" w:rsidR="004C2468" w:rsidRPr="003969BB" w:rsidRDefault="004C2468">
            <w:pPr>
              <w:spacing w:after="0" w:line="240" w:lineRule="auto"/>
              <w:rPr>
                <w:rFonts w:ascii="Arial" w:hAnsi="Arial" w:cs="Arial"/>
              </w:rPr>
            </w:pPr>
            <w:r w:rsidRPr="003969BB">
              <w:rPr>
                <w:rFonts w:ascii="Arial" w:hAnsi="Arial" w:cs="Arial"/>
              </w:rPr>
              <w:t>The purchased software must be licensed and having development plan and life cycle independent from individual customers.</w:t>
            </w:r>
          </w:p>
        </w:tc>
        <w:tc>
          <w:tcPr>
            <w:tcW w:w="1389" w:type="dxa"/>
          </w:tcPr>
          <w:p w14:paraId="78AF61D1" w14:textId="77777777" w:rsidR="004C2468" w:rsidRPr="003969BB" w:rsidRDefault="004C2468">
            <w:pPr>
              <w:spacing w:after="0" w:line="240" w:lineRule="auto"/>
              <w:jc w:val="center"/>
              <w:rPr>
                <w:rFonts w:ascii="Arial" w:hAnsi="Arial" w:cs="Arial"/>
                <w:color w:val="000000"/>
              </w:rPr>
            </w:pPr>
            <w:r w:rsidRPr="003969BB">
              <w:rPr>
                <w:rFonts w:ascii="Arial" w:hAnsi="Arial" w:cs="Arial"/>
                <w:color w:val="000000"/>
              </w:rPr>
              <w:t>TVMS</w:t>
            </w:r>
          </w:p>
        </w:tc>
        <w:tc>
          <w:tcPr>
            <w:tcW w:w="1708" w:type="dxa"/>
          </w:tcPr>
          <w:p w14:paraId="7B489A4A" w14:textId="77777777" w:rsidR="004C2468" w:rsidRPr="003969BB" w:rsidRDefault="004C2468">
            <w:pPr>
              <w:spacing w:after="0" w:line="240" w:lineRule="auto"/>
              <w:jc w:val="center"/>
              <w:rPr>
                <w:rFonts w:ascii="Arial" w:hAnsi="Arial" w:cs="Arial"/>
                <w:color w:val="000000"/>
              </w:rPr>
            </w:pPr>
            <w:r w:rsidRPr="003969BB">
              <w:rPr>
                <w:rFonts w:ascii="Arial" w:hAnsi="Arial" w:cs="Arial"/>
              </w:rPr>
              <w:t>Licencing</w:t>
            </w:r>
          </w:p>
        </w:tc>
        <w:tc>
          <w:tcPr>
            <w:tcW w:w="1317" w:type="dxa"/>
          </w:tcPr>
          <w:p w14:paraId="2B540364" w14:textId="77777777" w:rsidR="004C2468" w:rsidRPr="003969BB" w:rsidRDefault="004C2468">
            <w:pPr>
              <w:spacing w:after="0" w:line="240" w:lineRule="auto"/>
              <w:jc w:val="center"/>
              <w:rPr>
                <w:rFonts w:ascii="Arial" w:hAnsi="Arial" w:cs="Arial"/>
              </w:rPr>
            </w:pPr>
            <w:r w:rsidRPr="003969BB">
              <w:rPr>
                <w:rFonts w:ascii="Arial" w:hAnsi="Arial" w:cs="Arial"/>
              </w:rPr>
              <w:t>Mandatory</w:t>
            </w:r>
          </w:p>
        </w:tc>
        <w:tc>
          <w:tcPr>
            <w:tcW w:w="2014" w:type="dxa"/>
          </w:tcPr>
          <w:p w14:paraId="27831E2D" w14:textId="0B8BED96" w:rsidR="00AC2DEA" w:rsidRPr="003969BB" w:rsidRDefault="001934C4" w:rsidP="00B702F6">
            <w:pPr>
              <w:jc w:val="center"/>
              <w:rPr>
                <w:rFonts w:ascii="Arial" w:hAnsi="Arial" w:cs="Arial"/>
                <w:i/>
                <w:iCs/>
                <w:color w:val="FF0000"/>
                <w:lang w:val="en"/>
              </w:rPr>
            </w:pPr>
            <w:r w:rsidRPr="003969BB">
              <w:rPr>
                <w:rFonts w:ascii="Arial" w:hAnsi="Arial" w:cs="Arial"/>
                <w:i/>
                <w:iCs/>
                <w:color w:val="FF0000"/>
                <w:lang w:val="en"/>
              </w:rPr>
              <w:t xml:space="preserve">Supplier confirms </w:t>
            </w:r>
            <w:r w:rsidR="00B702F6" w:rsidRPr="003969BB">
              <w:rPr>
                <w:rFonts w:ascii="Arial" w:hAnsi="Arial" w:cs="Arial"/>
                <w:i/>
                <w:iCs/>
                <w:color w:val="FF0000"/>
                <w:lang w:val="en"/>
              </w:rPr>
              <w:t>“YES”</w:t>
            </w:r>
          </w:p>
        </w:tc>
        <w:tc>
          <w:tcPr>
            <w:tcW w:w="1977" w:type="dxa"/>
          </w:tcPr>
          <w:p w14:paraId="5112EC91" w14:textId="49261C86" w:rsidR="004C2468" w:rsidRPr="003969BB" w:rsidRDefault="00F9053F" w:rsidP="00D95EE0">
            <w:pPr>
              <w:jc w:val="center"/>
              <w:rPr>
                <w:rFonts w:ascii="Arial" w:hAnsi="Arial" w:cs="Arial"/>
                <w:i/>
                <w:iCs/>
                <w:color w:val="FF0000"/>
              </w:rPr>
            </w:pPr>
            <w:r>
              <w:rPr>
                <w:rFonts w:ascii="Arial" w:hAnsi="Arial" w:cs="Arial"/>
                <w:i/>
                <w:iCs/>
                <w:color w:val="FF0000"/>
              </w:rPr>
              <w:t>-</w:t>
            </w:r>
          </w:p>
        </w:tc>
        <w:tc>
          <w:tcPr>
            <w:tcW w:w="5174" w:type="dxa"/>
          </w:tcPr>
          <w:p w14:paraId="5505D1DF" w14:textId="77777777" w:rsidR="0030204E" w:rsidRPr="003969BB" w:rsidRDefault="0030204E" w:rsidP="0030204E">
            <w:pPr>
              <w:spacing w:after="0" w:line="240" w:lineRule="auto"/>
              <w:jc w:val="center"/>
              <w:rPr>
                <w:rFonts w:ascii="Arial" w:hAnsi="Arial" w:cs="Arial"/>
                <w:i/>
                <w:iCs/>
                <w:color w:val="FF0000"/>
              </w:rPr>
            </w:pPr>
            <w:r>
              <w:rPr>
                <w:rFonts w:ascii="Arial" w:hAnsi="Arial" w:cs="Arial"/>
                <w:i/>
                <w:iCs/>
                <w:color w:val="FF0000"/>
              </w:rPr>
              <w:t>Supplier describes</w:t>
            </w:r>
          </w:p>
          <w:p w14:paraId="5E0A5D53" w14:textId="77777777" w:rsidR="004C2468" w:rsidRPr="003969BB" w:rsidRDefault="004C2468" w:rsidP="00D95EE0">
            <w:pPr>
              <w:spacing w:after="0" w:line="240" w:lineRule="auto"/>
              <w:jc w:val="center"/>
              <w:rPr>
                <w:rFonts w:ascii="Arial" w:hAnsi="Arial" w:cs="Arial"/>
                <w:i/>
                <w:iCs/>
                <w:color w:val="FF0000"/>
              </w:rPr>
            </w:pPr>
          </w:p>
        </w:tc>
      </w:tr>
      <w:tr w:rsidR="00AE4A7C" w:rsidRPr="003969BB" w14:paraId="73933EC6" w14:textId="329B5A7B" w:rsidTr="68B9FDB0">
        <w:trPr>
          <w:trHeight w:val="520"/>
        </w:trPr>
        <w:tc>
          <w:tcPr>
            <w:tcW w:w="1127" w:type="dxa"/>
          </w:tcPr>
          <w:p w14:paraId="2D150290" w14:textId="755C662B" w:rsidR="004C2468" w:rsidRPr="003969BB" w:rsidRDefault="004C2468">
            <w:pPr>
              <w:spacing w:after="0" w:line="240" w:lineRule="auto"/>
              <w:rPr>
                <w:rFonts w:ascii="Arial" w:hAnsi="Arial" w:cs="Arial"/>
              </w:rPr>
            </w:pPr>
            <w:r w:rsidRPr="003969BB">
              <w:rPr>
                <w:rFonts w:ascii="Arial" w:hAnsi="Arial" w:cs="Arial"/>
              </w:rPr>
              <w:t>NFR-01</w:t>
            </w:r>
            <w:r w:rsidR="0028580F">
              <w:rPr>
                <w:rFonts w:ascii="Arial" w:hAnsi="Arial" w:cs="Arial"/>
              </w:rPr>
              <w:t>5</w:t>
            </w:r>
          </w:p>
        </w:tc>
        <w:tc>
          <w:tcPr>
            <w:tcW w:w="7407" w:type="dxa"/>
          </w:tcPr>
          <w:p w14:paraId="1A10205D" w14:textId="77777777" w:rsidR="004C2468" w:rsidRPr="003969BB" w:rsidRDefault="004C2468">
            <w:pPr>
              <w:spacing w:after="0" w:line="240" w:lineRule="auto"/>
              <w:rPr>
                <w:rFonts w:ascii="Arial" w:hAnsi="Arial" w:cs="Arial"/>
              </w:rPr>
            </w:pPr>
            <w:r w:rsidRPr="003969BB">
              <w:rPr>
                <w:rFonts w:ascii="Arial" w:hAnsi="Arial" w:cs="Arial"/>
              </w:rPr>
              <w:t>The amount of information processed by the system must not be limited by licenses.</w:t>
            </w:r>
          </w:p>
        </w:tc>
        <w:tc>
          <w:tcPr>
            <w:tcW w:w="1389" w:type="dxa"/>
          </w:tcPr>
          <w:p w14:paraId="77B63F49" w14:textId="77777777" w:rsidR="004C2468" w:rsidRPr="003969BB" w:rsidRDefault="004C2468">
            <w:pPr>
              <w:spacing w:after="0" w:line="240" w:lineRule="auto"/>
              <w:jc w:val="center"/>
              <w:rPr>
                <w:rFonts w:ascii="Arial" w:hAnsi="Arial" w:cs="Arial"/>
                <w:color w:val="000000"/>
              </w:rPr>
            </w:pPr>
            <w:r w:rsidRPr="003969BB">
              <w:rPr>
                <w:rFonts w:ascii="Arial" w:hAnsi="Arial" w:cs="Arial"/>
                <w:color w:val="000000"/>
              </w:rPr>
              <w:t>TVMS</w:t>
            </w:r>
          </w:p>
        </w:tc>
        <w:tc>
          <w:tcPr>
            <w:tcW w:w="1708" w:type="dxa"/>
          </w:tcPr>
          <w:p w14:paraId="25A6D9DE" w14:textId="77777777" w:rsidR="004C2468" w:rsidRPr="003969BB" w:rsidRDefault="004C2468">
            <w:pPr>
              <w:spacing w:after="0" w:line="240" w:lineRule="auto"/>
              <w:jc w:val="center"/>
              <w:rPr>
                <w:rFonts w:ascii="Arial" w:hAnsi="Arial" w:cs="Arial"/>
                <w:color w:val="000000"/>
              </w:rPr>
            </w:pPr>
            <w:r w:rsidRPr="003969BB">
              <w:rPr>
                <w:rFonts w:ascii="Arial" w:hAnsi="Arial" w:cs="Arial"/>
              </w:rPr>
              <w:t>Licencing</w:t>
            </w:r>
          </w:p>
        </w:tc>
        <w:tc>
          <w:tcPr>
            <w:tcW w:w="1317" w:type="dxa"/>
          </w:tcPr>
          <w:p w14:paraId="0D00E75A" w14:textId="77777777" w:rsidR="004C2468" w:rsidRPr="003969BB" w:rsidRDefault="004C2468">
            <w:pPr>
              <w:spacing w:after="0" w:line="240" w:lineRule="auto"/>
              <w:jc w:val="center"/>
              <w:rPr>
                <w:rFonts w:ascii="Arial" w:hAnsi="Arial" w:cs="Arial"/>
              </w:rPr>
            </w:pPr>
            <w:r w:rsidRPr="003969BB">
              <w:rPr>
                <w:rFonts w:ascii="Arial" w:hAnsi="Arial" w:cs="Arial"/>
              </w:rPr>
              <w:t>Additional</w:t>
            </w:r>
          </w:p>
        </w:tc>
        <w:tc>
          <w:tcPr>
            <w:tcW w:w="2014" w:type="dxa"/>
          </w:tcPr>
          <w:p w14:paraId="2FA2A36C" w14:textId="07E9955F" w:rsidR="00301A97" w:rsidRPr="003969BB" w:rsidRDefault="007B19B4" w:rsidP="00D95EE0">
            <w:pPr>
              <w:spacing w:after="0" w:line="240" w:lineRule="auto"/>
              <w:jc w:val="center"/>
              <w:rPr>
                <w:rFonts w:ascii="Arial" w:hAnsi="Arial" w:cs="Arial"/>
                <w:i/>
                <w:iCs/>
                <w:color w:val="FF0000"/>
              </w:rPr>
            </w:pPr>
            <w:r>
              <w:rPr>
                <w:rFonts w:ascii="Arial" w:hAnsi="Arial" w:cs="Arial"/>
                <w:i/>
                <w:iCs/>
                <w:color w:val="FF0000"/>
              </w:rPr>
              <w:t>-</w:t>
            </w:r>
          </w:p>
        </w:tc>
        <w:tc>
          <w:tcPr>
            <w:tcW w:w="1977" w:type="dxa"/>
          </w:tcPr>
          <w:p w14:paraId="27B06F7C" w14:textId="3D563CB7" w:rsidR="008229E8" w:rsidRPr="003969BB" w:rsidRDefault="0030204E" w:rsidP="00D95EE0">
            <w:pPr>
              <w:spacing w:after="0" w:line="240" w:lineRule="auto"/>
              <w:jc w:val="center"/>
              <w:rPr>
                <w:rFonts w:ascii="Arial" w:hAnsi="Arial" w:cs="Arial"/>
                <w:i/>
                <w:iCs/>
                <w:color w:val="FF0000"/>
              </w:rPr>
            </w:pPr>
            <w:r>
              <w:rPr>
                <w:rFonts w:ascii="Arial" w:hAnsi="Arial" w:cs="Arial"/>
                <w:i/>
                <w:iCs/>
                <w:color w:val="FF0000"/>
              </w:rPr>
              <w:t xml:space="preserve">Supplier confirms </w:t>
            </w:r>
          </w:p>
          <w:p w14:paraId="76B82908" w14:textId="0F5FF214" w:rsidR="004C2468" w:rsidRPr="003969BB" w:rsidRDefault="0030204E" w:rsidP="00D95EE0">
            <w:pPr>
              <w:spacing w:after="0" w:line="240" w:lineRule="auto"/>
              <w:jc w:val="center"/>
              <w:rPr>
                <w:rFonts w:ascii="Arial" w:hAnsi="Arial" w:cs="Arial"/>
                <w:i/>
                <w:iCs/>
                <w:color w:val="FF0000"/>
              </w:rPr>
            </w:pPr>
            <w:r>
              <w:rPr>
                <w:rFonts w:ascii="Arial" w:hAnsi="Arial" w:cs="Arial"/>
                <w:i/>
                <w:iCs/>
                <w:color w:val="FF0000"/>
              </w:rPr>
              <w:t>“</w:t>
            </w:r>
            <w:r w:rsidRPr="003969BB">
              <w:rPr>
                <w:rFonts w:ascii="Arial" w:hAnsi="Arial" w:cs="Arial"/>
                <w:i/>
                <w:iCs/>
                <w:color w:val="FF0000"/>
              </w:rPr>
              <w:t>YES/ NO</w:t>
            </w:r>
            <w:r>
              <w:rPr>
                <w:rFonts w:ascii="Arial" w:hAnsi="Arial" w:cs="Arial"/>
                <w:i/>
                <w:iCs/>
                <w:color w:val="FF0000"/>
              </w:rPr>
              <w:t>”</w:t>
            </w:r>
          </w:p>
        </w:tc>
        <w:tc>
          <w:tcPr>
            <w:tcW w:w="5174" w:type="dxa"/>
          </w:tcPr>
          <w:p w14:paraId="4689E014" w14:textId="77777777" w:rsidR="0030204E" w:rsidRPr="003969BB" w:rsidRDefault="0030204E" w:rsidP="0030204E">
            <w:pPr>
              <w:spacing w:after="0" w:line="240" w:lineRule="auto"/>
              <w:jc w:val="center"/>
              <w:rPr>
                <w:rFonts w:ascii="Arial" w:hAnsi="Arial" w:cs="Arial"/>
                <w:i/>
                <w:iCs/>
                <w:color w:val="FF0000"/>
              </w:rPr>
            </w:pPr>
            <w:r>
              <w:rPr>
                <w:rFonts w:ascii="Arial" w:hAnsi="Arial" w:cs="Arial"/>
                <w:i/>
                <w:iCs/>
                <w:color w:val="FF0000"/>
              </w:rPr>
              <w:t>Supplier describes</w:t>
            </w:r>
          </w:p>
          <w:p w14:paraId="120B00BC" w14:textId="77777777" w:rsidR="004C2468" w:rsidRPr="003969BB" w:rsidRDefault="004C2468" w:rsidP="00D95EE0">
            <w:pPr>
              <w:spacing w:after="0" w:line="240" w:lineRule="auto"/>
              <w:jc w:val="center"/>
              <w:rPr>
                <w:rFonts w:ascii="Arial" w:hAnsi="Arial" w:cs="Arial"/>
                <w:i/>
                <w:iCs/>
                <w:color w:val="FF0000"/>
              </w:rPr>
            </w:pPr>
          </w:p>
        </w:tc>
      </w:tr>
      <w:tr w:rsidR="00AE4A7C" w:rsidRPr="003969BB" w14:paraId="76DFAD14" w14:textId="38745DEA" w:rsidTr="68B9FDB0">
        <w:trPr>
          <w:trHeight w:val="520"/>
        </w:trPr>
        <w:tc>
          <w:tcPr>
            <w:tcW w:w="1127" w:type="dxa"/>
          </w:tcPr>
          <w:p w14:paraId="72DC16A1" w14:textId="36AB4FD6" w:rsidR="004C2468" w:rsidRPr="003969BB" w:rsidRDefault="0028580F">
            <w:pPr>
              <w:spacing w:after="0" w:line="240" w:lineRule="auto"/>
              <w:rPr>
                <w:rFonts w:ascii="Arial" w:hAnsi="Arial" w:cs="Arial"/>
              </w:rPr>
            </w:pPr>
            <w:r>
              <w:rPr>
                <w:rFonts w:ascii="Arial" w:hAnsi="Arial" w:cs="Arial"/>
              </w:rPr>
              <w:t>NFR-</w:t>
            </w:r>
            <w:r w:rsidR="00A06B49">
              <w:rPr>
                <w:rFonts w:ascii="Arial" w:hAnsi="Arial" w:cs="Arial"/>
              </w:rPr>
              <w:t>016</w:t>
            </w:r>
          </w:p>
        </w:tc>
        <w:tc>
          <w:tcPr>
            <w:tcW w:w="7407" w:type="dxa"/>
          </w:tcPr>
          <w:p w14:paraId="005D237D" w14:textId="77777777" w:rsidR="004C2468" w:rsidRPr="003969BB" w:rsidRDefault="004C2468">
            <w:pPr>
              <w:spacing w:after="0" w:line="240" w:lineRule="auto"/>
              <w:rPr>
                <w:rFonts w:ascii="Arial" w:hAnsi="Arial" w:cs="Arial"/>
              </w:rPr>
            </w:pPr>
            <w:r w:rsidRPr="003969BB">
              <w:rPr>
                <w:rFonts w:ascii="Arial" w:hAnsi="Arial" w:cs="Arial"/>
              </w:rPr>
              <w:t>All rights for data stored in the System exclusively belongs to LTG. The Supplier should prepare scenario for data exit strategy, defining all required licensing.</w:t>
            </w:r>
          </w:p>
        </w:tc>
        <w:tc>
          <w:tcPr>
            <w:tcW w:w="1389" w:type="dxa"/>
          </w:tcPr>
          <w:p w14:paraId="102735C6" w14:textId="77777777" w:rsidR="004C2468" w:rsidRPr="003969BB" w:rsidRDefault="004C2468">
            <w:pPr>
              <w:spacing w:after="0" w:line="240" w:lineRule="auto"/>
              <w:jc w:val="center"/>
              <w:rPr>
                <w:rFonts w:ascii="Arial" w:hAnsi="Arial" w:cs="Arial"/>
                <w:color w:val="000000"/>
              </w:rPr>
            </w:pPr>
            <w:r w:rsidRPr="003969BB">
              <w:rPr>
                <w:rFonts w:ascii="Arial" w:hAnsi="Arial" w:cs="Arial"/>
                <w:color w:val="000000"/>
              </w:rPr>
              <w:t>TVMS</w:t>
            </w:r>
          </w:p>
        </w:tc>
        <w:tc>
          <w:tcPr>
            <w:tcW w:w="1708" w:type="dxa"/>
          </w:tcPr>
          <w:p w14:paraId="4B46ABB8" w14:textId="77777777" w:rsidR="004C2468" w:rsidRPr="003969BB" w:rsidRDefault="004C2468">
            <w:pPr>
              <w:spacing w:after="0" w:line="240" w:lineRule="auto"/>
              <w:jc w:val="center"/>
              <w:rPr>
                <w:rFonts w:ascii="Arial" w:hAnsi="Arial" w:cs="Arial"/>
              </w:rPr>
            </w:pPr>
            <w:r w:rsidRPr="003969BB">
              <w:rPr>
                <w:rFonts w:ascii="Arial" w:hAnsi="Arial" w:cs="Arial"/>
              </w:rPr>
              <w:t>Licencing</w:t>
            </w:r>
          </w:p>
        </w:tc>
        <w:tc>
          <w:tcPr>
            <w:tcW w:w="1317" w:type="dxa"/>
          </w:tcPr>
          <w:p w14:paraId="7136A24A" w14:textId="77777777" w:rsidR="004C2468" w:rsidRPr="003969BB" w:rsidRDefault="004C2468">
            <w:pPr>
              <w:spacing w:after="0" w:line="240" w:lineRule="auto"/>
              <w:jc w:val="center"/>
              <w:rPr>
                <w:rFonts w:ascii="Arial" w:hAnsi="Arial" w:cs="Arial"/>
              </w:rPr>
            </w:pPr>
            <w:r w:rsidRPr="003969BB">
              <w:rPr>
                <w:rFonts w:ascii="Arial" w:hAnsi="Arial" w:cs="Arial"/>
              </w:rPr>
              <w:t>Mandatory</w:t>
            </w:r>
          </w:p>
        </w:tc>
        <w:tc>
          <w:tcPr>
            <w:tcW w:w="2014" w:type="dxa"/>
          </w:tcPr>
          <w:p w14:paraId="0EFCFADE" w14:textId="2D53F592" w:rsidR="00AC2DEA" w:rsidRPr="003969BB" w:rsidRDefault="001934C4" w:rsidP="00B702F6">
            <w:pPr>
              <w:jc w:val="center"/>
              <w:rPr>
                <w:rFonts w:ascii="Arial" w:hAnsi="Arial" w:cs="Arial"/>
                <w:i/>
                <w:iCs/>
                <w:color w:val="FF0000"/>
                <w:lang w:val="en"/>
              </w:rPr>
            </w:pPr>
            <w:r w:rsidRPr="003969BB">
              <w:rPr>
                <w:rFonts w:ascii="Arial" w:hAnsi="Arial" w:cs="Arial"/>
                <w:i/>
                <w:iCs/>
                <w:color w:val="FF0000"/>
                <w:lang w:val="en"/>
              </w:rPr>
              <w:t xml:space="preserve">Supplier confirms </w:t>
            </w:r>
            <w:r w:rsidR="00B702F6" w:rsidRPr="003969BB">
              <w:rPr>
                <w:rFonts w:ascii="Arial" w:hAnsi="Arial" w:cs="Arial"/>
                <w:i/>
                <w:iCs/>
                <w:color w:val="FF0000"/>
                <w:lang w:val="en"/>
              </w:rPr>
              <w:t>“YES”</w:t>
            </w:r>
          </w:p>
        </w:tc>
        <w:tc>
          <w:tcPr>
            <w:tcW w:w="1977" w:type="dxa"/>
          </w:tcPr>
          <w:p w14:paraId="57FCEB3D" w14:textId="5809D66C" w:rsidR="004C2468" w:rsidRPr="003969BB" w:rsidRDefault="00F9053F" w:rsidP="00D95EE0">
            <w:pPr>
              <w:jc w:val="center"/>
              <w:rPr>
                <w:rFonts w:ascii="Arial" w:hAnsi="Arial" w:cs="Arial"/>
                <w:i/>
                <w:iCs/>
                <w:color w:val="FF0000"/>
              </w:rPr>
            </w:pPr>
            <w:r>
              <w:rPr>
                <w:rFonts w:ascii="Arial" w:hAnsi="Arial" w:cs="Arial"/>
                <w:i/>
                <w:iCs/>
                <w:color w:val="FF0000"/>
              </w:rPr>
              <w:t>-</w:t>
            </w:r>
          </w:p>
        </w:tc>
        <w:tc>
          <w:tcPr>
            <w:tcW w:w="5174" w:type="dxa"/>
          </w:tcPr>
          <w:p w14:paraId="3B605AC6" w14:textId="77777777" w:rsidR="0030204E" w:rsidRPr="003969BB" w:rsidRDefault="0030204E" w:rsidP="0030204E">
            <w:pPr>
              <w:spacing w:after="0" w:line="240" w:lineRule="auto"/>
              <w:jc w:val="center"/>
              <w:rPr>
                <w:rFonts w:ascii="Arial" w:hAnsi="Arial" w:cs="Arial"/>
                <w:i/>
                <w:iCs/>
                <w:color w:val="FF0000"/>
              </w:rPr>
            </w:pPr>
            <w:r>
              <w:rPr>
                <w:rFonts w:ascii="Arial" w:hAnsi="Arial" w:cs="Arial"/>
                <w:i/>
                <w:iCs/>
                <w:color w:val="FF0000"/>
              </w:rPr>
              <w:t>Supplier describes</w:t>
            </w:r>
          </w:p>
          <w:p w14:paraId="1CD974D4" w14:textId="77777777" w:rsidR="004C2468" w:rsidRPr="003969BB" w:rsidRDefault="004C2468" w:rsidP="00D95EE0">
            <w:pPr>
              <w:spacing w:after="0" w:line="240" w:lineRule="auto"/>
              <w:jc w:val="center"/>
              <w:rPr>
                <w:rFonts w:ascii="Arial" w:hAnsi="Arial" w:cs="Arial"/>
                <w:i/>
                <w:iCs/>
                <w:color w:val="FF0000"/>
              </w:rPr>
            </w:pPr>
          </w:p>
        </w:tc>
      </w:tr>
      <w:tr w:rsidR="00AE4A7C" w:rsidRPr="003969BB" w14:paraId="14AA3DE7" w14:textId="4480328B" w:rsidTr="68B9FDB0">
        <w:trPr>
          <w:trHeight w:val="520"/>
        </w:trPr>
        <w:tc>
          <w:tcPr>
            <w:tcW w:w="1127" w:type="dxa"/>
          </w:tcPr>
          <w:p w14:paraId="7DFFC309" w14:textId="0052F549" w:rsidR="004C2468" w:rsidRPr="003969BB" w:rsidRDefault="00A06B49">
            <w:pPr>
              <w:spacing w:after="0" w:line="240" w:lineRule="auto"/>
              <w:rPr>
                <w:rFonts w:ascii="Arial" w:hAnsi="Arial" w:cs="Arial"/>
              </w:rPr>
            </w:pPr>
            <w:r>
              <w:rPr>
                <w:rFonts w:ascii="Arial" w:hAnsi="Arial" w:cs="Arial"/>
              </w:rPr>
              <w:t>NFR-017</w:t>
            </w:r>
          </w:p>
        </w:tc>
        <w:tc>
          <w:tcPr>
            <w:tcW w:w="7407" w:type="dxa"/>
          </w:tcPr>
          <w:p w14:paraId="57EA2A54" w14:textId="458398FD" w:rsidR="004C2468" w:rsidRPr="003969BB" w:rsidRDefault="004C2468">
            <w:pPr>
              <w:spacing w:after="0" w:line="240" w:lineRule="auto"/>
              <w:rPr>
                <w:rFonts w:ascii="Arial" w:hAnsi="Arial" w:cs="Arial"/>
              </w:rPr>
            </w:pPr>
            <w:r w:rsidRPr="003969BB">
              <w:rPr>
                <w:rFonts w:ascii="Arial" w:hAnsi="Arial" w:cs="Arial"/>
              </w:rPr>
              <w:t>IS solution should be adapted to the principle of providing software as a service (SaaS) while maintaining the licensing model.</w:t>
            </w:r>
          </w:p>
        </w:tc>
        <w:tc>
          <w:tcPr>
            <w:tcW w:w="1389" w:type="dxa"/>
          </w:tcPr>
          <w:p w14:paraId="4D66AE4F" w14:textId="77777777" w:rsidR="004C2468" w:rsidRPr="003969BB" w:rsidRDefault="004C2468">
            <w:pPr>
              <w:spacing w:after="0" w:line="240" w:lineRule="auto"/>
              <w:jc w:val="center"/>
              <w:rPr>
                <w:rFonts w:ascii="Arial" w:hAnsi="Arial" w:cs="Arial"/>
                <w:color w:val="000000"/>
              </w:rPr>
            </w:pPr>
            <w:r w:rsidRPr="003969BB">
              <w:rPr>
                <w:rFonts w:ascii="Arial" w:hAnsi="Arial" w:cs="Arial"/>
                <w:color w:val="000000"/>
              </w:rPr>
              <w:t>TVMS</w:t>
            </w:r>
          </w:p>
        </w:tc>
        <w:tc>
          <w:tcPr>
            <w:tcW w:w="1708" w:type="dxa"/>
          </w:tcPr>
          <w:p w14:paraId="7739E5B6" w14:textId="77777777" w:rsidR="004C2468" w:rsidRPr="003969BB" w:rsidRDefault="004C2468">
            <w:pPr>
              <w:spacing w:after="0" w:line="240" w:lineRule="auto"/>
              <w:jc w:val="center"/>
              <w:rPr>
                <w:rFonts w:ascii="Arial" w:hAnsi="Arial" w:cs="Arial"/>
              </w:rPr>
            </w:pPr>
            <w:r w:rsidRPr="003969BB">
              <w:rPr>
                <w:rFonts w:ascii="Arial" w:hAnsi="Arial" w:cs="Arial"/>
              </w:rPr>
              <w:t>Licencing</w:t>
            </w:r>
          </w:p>
        </w:tc>
        <w:tc>
          <w:tcPr>
            <w:tcW w:w="1317" w:type="dxa"/>
          </w:tcPr>
          <w:p w14:paraId="032E6F3B" w14:textId="77777777" w:rsidR="004C2468" w:rsidRPr="003969BB" w:rsidRDefault="004C2468">
            <w:pPr>
              <w:spacing w:after="0" w:line="240" w:lineRule="auto"/>
              <w:jc w:val="center"/>
              <w:rPr>
                <w:rFonts w:ascii="Arial" w:hAnsi="Arial" w:cs="Arial"/>
              </w:rPr>
            </w:pPr>
            <w:r w:rsidRPr="003969BB">
              <w:rPr>
                <w:rFonts w:ascii="Arial" w:hAnsi="Arial" w:cs="Arial"/>
              </w:rPr>
              <w:t>Mandatory</w:t>
            </w:r>
          </w:p>
        </w:tc>
        <w:tc>
          <w:tcPr>
            <w:tcW w:w="2014" w:type="dxa"/>
          </w:tcPr>
          <w:p w14:paraId="6F844359" w14:textId="21F48F9F" w:rsidR="00AC2DEA" w:rsidRPr="003969BB" w:rsidRDefault="001934C4" w:rsidP="00B702F6">
            <w:pPr>
              <w:jc w:val="center"/>
              <w:rPr>
                <w:rFonts w:ascii="Arial" w:hAnsi="Arial" w:cs="Arial"/>
                <w:i/>
                <w:iCs/>
                <w:color w:val="FF0000"/>
                <w:lang w:val="en"/>
              </w:rPr>
            </w:pPr>
            <w:r w:rsidRPr="003969BB">
              <w:rPr>
                <w:rFonts w:ascii="Arial" w:hAnsi="Arial" w:cs="Arial"/>
                <w:i/>
                <w:iCs/>
                <w:color w:val="FF0000"/>
                <w:lang w:val="en"/>
              </w:rPr>
              <w:t xml:space="preserve">Supplier confirms </w:t>
            </w:r>
            <w:r w:rsidR="00B702F6" w:rsidRPr="003969BB">
              <w:rPr>
                <w:rFonts w:ascii="Arial" w:hAnsi="Arial" w:cs="Arial"/>
                <w:i/>
                <w:iCs/>
                <w:color w:val="FF0000"/>
                <w:lang w:val="en"/>
              </w:rPr>
              <w:t>“YES”</w:t>
            </w:r>
          </w:p>
        </w:tc>
        <w:tc>
          <w:tcPr>
            <w:tcW w:w="1977" w:type="dxa"/>
          </w:tcPr>
          <w:p w14:paraId="276DE481" w14:textId="22242D89" w:rsidR="004C2468" w:rsidRPr="003969BB" w:rsidRDefault="00F9053F" w:rsidP="00D95EE0">
            <w:pPr>
              <w:jc w:val="center"/>
              <w:rPr>
                <w:rFonts w:ascii="Arial" w:hAnsi="Arial" w:cs="Arial"/>
                <w:i/>
                <w:iCs/>
                <w:color w:val="FF0000"/>
              </w:rPr>
            </w:pPr>
            <w:r>
              <w:rPr>
                <w:rFonts w:ascii="Arial" w:hAnsi="Arial" w:cs="Arial"/>
                <w:i/>
                <w:iCs/>
                <w:color w:val="FF0000"/>
              </w:rPr>
              <w:t>-</w:t>
            </w:r>
          </w:p>
        </w:tc>
        <w:tc>
          <w:tcPr>
            <w:tcW w:w="5174" w:type="dxa"/>
          </w:tcPr>
          <w:p w14:paraId="108AE1DA" w14:textId="77777777" w:rsidR="0030204E" w:rsidRPr="003969BB" w:rsidRDefault="0030204E" w:rsidP="0030204E">
            <w:pPr>
              <w:spacing w:after="0" w:line="240" w:lineRule="auto"/>
              <w:jc w:val="center"/>
              <w:rPr>
                <w:rFonts w:ascii="Arial" w:hAnsi="Arial" w:cs="Arial"/>
                <w:i/>
                <w:iCs/>
                <w:color w:val="FF0000"/>
              </w:rPr>
            </w:pPr>
            <w:r>
              <w:rPr>
                <w:rFonts w:ascii="Arial" w:hAnsi="Arial" w:cs="Arial"/>
                <w:i/>
                <w:iCs/>
                <w:color w:val="FF0000"/>
              </w:rPr>
              <w:t>Supplier describes</w:t>
            </w:r>
          </w:p>
          <w:p w14:paraId="3DE3F9F0" w14:textId="77777777" w:rsidR="004C2468" w:rsidRPr="003969BB" w:rsidRDefault="004C2468" w:rsidP="00D95EE0">
            <w:pPr>
              <w:spacing w:after="0" w:line="240" w:lineRule="auto"/>
              <w:jc w:val="center"/>
              <w:rPr>
                <w:rFonts w:ascii="Arial" w:hAnsi="Arial" w:cs="Arial"/>
                <w:i/>
                <w:iCs/>
                <w:color w:val="FF0000"/>
              </w:rPr>
            </w:pPr>
          </w:p>
        </w:tc>
      </w:tr>
      <w:tr w:rsidR="00AE4A7C" w:rsidRPr="003969BB" w14:paraId="02591A8A" w14:textId="1487FBF9" w:rsidTr="68B9FDB0">
        <w:trPr>
          <w:trHeight w:val="632"/>
        </w:trPr>
        <w:tc>
          <w:tcPr>
            <w:tcW w:w="1127" w:type="dxa"/>
          </w:tcPr>
          <w:p w14:paraId="62158F99" w14:textId="592C2A06" w:rsidR="004C2468" w:rsidRPr="003969BB" w:rsidRDefault="004C2468">
            <w:pPr>
              <w:spacing w:after="0" w:line="240" w:lineRule="auto"/>
              <w:rPr>
                <w:rFonts w:ascii="Arial" w:hAnsi="Arial" w:cs="Arial"/>
              </w:rPr>
            </w:pPr>
            <w:r w:rsidRPr="003969BB">
              <w:rPr>
                <w:rFonts w:ascii="Arial" w:hAnsi="Arial" w:cs="Arial"/>
              </w:rPr>
              <w:t>NFR-01</w:t>
            </w:r>
            <w:r w:rsidR="00A06B49">
              <w:rPr>
                <w:rFonts w:ascii="Arial" w:hAnsi="Arial" w:cs="Arial"/>
              </w:rPr>
              <w:t>8</w:t>
            </w:r>
          </w:p>
        </w:tc>
        <w:tc>
          <w:tcPr>
            <w:tcW w:w="7407" w:type="dxa"/>
          </w:tcPr>
          <w:p w14:paraId="7032C1C3" w14:textId="6490F42E" w:rsidR="004C2468" w:rsidRPr="003969BB" w:rsidRDefault="004C2468">
            <w:pPr>
              <w:spacing w:after="0" w:line="240" w:lineRule="auto"/>
              <w:rPr>
                <w:rFonts w:ascii="Arial" w:hAnsi="Arial" w:cs="Arial"/>
              </w:rPr>
            </w:pPr>
            <w:r w:rsidRPr="003969BB">
              <w:rPr>
                <w:rFonts w:ascii="Arial" w:hAnsi="Arial" w:cs="Arial"/>
              </w:rPr>
              <w:t>Supplier shall prepare and provide training enabling system users to use System functionalities.</w:t>
            </w:r>
          </w:p>
        </w:tc>
        <w:tc>
          <w:tcPr>
            <w:tcW w:w="1389" w:type="dxa"/>
          </w:tcPr>
          <w:p w14:paraId="6640463B" w14:textId="77777777" w:rsidR="004C2468" w:rsidRPr="003969BB" w:rsidRDefault="004C2468">
            <w:pPr>
              <w:spacing w:after="0" w:line="240" w:lineRule="auto"/>
              <w:jc w:val="center"/>
              <w:rPr>
                <w:rFonts w:ascii="Arial" w:hAnsi="Arial" w:cs="Arial"/>
              </w:rPr>
            </w:pPr>
            <w:r w:rsidRPr="003969BB">
              <w:rPr>
                <w:rFonts w:ascii="Arial" w:hAnsi="Arial" w:cs="Arial"/>
              </w:rPr>
              <w:t>TVMS</w:t>
            </w:r>
          </w:p>
        </w:tc>
        <w:tc>
          <w:tcPr>
            <w:tcW w:w="1708" w:type="dxa"/>
          </w:tcPr>
          <w:p w14:paraId="4AD330F5" w14:textId="77777777" w:rsidR="004C2468" w:rsidRPr="003969BB" w:rsidRDefault="004C2468">
            <w:pPr>
              <w:spacing w:after="0" w:line="240" w:lineRule="auto"/>
              <w:jc w:val="center"/>
              <w:rPr>
                <w:rFonts w:ascii="Arial" w:hAnsi="Arial" w:cs="Arial"/>
              </w:rPr>
            </w:pPr>
            <w:r w:rsidRPr="003969BB">
              <w:rPr>
                <w:rFonts w:ascii="Arial" w:hAnsi="Arial" w:cs="Arial"/>
              </w:rPr>
              <w:t>Training</w:t>
            </w:r>
          </w:p>
        </w:tc>
        <w:tc>
          <w:tcPr>
            <w:tcW w:w="1317" w:type="dxa"/>
          </w:tcPr>
          <w:p w14:paraId="12A2594F" w14:textId="61DA59F8" w:rsidR="00DC4357" w:rsidRDefault="00DC4357">
            <w:pPr>
              <w:spacing w:after="0" w:line="240" w:lineRule="auto"/>
              <w:jc w:val="center"/>
              <w:rPr>
                <w:rFonts w:ascii="Arial" w:hAnsi="Arial" w:cs="Arial"/>
              </w:rPr>
            </w:pPr>
            <w:r>
              <w:rPr>
                <w:rFonts w:ascii="Arial" w:hAnsi="Arial" w:cs="Arial"/>
              </w:rPr>
              <w:t>Mandatory</w:t>
            </w:r>
          </w:p>
          <w:p w14:paraId="2309F395" w14:textId="2BDA8BE7" w:rsidR="004C2468" w:rsidRPr="003969BB" w:rsidRDefault="004C2468">
            <w:pPr>
              <w:spacing w:after="0" w:line="240" w:lineRule="auto"/>
              <w:jc w:val="center"/>
              <w:rPr>
                <w:rFonts w:ascii="Arial" w:hAnsi="Arial" w:cs="Arial"/>
              </w:rPr>
            </w:pPr>
          </w:p>
        </w:tc>
        <w:tc>
          <w:tcPr>
            <w:tcW w:w="2014" w:type="dxa"/>
          </w:tcPr>
          <w:p w14:paraId="7EA205C5" w14:textId="3E610169" w:rsidR="00301A97" w:rsidRPr="003969BB" w:rsidRDefault="00B01486" w:rsidP="00D95EE0">
            <w:pPr>
              <w:spacing w:after="0" w:line="240" w:lineRule="auto"/>
              <w:jc w:val="center"/>
              <w:rPr>
                <w:rFonts w:ascii="Arial" w:hAnsi="Arial" w:cs="Arial"/>
                <w:i/>
                <w:iCs/>
                <w:color w:val="FF0000"/>
              </w:rPr>
            </w:pPr>
            <w:r w:rsidRPr="003969BB">
              <w:rPr>
                <w:rFonts w:ascii="Arial" w:hAnsi="Arial" w:cs="Arial"/>
                <w:i/>
                <w:iCs/>
                <w:color w:val="FF0000"/>
                <w:lang w:val="en"/>
              </w:rPr>
              <w:t>Supplier confirms “YES”</w:t>
            </w:r>
          </w:p>
        </w:tc>
        <w:tc>
          <w:tcPr>
            <w:tcW w:w="1977" w:type="dxa"/>
          </w:tcPr>
          <w:p w14:paraId="4FD26708" w14:textId="0659EF17" w:rsidR="004C2468" w:rsidRPr="003969BB" w:rsidRDefault="00B01486" w:rsidP="00D95EE0">
            <w:pPr>
              <w:spacing w:after="0" w:line="240" w:lineRule="auto"/>
              <w:jc w:val="center"/>
              <w:rPr>
                <w:rFonts w:ascii="Arial" w:hAnsi="Arial" w:cs="Arial"/>
                <w:i/>
                <w:iCs/>
                <w:color w:val="FF0000"/>
              </w:rPr>
            </w:pPr>
            <w:r>
              <w:rPr>
                <w:rFonts w:ascii="Arial" w:hAnsi="Arial" w:cs="Arial"/>
                <w:i/>
                <w:iCs/>
                <w:color w:val="FF0000"/>
              </w:rPr>
              <w:t>-</w:t>
            </w:r>
          </w:p>
        </w:tc>
        <w:tc>
          <w:tcPr>
            <w:tcW w:w="5174" w:type="dxa"/>
          </w:tcPr>
          <w:p w14:paraId="30EB7035" w14:textId="77777777" w:rsidR="0030204E" w:rsidRPr="003969BB" w:rsidRDefault="0030204E" w:rsidP="0030204E">
            <w:pPr>
              <w:spacing w:after="0" w:line="240" w:lineRule="auto"/>
              <w:jc w:val="center"/>
              <w:rPr>
                <w:rFonts w:ascii="Arial" w:hAnsi="Arial" w:cs="Arial"/>
                <w:i/>
                <w:iCs/>
                <w:color w:val="FF0000"/>
              </w:rPr>
            </w:pPr>
            <w:r>
              <w:rPr>
                <w:rFonts w:ascii="Arial" w:hAnsi="Arial" w:cs="Arial"/>
                <w:i/>
                <w:iCs/>
                <w:color w:val="FF0000"/>
              </w:rPr>
              <w:t>Supplier describes</w:t>
            </w:r>
          </w:p>
          <w:p w14:paraId="55C777D2" w14:textId="77777777" w:rsidR="004C2468" w:rsidRPr="003969BB" w:rsidRDefault="004C2468" w:rsidP="00D95EE0">
            <w:pPr>
              <w:spacing w:after="0" w:line="240" w:lineRule="auto"/>
              <w:jc w:val="center"/>
              <w:rPr>
                <w:rFonts w:ascii="Arial" w:hAnsi="Arial" w:cs="Arial"/>
                <w:i/>
                <w:iCs/>
                <w:color w:val="FF0000"/>
              </w:rPr>
            </w:pPr>
          </w:p>
        </w:tc>
      </w:tr>
      <w:tr w:rsidR="00AE4A7C" w:rsidRPr="003969BB" w14:paraId="57C08335" w14:textId="3754C0EC" w:rsidTr="68B9FDB0">
        <w:trPr>
          <w:trHeight w:val="540"/>
        </w:trPr>
        <w:tc>
          <w:tcPr>
            <w:tcW w:w="1127" w:type="dxa"/>
          </w:tcPr>
          <w:p w14:paraId="2F5BC214" w14:textId="6A6B17F1" w:rsidR="004C2468" w:rsidRPr="003969BB" w:rsidRDefault="004C2468">
            <w:pPr>
              <w:spacing w:after="0" w:line="240" w:lineRule="auto"/>
              <w:rPr>
                <w:rFonts w:ascii="Arial" w:hAnsi="Arial" w:cs="Arial"/>
              </w:rPr>
            </w:pPr>
            <w:r w:rsidRPr="003969BB">
              <w:rPr>
                <w:rFonts w:ascii="Arial" w:hAnsi="Arial" w:cs="Arial"/>
              </w:rPr>
              <w:t>NFR-01</w:t>
            </w:r>
            <w:r w:rsidR="00A06B49">
              <w:rPr>
                <w:rFonts w:ascii="Arial" w:hAnsi="Arial" w:cs="Arial"/>
              </w:rPr>
              <w:t>9</w:t>
            </w:r>
          </w:p>
        </w:tc>
        <w:tc>
          <w:tcPr>
            <w:tcW w:w="7407" w:type="dxa"/>
          </w:tcPr>
          <w:p w14:paraId="6E31379B" w14:textId="77777777" w:rsidR="004C2468" w:rsidRPr="003969BB" w:rsidRDefault="004C2468">
            <w:pPr>
              <w:spacing w:after="0" w:line="240" w:lineRule="auto"/>
              <w:rPr>
                <w:rFonts w:ascii="Arial" w:hAnsi="Arial" w:cs="Arial"/>
              </w:rPr>
            </w:pPr>
            <w:r w:rsidRPr="003969BB">
              <w:rPr>
                <w:rFonts w:ascii="Arial" w:hAnsi="Arial" w:cs="Arial"/>
              </w:rPr>
              <w:t>The training plan must be prepared considering the System implementation schedule and agreed with the Customer.</w:t>
            </w:r>
          </w:p>
        </w:tc>
        <w:tc>
          <w:tcPr>
            <w:tcW w:w="1389" w:type="dxa"/>
          </w:tcPr>
          <w:p w14:paraId="712F2AF1" w14:textId="77777777" w:rsidR="004C2468" w:rsidRPr="003969BB" w:rsidRDefault="004C2468">
            <w:pPr>
              <w:spacing w:after="0" w:line="240" w:lineRule="auto"/>
              <w:jc w:val="center"/>
              <w:rPr>
                <w:rFonts w:ascii="Arial" w:hAnsi="Arial" w:cs="Arial"/>
              </w:rPr>
            </w:pPr>
            <w:r w:rsidRPr="003969BB">
              <w:rPr>
                <w:rFonts w:ascii="Arial" w:hAnsi="Arial" w:cs="Arial"/>
              </w:rPr>
              <w:t>TVMS</w:t>
            </w:r>
          </w:p>
        </w:tc>
        <w:tc>
          <w:tcPr>
            <w:tcW w:w="1708" w:type="dxa"/>
          </w:tcPr>
          <w:p w14:paraId="398F66A6" w14:textId="77777777" w:rsidR="004C2468" w:rsidRPr="003969BB" w:rsidRDefault="004C2468">
            <w:pPr>
              <w:spacing w:after="0" w:line="240" w:lineRule="auto"/>
              <w:jc w:val="center"/>
              <w:rPr>
                <w:rFonts w:ascii="Arial" w:hAnsi="Arial" w:cs="Arial"/>
              </w:rPr>
            </w:pPr>
            <w:r w:rsidRPr="003969BB">
              <w:rPr>
                <w:rFonts w:ascii="Arial" w:hAnsi="Arial" w:cs="Arial"/>
              </w:rPr>
              <w:t>Training</w:t>
            </w:r>
          </w:p>
        </w:tc>
        <w:tc>
          <w:tcPr>
            <w:tcW w:w="1317" w:type="dxa"/>
          </w:tcPr>
          <w:p w14:paraId="4D61B4F6" w14:textId="77777777" w:rsidR="004C2468" w:rsidRPr="003969BB" w:rsidRDefault="004C2468">
            <w:pPr>
              <w:spacing w:after="0" w:line="240" w:lineRule="auto"/>
              <w:jc w:val="center"/>
              <w:rPr>
                <w:rFonts w:ascii="Arial" w:hAnsi="Arial" w:cs="Arial"/>
              </w:rPr>
            </w:pPr>
            <w:r w:rsidRPr="003969BB">
              <w:rPr>
                <w:rFonts w:ascii="Arial" w:hAnsi="Arial" w:cs="Arial"/>
              </w:rPr>
              <w:t>Mandatory</w:t>
            </w:r>
          </w:p>
        </w:tc>
        <w:tc>
          <w:tcPr>
            <w:tcW w:w="2014" w:type="dxa"/>
          </w:tcPr>
          <w:p w14:paraId="078AB70A" w14:textId="7E53BC24" w:rsidR="00AC2DEA" w:rsidRPr="003969BB" w:rsidRDefault="001934C4" w:rsidP="00B702F6">
            <w:pPr>
              <w:jc w:val="center"/>
              <w:rPr>
                <w:rFonts w:ascii="Arial" w:hAnsi="Arial" w:cs="Arial"/>
                <w:i/>
                <w:iCs/>
                <w:color w:val="FF0000"/>
                <w:lang w:val="en"/>
              </w:rPr>
            </w:pPr>
            <w:r w:rsidRPr="003969BB">
              <w:rPr>
                <w:rFonts w:ascii="Arial" w:hAnsi="Arial" w:cs="Arial"/>
                <w:i/>
                <w:iCs/>
                <w:color w:val="FF0000"/>
                <w:lang w:val="en"/>
              </w:rPr>
              <w:t xml:space="preserve">Supplier confirms </w:t>
            </w:r>
            <w:r w:rsidR="00B702F6" w:rsidRPr="003969BB">
              <w:rPr>
                <w:rFonts w:ascii="Arial" w:hAnsi="Arial" w:cs="Arial"/>
                <w:i/>
                <w:iCs/>
                <w:color w:val="FF0000"/>
                <w:lang w:val="en"/>
              </w:rPr>
              <w:t>“YES”</w:t>
            </w:r>
          </w:p>
        </w:tc>
        <w:tc>
          <w:tcPr>
            <w:tcW w:w="1977" w:type="dxa"/>
          </w:tcPr>
          <w:p w14:paraId="38682639" w14:textId="48C9E502" w:rsidR="004C2468" w:rsidRPr="003969BB" w:rsidRDefault="00F9053F" w:rsidP="00D95EE0">
            <w:pPr>
              <w:jc w:val="center"/>
              <w:rPr>
                <w:rFonts w:ascii="Arial" w:hAnsi="Arial" w:cs="Arial"/>
                <w:i/>
                <w:iCs/>
                <w:color w:val="FF0000"/>
              </w:rPr>
            </w:pPr>
            <w:r>
              <w:rPr>
                <w:rFonts w:ascii="Arial" w:hAnsi="Arial" w:cs="Arial"/>
                <w:i/>
                <w:iCs/>
                <w:color w:val="FF0000"/>
              </w:rPr>
              <w:t>-</w:t>
            </w:r>
          </w:p>
        </w:tc>
        <w:tc>
          <w:tcPr>
            <w:tcW w:w="5174" w:type="dxa"/>
          </w:tcPr>
          <w:p w14:paraId="241E9B40" w14:textId="77777777" w:rsidR="0030204E" w:rsidRPr="003969BB" w:rsidRDefault="0030204E" w:rsidP="0030204E">
            <w:pPr>
              <w:spacing w:after="0" w:line="240" w:lineRule="auto"/>
              <w:jc w:val="center"/>
              <w:rPr>
                <w:rFonts w:ascii="Arial" w:hAnsi="Arial" w:cs="Arial"/>
                <w:i/>
                <w:iCs/>
                <w:color w:val="FF0000"/>
              </w:rPr>
            </w:pPr>
            <w:r>
              <w:rPr>
                <w:rFonts w:ascii="Arial" w:hAnsi="Arial" w:cs="Arial"/>
                <w:i/>
                <w:iCs/>
                <w:color w:val="FF0000"/>
              </w:rPr>
              <w:t>Supplier describes</w:t>
            </w:r>
          </w:p>
          <w:p w14:paraId="0E8F1EEB" w14:textId="77777777" w:rsidR="004C2468" w:rsidRPr="003969BB" w:rsidRDefault="004C2468" w:rsidP="00D95EE0">
            <w:pPr>
              <w:spacing w:after="0" w:line="240" w:lineRule="auto"/>
              <w:jc w:val="center"/>
              <w:rPr>
                <w:rFonts w:ascii="Arial" w:hAnsi="Arial" w:cs="Arial"/>
                <w:i/>
                <w:iCs/>
                <w:color w:val="FF0000"/>
              </w:rPr>
            </w:pPr>
          </w:p>
        </w:tc>
      </w:tr>
      <w:tr w:rsidR="00AE4A7C" w:rsidRPr="003969BB" w14:paraId="618373CB" w14:textId="44F9D540" w:rsidTr="68B9FDB0">
        <w:trPr>
          <w:trHeight w:val="1557"/>
        </w:trPr>
        <w:tc>
          <w:tcPr>
            <w:tcW w:w="1127" w:type="dxa"/>
          </w:tcPr>
          <w:p w14:paraId="0F767C52" w14:textId="56D3E182" w:rsidR="004C2468" w:rsidRPr="003969BB" w:rsidRDefault="004C2468">
            <w:pPr>
              <w:spacing w:after="0" w:line="240" w:lineRule="auto"/>
              <w:rPr>
                <w:rFonts w:ascii="Arial" w:hAnsi="Arial" w:cs="Arial"/>
              </w:rPr>
            </w:pPr>
            <w:r w:rsidRPr="003969BB">
              <w:rPr>
                <w:rFonts w:ascii="Arial" w:hAnsi="Arial" w:cs="Arial"/>
              </w:rPr>
              <w:t>NFR-0</w:t>
            </w:r>
            <w:r w:rsidR="00A06B49">
              <w:rPr>
                <w:rFonts w:ascii="Arial" w:hAnsi="Arial" w:cs="Arial"/>
              </w:rPr>
              <w:t>20</w:t>
            </w:r>
          </w:p>
        </w:tc>
        <w:tc>
          <w:tcPr>
            <w:tcW w:w="7407" w:type="dxa"/>
          </w:tcPr>
          <w:p w14:paraId="4F8C1720" w14:textId="67FF2FAA" w:rsidR="004C2468" w:rsidRPr="003969BB" w:rsidRDefault="004C2468">
            <w:pPr>
              <w:spacing w:after="0" w:line="240" w:lineRule="auto"/>
              <w:rPr>
                <w:rFonts w:ascii="Arial" w:hAnsi="Arial" w:cs="Arial"/>
              </w:rPr>
            </w:pPr>
            <w:r w:rsidRPr="003969BB">
              <w:rPr>
                <w:rFonts w:ascii="Arial" w:hAnsi="Arial" w:cs="Arial"/>
              </w:rPr>
              <w:t>The Supplier shall be responsible for the cost of additional courses and the travel and living expenses, where the need for such training is attributed to any of the following conditions:</w:t>
            </w:r>
            <w:r w:rsidRPr="003969BB">
              <w:rPr>
                <w:rFonts w:ascii="Arial" w:hAnsi="Arial" w:cs="Arial"/>
              </w:rPr>
              <w:br/>
              <w:t>• Significant delays in the system implementation schedule caused by the Supplier</w:t>
            </w:r>
            <w:r w:rsidR="00801E8F">
              <w:rPr>
                <w:rFonts w:ascii="Arial" w:hAnsi="Arial" w:cs="Arial"/>
              </w:rPr>
              <w:t>;</w:t>
            </w:r>
            <w:r w:rsidRPr="003969BB">
              <w:rPr>
                <w:rFonts w:ascii="Arial" w:hAnsi="Arial" w:cs="Arial"/>
              </w:rPr>
              <w:br/>
              <w:t>• Inadequate or poor-quality training that fails to meet Customer's requirements for quality, content, or timeliness.</w:t>
            </w:r>
          </w:p>
        </w:tc>
        <w:tc>
          <w:tcPr>
            <w:tcW w:w="1389" w:type="dxa"/>
          </w:tcPr>
          <w:p w14:paraId="4C600F73" w14:textId="77777777" w:rsidR="004C2468" w:rsidRPr="003969BB" w:rsidRDefault="004C2468">
            <w:pPr>
              <w:spacing w:after="0" w:line="240" w:lineRule="auto"/>
              <w:jc w:val="center"/>
              <w:rPr>
                <w:rFonts w:ascii="Arial" w:hAnsi="Arial" w:cs="Arial"/>
              </w:rPr>
            </w:pPr>
            <w:r w:rsidRPr="003969BB">
              <w:rPr>
                <w:rFonts w:ascii="Arial" w:hAnsi="Arial" w:cs="Arial"/>
              </w:rPr>
              <w:t>TVMS</w:t>
            </w:r>
          </w:p>
        </w:tc>
        <w:tc>
          <w:tcPr>
            <w:tcW w:w="1708" w:type="dxa"/>
          </w:tcPr>
          <w:p w14:paraId="1C3D8D0A" w14:textId="77777777" w:rsidR="004C2468" w:rsidRPr="003969BB" w:rsidRDefault="004C2468">
            <w:pPr>
              <w:spacing w:after="0" w:line="240" w:lineRule="auto"/>
              <w:jc w:val="center"/>
              <w:rPr>
                <w:rFonts w:ascii="Arial" w:hAnsi="Arial" w:cs="Arial"/>
              </w:rPr>
            </w:pPr>
            <w:r w:rsidRPr="003969BB">
              <w:rPr>
                <w:rFonts w:ascii="Arial" w:hAnsi="Arial" w:cs="Arial"/>
              </w:rPr>
              <w:t>Training</w:t>
            </w:r>
          </w:p>
        </w:tc>
        <w:tc>
          <w:tcPr>
            <w:tcW w:w="1317" w:type="dxa"/>
          </w:tcPr>
          <w:p w14:paraId="25612614" w14:textId="6CA218BF" w:rsidR="00B01486" w:rsidRDefault="00B01486">
            <w:pPr>
              <w:spacing w:after="0" w:line="240" w:lineRule="auto"/>
              <w:jc w:val="center"/>
              <w:rPr>
                <w:rFonts w:ascii="Arial" w:hAnsi="Arial" w:cs="Arial"/>
              </w:rPr>
            </w:pPr>
            <w:r>
              <w:rPr>
                <w:rFonts w:ascii="Arial" w:hAnsi="Arial" w:cs="Arial"/>
              </w:rPr>
              <w:t>Mandatory</w:t>
            </w:r>
          </w:p>
          <w:p w14:paraId="00587F72" w14:textId="7A35F2A2" w:rsidR="004C2468" w:rsidRPr="003969BB" w:rsidRDefault="004C2468">
            <w:pPr>
              <w:spacing w:after="0" w:line="240" w:lineRule="auto"/>
              <w:jc w:val="center"/>
              <w:rPr>
                <w:rFonts w:ascii="Arial" w:hAnsi="Arial" w:cs="Arial"/>
              </w:rPr>
            </w:pPr>
          </w:p>
        </w:tc>
        <w:tc>
          <w:tcPr>
            <w:tcW w:w="2014" w:type="dxa"/>
          </w:tcPr>
          <w:p w14:paraId="487EC271" w14:textId="46AB9D09" w:rsidR="00301A97" w:rsidRPr="003969BB" w:rsidRDefault="00B01486" w:rsidP="00D95EE0">
            <w:pPr>
              <w:spacing w:after="0" w:line="240" w:lineRule="auto"/>
              <w:jc w:val="center"/>
              <w:rPr>
                <w:rFonts w:ascii="Arial" w:hAnsi="Arial" w:cs="Arial"/>
                <w:i/>
                <w:iCs/>
                <w:color w:val="FF0000"/>
              </w:rPr>
            </w:pPr>
            <w:r w:rsidRPr="003969BB">
              <w:rPr>
                <w:rFonts w:ascii="Arial" w:hAnsi="Arial" w:cs="Arial"/>
                <w:i/>
                <w:iCs/>
                <w:color w:val="FF0000"/>
                <w:lang w:val="en"/>
              </w:rPr>
              <w:t>Supplier confirms “YES”</w:t>
            </w:r>
          </w:p>
        </w:tc>
        <w:tc>
          <w:tcPr>
            <w:tcW w:w="1977" w:type="dxa"/>
          </w:tcPr>
          <w:p w14:paraId="5E1DDE7A" w14:textId="31106341" w:rsidR="004C2468" w:rsidRPr="003969BB" w:rsidRDefault="00B01486" w:rsidP="00D95EE0">
            <w:pPr>
              <w:spacing w:after="0" w:line="240" w:lineRule="auto"/>
              <w:jc w:val="center"/>
              <w:rPr>
                <w:rFonts w:ascii="Arial" w:hAnsi="Arial" w:cs="Arial"/>
                <w:i/>
                <w:iCs/>
                <w:color w:val="FF0000"/>
              </w:rPr>
            </w:pPr>
            <w:r>
              <w:rPr>
                <w:rFonts w:ascii="Arial" w:hAnsi="Arial" w:cs="Arial"/>
                <w:i/>
                <w:iCs/>
                <w:color w:val="FF0000"/>
              </w:rPr>
              <w:t>-</w:t>
            </w:r>
          </w:p>
        </w:tc>
        <w:tc>
          <w:tcPr>
            <w:tcW w:w="5174" w:type="dxa"/>
          </w:tcPr>
          <w:p w14:paraId="651E1B7B" w14:textId="77777777" w:rsidR="0030204E" w:rsidRPr="003969BB" w:rsidRDefault="0030204E" w:rsidP="0030204E">
            <w:pPr>
              <w:spacing w:after="0" w:line="240" w:lineRule="auto"/>
              <w:jc w:val="center"/>
              <w:rPr>
                <w:rFonts w:ascii="Arial" w:hAnsi="Arial" w:cs="Arial"/>
                <w:i/>
                <w:iCs/>
                <w:color w:val="FF0000"/>
              </w:rPr>
            </w:pPr>
            <w:r>
              <w:rPr>
                <w:rFonts w:ascii="Arial" w:hAnsi="Arial" w:cs="Arial"/>
                <w:i/>
                <w:iCs/>
                <w:color w:val="FF0000"/>
              </w:rPr>
              <w:t>Supplier describes</w:t>
            </w:r>
          </w:p>
          <w:p w14:paraId="3AECD2A7" w14:textId="77777777" w:rsidR="004C2468" w:rsidRPr="003969BB" w:rsidRDefault="004C2468" w:rsidP="00D95EE0">
            <w:pPr>
              <w:spacing w:after="0" w:line="240" w:lineRule="auto"/>
              <w:jc w:val="center"/>
              <w:rPr>
                <w:rFonts w:ascii="Arial" w:hAnsi="Arial" w:cs="Arial"/>
                <w:i/>
                <w:iCs/>
                <w:color w:val="FF0000"/>
              </w:rPr>
            </w:pPr>
          </w:p>
        </w:tc>
      </w:tr>
      <w:tr w:rsidR="00AE4A7C" w:rsidRPr="003969BB" w14:paraId="1323F7B8" w14:textId="74CDF8EE" w:rsidTr="68B9FDB0">
        <w:trPr>
          <w:trHeight w:val="263"/>
        </w:trPr>
        <w:tc>
          <w:tcPr>
            <w:tcW w:w="1127" w:type="dxa"/>
          </w:tcPr>
          <w:p w14:paraId="38823708" w14:textId="0CA0F02C" w:rsidR="004C2468" w:rsidRPr="003969BB" w:rsidRDefault="004C2468">
            <w:pPr>
              <w:spacing w:after="0" w:line="240" w:lineRule="auto"/>
              <w:rPr>
                <w:rFonts w:ascii="Arial" w:hAnsi="Arial" w:cs="Arial"/>
              </w:rPr>
            </w:pPr>
            <w:r w:rsidRPr="003969BB">
              <w:rPr>
                <w:rFonts w:ascii="Arial" w:hAnsi="Arial" w:cs="Arial"/>
              </w:rPr>
              <w:t>NFR-02</w:t>
            </w:r>
            <w:r w:rsidR="00A06B49">
              <w:rPr>
                <w:rFonts w:ascii="Arial" w:hAnsi="Arial" w:cs="Arial"/>
              </w:rPr>
              <w:t>1</w:t>
            </w:r>
          </w:p>
        </w:tc>
        <w:tc>
          <w:tcPr>
            <w:tcW w:w="7407" w:type="dxa"/>
          </w:tcPr>
          <w:p w14:paraId="76861155" w14:textId="77777777" w:rsidR="004C2468" w:rsidRPr="003969BB" w:rsidRDefault="004C2468">
            <w:pPr>
              <w:spacing w:after="0" w:line="240" w:lineRule="auto"/>
              <w:rPr>
                <w:rFonts w:ascii="Arial" w:hAnsi="Arial" w:cs="Arial"/>
              </w:rPr>
            </w:pPr>
            <w:r w:rsidRPr="003969BB">
              <w:rPr>
                <w:rFonts w:ascii="Arial" w:hAnsi="Arial" w:cs="Arial"/>
              </w:rPr>
              <w:t>Training shall be carried out in Lithuanian or English.</w:t>
            </w:r>
          </w:p>
        </w:tc>
        <w:tc>
          <w:tcPr>
            <w:tcW w:w="1389" w:type="dxa"/>
          </w:tcPr>
          <w:p w14:paraId="1053EB82" w14:textId="77777777" w:rsidR="004C2468" w:rsidRPr="003969BB" w:rsidRDefault="004C2468">
            <w:pPr>
              <w:spacing w:after="0" w:line="240" w:lineRule="auto"/>
              <w:jc w:val="center"/>
              <w:rPr>
                <w:rFonts w:ascii="Arial" w:hAnsi="Arial" w:cs="Arial"/>
              </w:rPr>
            </w:pPr>
            <w:r w:rsidRPr="003969BB">
              <w:rPr>
                <w:rFonts w:ascii="Arial" w:hAnsi="Arial" w:cs="Arial"/>
              </w:rPr>
              <w:t>TVMS</w:t>
            </w:r>
          </w:p>
        </w:tc>
        <w:tc>
          <w:tcPr>
            <w:tcW w:w="1708" w:type="dxa"/>
          </w:tcPr>
          <w:p w14:paraId="7E7E96FD" w14:textId="77777777" w:rsidR="004C2468" w:rsidRPr="003969BB" w:rsidRDefault="004C2468">
            <w:pPr>
              <w:spacing w:after="0" w:line="240" w:lineRule="auto"/>
              <w:jc w:val="center"/>
              <w:rPr>
                <w:rFonts w:ascii="Arial" w:hAnsi="Arial" w:cs="Arial"/>
                <w:color w:val="000000"/>
              </w:rPr>
            </w:pPr>
            <w:r w:rsidRPr="003969BB">
              <w:rPr>
                <w:rFonts w:ascii="Arial" w:hAnsi="Arial" w:cs="Arial"/>
              </w:rPr>
              <w:t>Training</w:t>
            </w:r>
          </w:p>
        </w:tc>
        <w:tc>
          <w:tcPr>
            <w:tcW w:w="1317" w:type="dxa"/>
          </w:tcPr>
          <w:p w14:paraId="59737406" w14:textId="77777777" w:rsidR="004C2468" w:rsidRPr="003969BB" w:rsidRDefault="004C2468">
            <w:pPr>
              <w:spacing w:after="0" w:line="240" w:lineRule="auto"/>
              <w:jc w:val="center"/>
              <w:rPr>
                <w:rFonts w:ascii="Arial" w:hAnsi="Arial" w:cs="Arial"/>
              </w:rPr>
            </w:pPr>
            <w:r w:rsidRPr="003969BB">
              <w:rPr>
                <w:rFonts w:ascii="Arial" w:hAnsi="Arial" w:cs="Arial"/>
              </w:rPr>
              <w:t>Mandatory</w:t>
            </w:r>
          </w:p>
        </w:tc>
        <w:tc>
          <w:tcPr>
            <w:tcW w:w="2014" w:type="dxa"/>
          </w:tcPr>
          <w:p w14:paraId="3901BC2E" w14:textId="3CBA4F1A" w:rsidR="00AC2DEA" w:rsidRPr="003969BB" w:rsidRDefault="001934C4" w:rsidP="00B702F6">
            <w:pPr>
              <w:jc w:val="center"/>
              <w:rPr>
                <w:rFonts w:ascii="Arial" w:hAnsi="Arial" w:cs="Arial"/>
                <w:i/>
                <w:iCs/>
                <w:color w:val="FF0000"/>
                <w:lang w:val="en"/>
              </w:rPr>
            </w:pPr>
            <w:r w:rsidRPr="003969BB">
              <w:rPr>
                <w:rFonts w:ascii="Arial" w:hAnsi="Arial" w:cs="Arial"/>
                <w:i/>
                <w:iCs/>
                <w:color w:val="FF0000"/>
                <w:lang w:val="en"/>
              </w:rPr>
              <w:t xml:space="preserve">Supplier confirms </w:t>
            </w:r>
            <w:r w:rsidR="00B702F6" w:rsidRPr="003969BB">
              <w:rPr>
                <w:rFonts w:ascii="Arial" w:hAnsi="Arial" w:cs="Arial"/>
                <w:i/>
                <w:iCs/>
                <w:color w:val="FF0000"/>
                <w:lang w:val="en"/>
              </w:rPr>
              <w:t>“YES”</w:t>
            </w:r>
          </w:p>
        </w:tc>
        <w:tc>
          <w:tcPr>
            <w:tcW w:w="1977" w:type="dxa"/>
          </w:tcPr>
          <w:p w14:paraId="3D36FDCB" w14:textId="7E59C140" w:rsidR="004C2468" w:rsidRPr="003969BB" w:rsidRDefault="00F9053F" w:rsidP="00D95EE0">
            <w:pPr>
              <w:jc w:val="center"/>
              <w:rPr>
                <w:rFonts w:ascii="Arial" w:hAnsi="Arial" w:cs="Arial"/>
                <w:i/>
                <w:iCs/>
                <w:color w:val="FF0000"/>
              </w:rPr>
            </w:pPr>
            <w:r>
              <w:rPr>
                <w:rFonts w:ascii="Arial" w:hAnsi="Arial" w:cs="Arial"/>
                <w:i/>
                <w:iCs/>
                <w:color w:val="FF0000"/>
              </w:rPr>
              <w:t>-</w:t>
            </w:r>
          </w:p>
        </w:tc>
        <w:tc>
          <w:tcPr>
            <w:tcW w:w="5174" w:type="dxa"/>
          </w:tcPr>
          <w:p w14:paraId="0F0511A4" w14:textId="77777777" w:rsidR="0030204E" w:rsidRPr="003969BB" w:rsidRDefault="0030204E" w:rsidP="0030204E">
            <w:pPr>
              <w:spacing w:after="0" w:line="240" w:lineRule="auto"/>
              <w:jc w:val="center"/>
              <w:rPr>
                <w:rFonts w:ascii="Arial" w:hAnsi="Arial" w:cs="Arial"/>
                <w:i/>
                <w:iCs/>
                <w:color w:val="FF0000"/>
              </w:rPr>
            </w:pPr>
            <w:r>
              <w:rPr>
                <w:rFonts w:ascii="Arial" w:hAnsi="Arial" w:cs="Arial"/>
                <w:i/>
                <w:iCs/>
                <w:color w:val="FF0000"/>
              </w:rPr>
              <w:t>Supplier describes</w:t>
            </w:r>
          </w:p>
          <w:p w14:paraId="01B33901" w14:textId="77777777" w:rsidR="004C2468" w:rsidRPr="003969BB" w:rsidRDefault="004C2468" w:rsidP="00D95EE0">
            <w:pPr>
              <w:spacing w:after="0" w:line="240" w:lineRule="auto"/>
              <w:jc w:val="center"/>
              <w:rPr>
                <w:rFonts w:ascii="Arial" w:hAnsi="Arial" w:cs="Arial"/>
                <w:i/>
                <w:iCs/>
                <w:color w:val="FF0000"/>
              </w:rPr>
            </w:pPr>
          </w:p>
        </w:tc>
      </w:tr>
      <w:tr w:rsidR="00AE4A7C" w:rsidRPr="003969BB" w14:paraId="3F779283" w14:textId="09E198AE" w:rsidTr="68B9FDB0">
        <w:trPr>
          <w:trHeight w:val="520"/>
        </w:trPr>
        <w:tc>
          <w:tcPr>
            <w:tcW w:w="1127" w:type="dxa"/>
          </w:tcPr>
          <w:p w14:paraId="65E319BE" w14:textId="658E9FAB" w:rsidR="004C2468" w:rsidRPr="003969BB" w:rsidRDefault="004C2468">
            <w:pPr>
              <w:spacing w:after="0" w:line="240" w:lineRule="auto"/>
              <w:rPr>
                <w:rFonts w:ascii="Arial" w:hAnsi="Arial" w:cs="Arial"/>
              </w:rPr>
            </w:pPr>
            <w:r w:rsidRPr="003969BB">
              <w:rPr>
                <w:rFonts w:ascii="Arial" w:hAnsi="Arial" w:cs="Arial"/>
              </w:rPr>
              <w:lastRenderedPageBreak/>
              <w:t>NFR-02</w:t>
            </w:r>
            <w:r w:rsidR="00A06B49">
              <w:rPr>
                <w:rFonts w:ascii="Arial" w:hAnsi="Arial" w:cs="Arial"/>
              </w:rPr>
              <w:t>2</w:t>
            </w:r>
          </w:p>
        </w:tc>
        <w:tc>
          <w:tcPr>
            <w:tcW w:w="7407" w:type="dxa"/>
          </w:tcPr>
          <w:p w14:paraId="545F8E4D" w14:textId="77777777" w:rsidR="004C2468" w:rsidRPr="003969BB" w:rsidRDefault="004C2468">
            <w:pPr>
              <w:spacing w:after="0" w:line="240" w:lineRule="auto"/>
              <w:rPr>
                <w:rFonts w:ascii="Arial" w:hAnsi="Arial" w:cs="Arial"/>
              </w:rPr>
            </w:pPr>
            <w:r w:rsidRPr="003969BB">
              <w:rPr>
                <w:rFonts w:ascii="Arial" w:hAnsi="Arial" w:cs="Arial"/>
              </w:rPr>
              <w:t>The System must be able to sort entries, document lists by date and other selected parameters.</w:t>
            </w:r>
          </w:p>
        </w:tc>
        <w:tc>
          <w:tcPr>
            <w:tcW w:w="1389" w:type="dxa"/>
          </w:tcPr>
          <w:p w14:paraId="70E2F89C" w14:textId="77777777" w:rsidR="004C2468" w:rsidRPr="003969BB" w:rsidRDefault="004C2468">
            <w:pPr>
              <w:spacing w:after="0" w:line="240" w:lineRule="auto"/>
              <w:jc w:val="center"/>
              <w:rPr>
                <w:rFonts w:ascii="Arial" w:hAnsi="Arial" w:cs="Arial"/>
                <w:color w:val="000000"/>
              </w:rPr>
            </w:pPr>
            <w:r w:rsidRPr="003969BB">
              <w:rPr>
                <w:rFonts w:ascii="Arial" w:hAnsi="Arial" w:cs="Arial"/>
                <w:color w:val="000000"/>
              </w:rPr>
              <w:t>TVM MMS</w:t>
            </w:r>
          </w:p>
        </w:tc>
        <w:tc>
          <w:tcPr>
            <w:tcW w:w="1708" w:type="dxa"/>
          </w:tcPr>
          <w:p w14:paraId="4E68744E" w14:textId="77777777" w:rsidR="004C2468" w:rsidRPr="003969BB" w:rsidRDefault="004C2468">
            <w:pPr>
              <w:spacing w:after="0" w:line="240" w:lineRule="auto"/>
              <w:jc w:val="center"/>
              <w:rPr>
                <w:rFonts w:ascii="Arial" w:hAnsi="Arial" w:cs="Arial"/>
                <w:color w:val="000000"/>
              </w:rPr>
            </w:pPr>
            <w:r w:rsidRPr="003969BB">
              <w:rPr>
                <w:rFonts w:ascii="Arial" w:hAnsi="Arial" w:cs="Arial"/>
              </w:rPr>
              <w:t>Usability</w:t>
            </w:r>
          </w:p>
        </w:tc>
        <w:tc>
          <w:tcPr>
            <w:tcW w:w="1317" w:type="dxa"/>
          </w:tcPr>
          <w:p w14:paraId="1842A317" w14:textId="77777777" w:rsidR="004C2468" w:rsidRPr="003969BB" w:rsidRDefault="004C2468">
            <w:pPr>
              <w:spacing w:after="0" w:line="240" w:lineRule="auto"/>
              <w:jc w:val="center"/>
              <w:rPr>
                <w:rFonts w:ascii="Arial" w:hAnsi="Arial" w:cs="Arial"/>
              </w:rPr>
            </w:pPr>
            <w:r w:rsidRPr="003969BB">
              <w:rPr>
                <w:rFonts w:ascii="Arial" w:hAnsi="Arial" w:cs="Arial"/>
              </w:rPr>
              <w:t>Additional</w:t>
            </w:r>
          </w:p>
        </w:tc>
        <w:tc>
          <w:tcPr>
            <w:tcW w:w="2014" w:type="dxa"/>
          </w:tcPr>
          <w:p w14:paraId="72696C97" w14:textId="5873811F" w:rsidR="00301A97" w:rsidRPr="003969BB" w:rsidRDefault="007B19B4" w:rsidP="00D95EE0">
            <w:pPr>
              <w:spacing w:after="0" w:line="240" w:lineRule="auto"/>
              <w:jc w:val="center"/>
              <w:rPr>
                <w:rFonts w:ascii="Arial" w:hAnsi="Arial" w:cs="Arial"/>
                <w:i/>
                <w:iCs/>
                <w:color w:val="FF0000"/>
              </w:rPr>
            </w:pPr>
            <w:r>
              <w:rPr>
                <w:rFonts w:ascii="Arial" w:hAnsi="Arial" w:cs="Arial"/>
                <w:i/>
                <w:iCs/>
                <w:color w:val="FF0000"/>
              </w:rPr>
              <w:t>-</w:t>
            </w:r>
          </w:p>
        </w:tc>
        <w:tc>
          <w:tcPr>
            <w:tcW w:w="1977" w:type="dxa"/>
          </w:tcPr>
          <w:p w14:paraId="7FF8839D" w14:textId="50057845" w:rsidR="00C3293F" w:rsidRPr="003969BB" w:rsidRDefault="0030204E" w:rsidP="00D95EE0">
            <w:pPr>
              <w:spacing w:after="0" w:line="240" w:lineRule="auto"/>
              <w:jc w:val="center"/>
              <w:rPr>
                <w:rFonts w:ascii="Arial" w:hAnsi="Arial" w:cs="Arial"/>
                <w:i/>
                <w:iCs/>
                <w:color w:val="FF0000"/>
              </w:rPr>
            </w:pPr>
            <w:r>
              <w:rPr>
                <w:rFonts w:ascii="Arial" w:hAnsi="Arial" w:cs="Arial"/>
                <w:i/>
                <w:iCs/>
                <w:color w:val="FF0000"/>
              </w:rPr>
              <w:t xml:space="preserve">Supplier confirms </w:t>
            </w:r>
          </w:p>
          <w:p w14:paraId="4F775929" w14:textId="501D55E5" w:rsidR="004C2468" w:rsidRPr="003969BB" w:rsidRDefault="0030204E" w:rsidP="00D95EE0">
            <w:pPr>
              <w:spacing w:after="0" w:line="240" w:lineRule="auto"/>
              <w:jc w:val="center"/>
              <w:rPr>
                <w:rFonts w:ascii="Arial" w:hAnsi="Arial" w:cs="Arial"/>
                <w:i/>
                <w:iCs/>
                <w:color w:val="FF0000"/>
              </w:rPr>
            </w:pPr>
            <w:r>
              <w:rPr>
                <w:rFonts w:ascii="Arial" w:hAnsi="Arial" w:cs="Arial"/>
                <w:i/>
                <w:iCs/>
                <w:color w:val="FF0000"/>
              </w:rPr>
              <w:t>“</w:t>
            </w:r>
            <w:r w:rsidRPr="003969BB">
              <w:rPr>
                <w:rFonts w:ascii="Arial" w:hAnsi="Arial" w:cs="Arial"/>
                <w:i/>
                <w:iCs/>
                <w:color w:val="FF0000"/>
              </w:rPr>
              <w:t>YES/ NO</w:t>
            </w:r>
            <w:r>
              <w:rPr>
                <w:rFonts w:ascii="Arial" w:hAnsi="Arial" w:cs="Arial"/>
                <w:i/>
                <w:iCs/>
                <w:color w:val="FF0000"/>
              </w:rPr>
              <w:t>”</w:t>
            </w:r>
          </w:p>
        </w:tc>
        <w:tc>
          <w:tcPr>
            <w:tcW w:w="5174" w:type="dxa"/>
          </w:tcPr>
          <w:p w14:paraId="0697D294" w14:textId="77777777" w:rsidR="0030204E" w:rsidRPr="003969BB" w:rsidRDefault="0030204E" w:rsidP="0030204E">
            <w:pPr>
              <w:spacing w:after="0" w:line="240" w:lineRule="auto"/>
              <w:jc w:val="center"/>
              <w:rPr>
                <w:rFonts w:ascii="Arial" w:hAnsi="Arial" w:cs="Arial"/>
                <w:i/>
                <w:iCs/>
                <w:color w:val="FF0000"/>
              </w:rPr>
            </w:pPr>
            <w:r>
              <w:rPr>
                <w:rFonts w:ascii="Arial" w:hAnsi="Arial" w:cs="Arial"/>
                <w:i/>
                <w:iCs/>
                <w:color w:val="FF0000"/>
              </w:rPr>
              <w:t>Supplier describes</w:t>
            </w:r>
          </w:p>
          <w:p w14:paraId="30A44F64" w14:textId="77777777" w:rsidR="004C2468" w:rsidRPr="003969BB" w:rsidRDefault="004C2468" w:rsidP="00D95EE0">
            <w:pPr>
              <w:spacing w:after="0" w:line="240" w:lineRule="auto"/>
              <w:jc w:val="center"/>
              <w:rPr>
                <w:rFonts w:ascii="Arial" w:hAnsi="Arial" w:cs="Arial"/>
                <w:i/>
                <w:iCs/>
                <w:color w:val="FF0000"/>
              </w:rPr>
            </w:pPr>
          </w:p>
        </w:tc>
      </w:tr>
      <w:tr w:rsidR="00AE4A7C" w:rsidRPr="003969BB" w14:paraId="2F17788D" w14:textId="65EAC3AC" w:rsidTr="68B9FDB0">
        <w:trPr>
          <w:trHeight w:val="1270"/>
        </w:trPr>
        <w:tc>
          <w:tcPr>
            <w:tcW w:w="1127" w:type="dxa"/>
          </w:tcPr>
          <w:p w14:paraId="693C83C8" w14:textId="70F4E030" w:rsidR="004C2468" w:rsidRPr="003969BB" w:rsidRDefault="004C2468">
            <w:pPr>
              <w:spacing w:after="0" w:line="240" w:lineRule="auto"/>
              <w:rPr>
                <w:rFonts w:ascii="Arial" w:hAnsi="Arial" w:cs="Arial"/>
              </w:rPr>
            </w:pPr>
            <w:r w:rsidRPr="003969BB">
              <w:rPr>
                <w:rFonts w:ascii="Arial" w:hAnsi="Arial" w:cs="Arial"/>
              </w:rPr>
              <w:t>NFR-02</w:t>
            </w:r>
            <w:r w:rsidR="00A06B49">
              <w:rPr>
                <w:rFonts w:ascii="Arial" w:hAnsi="Arial" w:cs="Arial"/>
              </w:rPr>
              <w:t>3</w:t>
            </w:r>
          </w:p>
        </w:tc>
        <w:tc>
          <w:tcPr>
            <w:tcW w:w="7407" w:type="dxa"/>
          </w:tcPr>
          <w:p w14:paraId="5198787B" w14:textId="7B4C6560" w:rsidR="004C2468" w:rsidRPr="003969BB" w:rsidRDefault="004C2468">
            <w:pPr>
              <w:spacing w:after="0" w:line="240" w:lineRule="auto"/>
              <w:rPr>
                <w:rFonts w:ascii="Arial" w:hAnsi="Arial" w:cs="Arial"/>
              </w:rPr>
            </w:pPr>
            <w:r w:rsidRPr="003969BB">
              <w:rPr>
                <w:rFonts w:ascii="Arial" w:hAnsi="Arial" w:cs="Arial"/>
              </w:rPr>
              <w:t>System user interfaces (UI) must be error-proof:</w:t>
            </w:r>
            <w:r w:rsidRPr="003969BB">
              <w:rPr>
                <w:rFonts w:ascii="Arial" w:hAnsi="Arial" w:cs="Arial"/>
              </w:rPr>
              <w:br/>
              <w:t>1. The System user interfaces must verify the correctness of the input data logic if such verification is feasible</w:t>
            </w:r>
            <w:r w:rsidR="001F550C">
              <w:rPr>
                <w:rFonts w:ascii="Arial" w:hAnsi="Arial" w:cs="Arial"/>
              </w:rPr>
              <w:t>;</w:t>
            </w:r>
            <w:r w:rsidRPr="003969BB">
              <w:rPr>
                <w:rFonts w:ascii="Arial" w:hAnsi="Arial" w:cs="Arial"/>
              </w:rPr>
              <w:br/>
              <w:t>2. The System user interfaces must help to avoid error situations and errors during data entry (for example, the data input fields must contain explanations of the data input format)</w:t>
            </w:r>
            <w:r w:rsidR="001F550C">
              <w:rPr>
                <w:rFonts w:ascii="Arial" w:hAnsi="Arial" w:cs="Arial"/>
              </w:rPr>
              <w:t>;</w:t>
            </w:r>
            <w:r w:rsidRPr="003969BB">
              <w:rPr>
                <w:rFonts w:ascii="Arial" w:hAnsi="Arial" w:cs="Arial"/>
              </w:rPr>
              <w:br/>
              <w:t>3. Error messages in System user interfaces shall be presented in such a way and be of such content as to contribute qualitatively to the correction of the error (for example, the error message must indicate where the error is and how to fix it)</w:t>
            </w:r>
            <w:r w:rsidR="001F550C">
              <w:rPr>
                <w:rFonts w:ascii="Arial" w:hAnsi="Arial" w:cs="Arial"/>
              </w:rPr>
              <w:t>;</w:t>
            </w:r>
            <w:r w:rsidRPr="003969BB">
              <w:rPr>
                <w:rFonts w:ascii="Arial" w:hAnsi="Arial" w:cs="Arial"/>
              </w:rPr>
              <w:br/>
              <w:t>4. In the system user interface, the error indication must be displayed next to the error causing item (for example, fields with incorrectly entered data must be marked).</w:t>
            </w:r>
          </w:p>
        </w:tc>
        <w:tc>
          <w:tcPr>
            <w:tcW w:w="1389" w:type="dxa"/>
          </w:tcPr>
          <w:p w14:paraId="6152E4F1" w14:textId="77777777" w:rsidR="004C2468" w:rsidRPr="003969BB" w:rsidRDefault="004C2468">
            <w:pPr>
              <w:spacing w:after="0" w:line="240" w:lineRule="auto"/>
              <w:jc w:val="center"/>
              <w:rPr>
                <w:rFonts w:ascii="Arial" w:hAnsi="Arial" w:cs="Arial"/>
                <w:color w:val="000000"/>
              </w:rPr>
            </w:pPr>
            <w:r w:rsidRPr="003969BB">
              <w:rPr>
                <w:rFonts w:ascii="Arial" w:hAnsi="Arial" w:cs="Arial"/>
                <w:color w:val="000000"/>
                <w:lang w:val="lt-LT"/>
              </w:rPr>
              <w:t>TVMS</w:t>
            </w:r>
          </w:p>
        </w:tc>
        <w:tc>
          <w:tcPr>
            <w:tcW w:w="1708" w:type="dxa"/>
          </w:tcPr>
          <w:p w14:paraId="4425DEB9" w14:textId="77777777" w:rsidR="004C2468" w:rsidRPr="003969BB" w:rsidRDefault="004C2468">
            <w:pPr>
              <w:spacing w:after="0" w:line="240" w:lineRule="auto"/>
              <w:jc w:val="center"/>
              <w:rPr>
                <w:rFonts w:ascii="Arial" w:hAnsi="Arial" w:cs="Arial"/>
                <w:color w:val="000000"/>
              </w:rPr>
            </w:pPr>
            <w:r w:rsidRPr="003969BB">
              <w:rPr>
                <w:rFonts w:ascii="Arial" w:hAnsi="Arial" w:cs="Arial"/>
              </w:rPr>
              <w:t>Usability</w:t>
            </w:r>
          </w:p>
        </w:tc>
        <w:tc>
          <w:tcPr>
            <w:tcW w:w="1317" w:type="dxa"/>
          </w:tcPr>
          <w:p w14:paraId="7BDE2BA1" w14:textId="77777777" w:rsidR="004C2468" w:rsidRPr="003969BB" w:rsidRDefault="004C2468" w:rsidP="00102F56">
            <w:pPr>
              <w:spacing w:after="0" w:line="240" w:lineRule="auto"/>
              <w:rPr>
                <w:rFonts w:ascii="Arial" w:hAnsi="Arial" w:cs="Arial"/>
              </w:rPr>
            </w:pPr>
            <w:r w:rsidRPr="003969BB">
              <w:rPr>
                <w:rFonts w:ascii="Arial" w:hAnsi="Arial" w:cs="Arial"/>
              </w:rPr>
              <w:t>Mandatory</w:t>
            </w:r>
          </w:p>
          <w:p w14:paraId="153CCA2F" w14:textId="77777777" w:rsidR="004C2468" w:rsidRPr="003969BB" w:rsidRDefault="004C2468">
            <w:pPr>
              <w:spacing w:after="0" w:line="240" w:lineRule="auto"/>
              <w:ind w:firstLine="720"/>
              <w:jc w:val="center"/>
              <w:rPr>
                <w:rFonts w:ascii="Arial" w:hAnsi="Arial" w:cs="Arial"/>
              </w:rPr>
            </w:pPr>
          </w:p>
        </w:tc>
        <w:tc>
          <w:tcPr>
            <w:tcW w:w="2014" w:type="dxa"/>
          </w:tcPr>
          <w:p w14:paraId="1F4CCA53" w14:textId="4A0B8F93" w:rsidR="00AC2DEA" w:rsidRPr="003969BB" w:rsidRDefault="001934C4" w:rsidP="00B702F6">
            <w:pPr>
              <w:jc w:val="center"/>
              <w:rPr>
                <w:rFonts w:ascii="Arial" w:hAnsi="Arial" w:cs="Arial"/>
                <w:i/>
                <w:iCs/>
                <w:color w:val="FF0000"/>
                <w:lang w:val="en"/>
              </w:rPr>
            </w:pPr>
            <w:r w:rsidRPr="003969BB">
              <w:rPr>
                <w:rFonts w:ascii="Arial" w:hAnsi="Arial" w:cs="Arial"/>
                <w:i/>
                <w:iCs/>
                <w:color w:val="FF0000"/>
                <w:lang w:val="en"/>
              </w:rPr>
              <w:t xml:space="preserve">Supplier confirms </w:t>
            </w:r>
            <w:r w:rsidR="00B702F6" w:rsidRPr="003969BB">
              <w:rPr>
                <w:rFonts w:ascii="Arial" w:hAnsi="Arial" w:cs="Arial"/>
                <w:i/>
                <w:iCs/>
                <w:color w:val="FF0000"/>
                <w:lang w:val="en"/>
              </w:rPr>
              <w:t>“YES”</w:t>
            </w:r>
          </w:p>
        </w:tc>
        <w:tc>
          <w:tcPr>
            <w:tcW w:w="1977" w:type="dxa"/>
          </w:tcPr>
          <w:p w14:paraId="71EF1D10" w14:textId="0561CAC7" w:rsidR="004C2468" w:rsidRPr="003969BB" w:rsidRDefault="00F9053F" w:rsidP="00F9053F">
            <w:pPr>
              <w:jc w:val="center"/>
              <w:rPr>
                <w:rFonts w:ascii="Arial" w:hAnsi="Arial" w:cs="Arial"/>
                <w:i/>
                <w:iCs/>
                <w:color w:val="FF0000"/>
              </w:rPr>
            </w:pPr>
            <w:r>
              <w:rPr>
                <w:rFonts w:ascii="Arial" w:hAnsi="Arial" w:cs="Arial"/>
                <w:i/>
                <w:iCs/>
                <w:color w:val="FF0000"/>
              </w:rPr>
              <w:t>-</w:t>
            </w:r>
          </w:p>
        </w:tc>
        <w:tc>
          <w:tcPr>
            <w:tcW w:w="5174" w:type="dxa"/>
          </w:tcPr>
          <w:p w14:paraId="223B31E5" w14:textId="77777777" w:rsidR="0030204E" w:rsidRPr="003969BB" w:rsidRDefault="0030204E" w:rsidP="0030204E">
            <w:pPr>
              <w:spacing w:after="0" w:line="240" w:lineRule="auto"/>
              <w:jc w:val="center"/>
              <w:rPr>
                <w:rFonts w:ascii="Arial" w:hAnsi="Arial" w:cs="Arial"/>
                <w:i/>
                <w:iCs/>
                <w:color w:val="FF0000"/>
              </w:rPr>
            </w:pPr>
            <w:r>
              <w:rPr>
                <w:rFonts w:ascii="Arial" w:hAnsi="Arial" w:cs="Arial"/>
                <w:i/>
                <w:iCs/>
                <w:color w:val="FF0000"/>
              </w:rPr>
              <w:t>Supplier describes</w:t>
            </w:r>
          </w:p>
          <w:p w14:paraId="5535E923" w14:textId="08BE533B" w:rsidR="004C2468" w:rsidRPr="003969BB" w:rsidRDefault="004C2468" w:rsidP="00D95EE0">
            <w:pPr>
              <w:spacing w:after="0" w:line="240" w:lineRule="auto"/>
              <w:jc w:val="center"/>
              <w:rPr>
                <w:rFonts w:ascii="Arial" w:hAnsi="Arial" w:cs="Arial"/>
                <w:i/>
                <w:iCs/>
                <w:color w:val="FF0000"/>
              </w:rPr>
            </w:pPr>
          </w:p>
        </w:tc>
      </w:tr>
      <w:tr w:rsidR="00AE4A7C" w:rsidRPr="003969BB" w14:paraId="44EB3168" w14:textId="49EF01B2" w:rsidTr="68B9FDB0">
        <w:trPr>
          <w:trHeight w:val="780"/>
        </w:trPr>
        <w:tc>
          <w:tcPr>
            <w:tcW w:w="1127" w:type="dxa"/>
          </w:tcPr>
          <w:p w14:paraId="32788E58" w14:textId="5555EA3A" w:rsidR="004C2468" w:rsidRPr="003969BB" w:rsidRDefault="004C2468">
            <w:pPr>
              <w:spacing w:after="0" w:line="240" w:lineRule="auto"/>
              <w:rPr>
                <w:rFonts w:ascii="Arial" w:hAnsi="Arial" w:cs="Arial"/>
              </w:rPr>
            </w:pPr>
            <w:r w:rsidRPr="003969BB">
              <w:rPr>
                <w:rFonts w:ascii="Arial" w:hAnsi="Arial" w:cs="Arial"/>
              </w:rPr>
              <w:t>NFR-02</w:t>
            </w:r>
            <w:r w:rsidR="00A06B49">
              <w:rPr>
                <w:rFonts w:ascii="Arial" w:hAnsi="Arial" w:cs="Arial"/>
              </w:rPr>
              <w:t>4</w:t>
            </w:r>
          </w:p>
        </w:tc>
        <w:tc>
          <w:tcPr>
            <w:tcW w:w="7407" w:type="dxa"/>
          </w:tcPr>
          <w:p w14:paraId="55F986A1" w14:textId="77777777" w:rsidR="004C2468" w:rsidRPr="003969BB" w:rsidRDefault="004C2468">
            <w:pPr>
              <w:spacing w:after="0" w:line="240" w:lineRule="auto"/>
              <w:rPr>
                <w:rFonts w:ascii="Arial" w:hAnsi="Arial" w:cs="Arial"/>
              </w:rPr>
            </w:pPr>
            <w:r w:rsidRPr="003969BB">
              <w:rPr>
                <w:rFonts w:ascii="Arial" w:hAnsi="Arial" w:cs="Arial"/>
              </w:rPr>
              <w:t>System shall support UTF8 and characters of Lithuanian alphabet. Graphical user interface must support Multilanguage including Lithuanian and English.</w:t>
            </w:r>
          </w:p>
        </w:tc>
        <w:tc>
          <w:tcPr>
            <w:tcW w:w="1389" w:type="dxa"/>
          </w:tcPr>
          <w:p w14:paraId="60AEC553" w14:textId="77777777" w:rsidR="004C2468" w:rsidRPr="003969BB" w:rsidRDefault="004C2468">
            <w:pPr>
              <w:spacing w:after="0" w:line="240" w:lineRule="auto"/>
              <w:jc w:val="center"/>
              <w:rPr>
                <w:rFonts w:ascii="Arial" w:hAnsi="Arial" w:cs="Arial"/>
                <w:color w:val="000000"/>
              </w:rPr>
            </w:pPr>
            <w:r w:rsidRPr="003969BB">
              <w:rPr>
                <w:rFonts w:ascii="Arial" w:hAnsi="Arial" w:cs="Arial"/>
                <w:color w:val="000000"/>
                <w:lang w:val="lt-LT"/>
              </w:rPr>
              <w:t>TVM MMS</w:t>
            </w:r>
          </w:p>
        </w:tc>
        <w:tc>
          <w:tcPr>
            <w:tcW w:w="1708" w:type="dxa"/>
          </w:tcPr>
          <w:p w14:paraId="2BD4DE24" w14:textId="77777777" w:rsidR="004C2468" w:rsidRPr="003969BB" w:rsidRDefault="004C2468">
            <w:pPr>
              <w:spacing w:after="0" w:line="240" w:lineRule="auto"/>
              <w:jc w:val="center"/>
              <w:rPr>
                <w:rFonts w:ascii="Arial" w:hAnsi="Arial" w:cs="Arial"/>
                <w:color w:val="000000"/>
              </w:rPr>
            </w:pPr>
            <w:r w:rsidRPr="003969BB">
              <w:rPr>
                <w:rFonts w:ascii="Arial" w:hAnsi="Arial" w:cs="Arial"/>
              </w:rPr>
              <w:t>Usability</w:t>
            </w:r>
          </w:p>
        </w:tc>
        <w:tc>
          <w:tcPr>
            <w:tcW w:w="1317" w:type="dxa"/>
          </w:tcPr>
          <w:p w14:paraId="205ACE84" w14:textId="77777777" w:rsidR="004C2468" w:rsidRPr="003969BB" w:rsidRDefault="004C2468">
            <w:pPr>
              <w:spacing w:after="0" w:line="240" w:lineRule="auto"/>
              <w:jc w:val="center"/>
              <w:rPr>
                <w:rFonts w:ascii="Arial" w:hAnsi="Arial" w:cs="Arial"/>
              </w:rPr>
            </w:pPr>
            <w:r w:rsidRPr="003969BB">
              <w:rPr>
                <w:rFonts w:ascii="Arial" w:hAnsi="Arial" w:cs="Arial"/>
              </w:rPr>
              <w:t>Mandatory</w:t>
            </w:r>
          </w:p>
        </w:tc>
        <w:tc>
          <w:tcPr>
            <w:tcW w:w="2014" w:type="dxa"/>
          </w:tcPr>
          <w:p w14:paraId="7C38D47B" w14:textId="7EF839DA" w:rsidR="00AC2DEA" w:rsidRPr="003969BB" w:rsidRDefault="001934C4" w:rsidP="00B702F6">
            <w:pPr>
              <w:jc w:val="center"/>
              <w:rPr>
                <w:rFonts w:ascii="Arial" w:hAnsi="Arial" w:cs="Arial"/>
                <w:i/>
                <w:iCs/>
                <w:color w:val="FF0000"/>
                <w:lang w:val="en"/>
              </w:rPr>
            </w:pPr>
            <w:r w:rsidRPr="003969BB">
              <w:rPr>
                <w:rFonts w:ascii="Arial" w:hAnsi="Arial" w:cs="Arial"/>
                <w:i/>
                <w:iCs/>
                <w:color w:val="FF0000"/>
                <w:lang w:val="en"/>
              </w:rPr>
              <w:t xml:space="preserve">Supplier confirms </w:t>
            </w:r>
            <w:r w:rsidR="00B702F6" w:rsidRPr="003969BB">
              <w:rPr>
                <w:rFonts w:ascii="Arial" w:hAnsi="Arial" w:cs="Arial"/>
                <w:i/>
                <w:iCs/>
                <w:color w:val="FF0000"/>
                <w:lang w:val="en"/>
              </w:rPr>
              <w:t>“YES”</w:t>
            </w:r>
          </w:p>
        </w:tc>
        <w:tc>
          <w:tcPr>
            <w:tcW w:w="1977" w:type="dxa"/>
          </w:tcPr>
          <w:p w14:paraId="56B163B6" w14:textId="61CAF09A" w:rsidR="004C2468" w:rsidRPr="003969BB" w:rsidRDefault="00F9053F" w:rsidP="00D95EE0">
            <w:pPr>
              <w:jc w:val="center"/>
              <w:rPr>
                <w:rFonts w:ascii="Arial" w:hAnsi="Arial" w:cs="Arial"/>
                <w:i/>
                <w:iCs/>
                <w:color w:val="FF0000"/>
              </w:rPr>
            </w:pPr>
            <w:r>
              <w:rPr>
                <w:rFonts w:ascii="Arial" w:hAnsi="Arial" w:cs="Arial"/>
                <w:i/>
                <w:iCs/>
                <w:color w:val="FF0000"/>
              </w:rPr>
              <w:t>-</w:t>
            </w:r>
          </w:p>
        </w:tc>
        <w:tc>
          <w:tcPr>
            <w:tcW w:w="5174" w:type="dxa"/>
          </w:tcPr>
          <w:p w14:paraId="221FE72D" w14:textId="77777777" w:rsidR="0030204E" w:rsidRPr="003969BB" w:rsidRDefault="0030204E" w:rsidP="0030204E">
            <w:pPr>
              <w:spacing w:after="0" w:line="240" w:lineRule="auto"/>
              <w:jc w:val="center"/>
              <w:rPr>
                <w:rFonts w:ascii="Arial" w:hAnsi="Arial" w:cs="Arial"/>
                <w:i/>
                <w:iCs/>
                <w:color w:val="FF0000"/>
              </w:rPr>
            </w:pPr>
            <w:r>
              <w:rPr>
                <w:rFonts w:ascii="Arial" w:hAnsi="Arial" w:cs="Arial"/>
                <w:i/>
                <w:iCs/>
                <w:color w:val="FF0000"/>
              </w:rPr>
              <w:t>Supplier describes</w:t>
            </w:r>
          </w:p>
          <w:p w14:paraId="6E4B1B13" w14:textId="47CC985F" w:rsidR="004C2468" w:rsidRPr="003969BB" w:rsidRDefault="004C2468" w:rsidP="00D95EE0">
            <w:pPr>
              <w:spacing w:after="0" w:line="240" w:lineRule="auto"/>
              <w:jc w:val="center"/>
              <w:rPr>
                <w:rFonts w:ascii="Arial" w:hAnsi="Arial" w:cs="Arial"/>
                <w:i/>
                <w:iCs/>
                <w:color w:val="FF0000"/>
              </w:rPr>
            </w:pPr>
          </w:p>
        </w:tc>
      </w:tr>
      <w:tr w:rsidR="00AE4A7C" w:rsidRPr="003969BB" w14:paraId="7BE9FA77" w14:textId="23E7C9F3" w:rsidTr="68B9FDB0">
        <w:trPr>
          <w:trHeight w:val="498"/>
        </w:trPr>
        <w:tc>
          <w:tcPr>
            <w:tcW w:w="1127" w:type="dxa"/>
          </w:tcPr>
          <w:p w14:paraId="0DD34EE8" w14:textId="27089A7C" w:rsidR="004C2468" w:rsidRPr="003969BB" w:rsidRDefault="004C2468">
            <w:pPr>
              <w:spacing w:after="0" w:line="240" w:lineRule="auto"/>
              <w:rPr>
                <w:rFonts w:ascii="Arial" w:hAnsi="Arial" w:cs="Arial"/>
              </w:rPr>
            </w:pPr>
            <w:r w:rsidRPr="003969BB">
              <w:rPr>
                <w:rFonts w:ascii="Arial" w:hAnsi="Arial" w:cs="Arial"/>
              </w:rPr>
              <w:t>NFR-02</w:t>
            </w:r>
            <w:r w:rsidR="00A06B49">
              <w:rPr>
                <w:rFonts w:ascii="Arial" w:hAnsi="Arial" w:cs="Arial"/>
              </w:rPr>
              <w:t>5</w:t>
            </w:r>
          </w:p>
        </w:tc>
        <w:tc>
          <w:tcPr>
            <w:tcW w:w="7407" w:type="dxa"/>
          </w:tcPr>
          <w:p w14:paraId="7E86D1E0" w14:textId="77777777" w:rsidR="004C2468" w:rsidRPr="003969BB" w:rsidRDefault="004C2468">
            <w:pPr>
              <w:spacing w:after="0" w:line="240" w:lineRule="auto"/>
              <w:rPr>
                <w:rFonts w:ascii="Arial" w:hAnsi="Arial" w:cs="Arial"/>
              </w:rPr>
            </w:pPr>
            <w:r w:rsidRPr="003969BB">
              <w:rPr>
                <w:rFonts w:ascii="Arial" w:hAnsi="Arial" w:cs="Arial"/>
              </w:rPr>
              <w:t>System shall support UTF8 and characters of Lithuanian alphabet. Graphical interface must support Multilanguage including Lithuanian, English, Russian and Polish.</w:t>
            </w:r>
          </w:p>
        </w:tc>
        <w:tc>
          <w:tcPr>
            <w:tcW w:w="1389" w:type="dxa"/>
          </w:tcPr>
          <w:p w14:paraId="152E760A" w14:textId="77777777" w:rsidR="004C2468" w:rsidRPr="003969BB" w:rsidRDefault="004C2468">
            <w:pPr>
              <w:spacing w:after="0" w:line="240" w:lineRule="auto"/>
              <w:jc w:val="center"/>
              <w:rPr>
                <w:rFonts w:ascii="Arial" w:hAnsi="Arial" w:cs="Arial"/>
                <w:color w:val="000000"/>
              </w:rPr>
            </w:pPr>
            <w:r w:rsidRPr="003969BB">
              <w:rPr>
                <w:rFonts w:ascii="Arial" w:hAnsi="Arial" w:cs="Arial"/>
                <w:color w:val="000000"/>
                <w:lang w:val="lt-LT"/>
              </w:rPr>
              <w:t>TVM</w:t>
            </w:r>
          </w:p>
        </w:tc>
        <w:tc>
          <w:tcPr>
            <w:tcW w:w="1708" w:type="dxa"/>
          </w:tcPr>
          <w:p w14:paraId="32731442" w14:textId="77777777" w:rsidR="004C2468" w:rsidRPr="003969BB" w:rsidRDefault="004C2468">
            <w:pPr>
              <w:spacing w:after="0" w:line="240" w:lineRule="auto"/>
              <w:jc w:val="center"/>
              <w:rPr>
                <w:rFonts w:ascii="Arial" w:hAnsi="Arial" w:cs="Arial"/>
                <w:color w:val="000000"/>
              </w:rPr>
            </w:pPr>
            <w:r w:rsidRPr="003969BB">
              <w:rPr>
                <w:rFonts w:ascii="Arial" w:hAnsi="Arial" w:cs="Arial"/>
              </w:rPr>
              <w:t>Usability</w:t>
            </w:r>
          </w:p>
        </w:tc>
        <w:tc>
          <w:tcPr>
            <w:tcW w:w="1317" w:type="dxa"/>
          </w:tcPr>
          <w:p w14:paraId="03DCEB6B" w14:textId="77777777" w:rsidR="004C2468" w:rsidRPr="003969BB" w:rsidRDefault="004C2468">
            <w:pPr>
              <w:spacing w:after="0" w:line="240" w:lineRule="auto"/>
              <w:jc w:val="center"/>
              <w:rPr>
                <w:rFonts w:ascii="Arial" w:hAnsi="Arial" w:cs="Arial"/>
              </w:rPr>
            </w:pPr>
            <w:r w:rsidRPr="003969BB">
              <w:rPr>
                <w:rFonts w:ascii="Arial" w:hAnsi="Arial" w:cs="Arial"/>
              </w:rPr>
              <w:t>Mandatory</w:t>
            </w:r>
          </w:p>
        </w:tc>
        <w:tc>
          <w:tcPr>
            <w:tcW w:w="2014" w:type="dxa"/>
          </w:tcPr>
          <w:p w14:paraId="6488A353" w14:textId="6DFBD034" w:rsidR="00AC2DEA" w:rsidRPr="003969BB" w:rsidRDefault="001934C4" w:rsidP="00B702F6">
            <w:pPr>
              <w:jc w:val="center"/>
              <w:rPr>
                <w:rFonts w:ascii="Arial" w:hAnsi="Arial" w:cs="Arial"/>
                <w:i/>
                <w:iCs/>
                <w:color w:val="FF0000"/>
                <w:lang w:val="en"/>
              </w:rPr>
            </w:pPr>
            <w:r w:rsidRPr="003969BB">
              <w:rPr>
                <w:rFonts w:ascii="Arial" w:hAnsi="Arial" w:cs="Arial"/>
                <w:i/>
                <w:iCs/>
                <w:color w:val="FF0000"/>
                <w:lang w:val="en"/>
              </w:rPr>
              <w:t xml:space="preserve">Supplier confirms </w:t>
            </w:r>
            <w:r w:rsidR="00B702F6" w:rsidRPr="003969BB">
              <w:rPr>
                <w:rFonts w:ascii="Arial" w:hAnsi="Arial" w:cs="Arial"/>
                <w:i/>
                <w:iCs/>
                <w:color w:val="FF0000"/>
                <w:lang w:val="en"/>
              </w:rPr>
              <w:t>“YES”</w:t>
            </w:r>
          </w:p>
        </w:tc>
        <w:tc>
          <w:tcPr>
            <w:tcW w:w="1977" w:type="dxa"/>
          </w:tcPr>
          <w:p w14:paraId="4D400744" w14:textId="3C2D1796" w:rsidR="004C2468" w:rsidRPr="003969BB" w:rsidRDefault="00F9053F" w:rsidP="00D95EE0">
            <w:pPr>
              <w:jc w:val="center"/>
              <w:rPr>
                <w:rFonts w:ascii="Arial" w:hAnsi="Arial" w:cs="Arial"/>
                <w:i/>
                <w:iCs/>
                <w:color w:val="FF0000"/>
              </w:rPr>
            </w:pPr>
            <w:r>
              <w:rPr>
                <w:rFonts w:ascii="Arial" w:hAnsi="Arial" w:cs="Arial"/>
                <w:i/>
                <w:iCs/>
                <w:color w:val="FF0000"/>
              </w:rPr>
              <w:t>-</w:t>
            </w:r>
          </w:p>
        </w:tc>
        <w:tc>
          <w:tcPr>
            <w:tcW w:w="5174" w:type="dxa"/>
          </w:tcPr>
          <w:p w14:paraId="1E69F8C9" w14:textId="77777777" w:rsidR="0030204E" w:rsidRPr="003969BB" w:rsidRDefault="0030204E" w:rsidP="0030204E">
            <w:pPr>
              <w:spacing w:after="0" w:line="240" w:lineRule="auto"/>
              <w:jc w:val="center"/>
              <w:rPr>
                <w:rFonts w:ascii="Arial" w:hAnsi="Arial" w:cs="Arial"/>
                <w:i/>
                <w:iCs/>
                <w:color w:val="FF0000"/>
              </w:rPr>
            </w:pPr>
            <w:r>
              <w:rPr>
                <w:rFonts w:ascii="Arial" w:hAnsi="Arial" w:cs="Arial"/>
                <w:i/>
                <w:iCs/>
                <w:color w:val="FF0000"/>
              </w:rPr>
              <w:t>Supplier describes</w:t>
            </w:r>
          </w:p>
          <w:p w14:paraId="2C6399AA" w14:textId="0EFE58EB" w:rsidR="004C2468" w:rsidRPr="003969BB" w:rsidRDefault="004C2468" w:rsidP="00D95EE0">
            <w:pPr>
              <w:spacing w:after="0" w:line="240" w:lineRule="auto"/>
              <w:jc w:val="center"/>
              <w:rPr>
                <w:rFonts w:ascii="Arial" w:hAnsi="Arial" w:cs="Arial"/>
                <w:i/>
                <w:iCs/>
                <w:color w:val="FF0000"/>
              </w:rPr>
            </w:pPr>
          </w:p>
        </w:tc>
      </w:tr>
      <w:tr w:rsidR="00AE4A7C" w:rsidRPr="003969BB" w14:paraId="6A55F869" w14:textId="471B0C35" w:rsidTr="68B9FDB0">
        <w:trPr>
          <w:trHeight w:val="520"/>
        </w:trPr>
        <w:tc>
          <w:tcPr>
            <w:tcW w:w="1127" w:type="dxa"/>
          </w:tcPr>
          <w:p w14:paraId="5A3A9779" w14:textId="3FC977A4" w:rsidR="004C2468" w:rsidRPr="003969BB" w:rsidRDefault="004C2468">
            <w:pPr>
              <w:spacing w:after="0" w:line="240" w:lineRule="auto"/>
              <w:rPr>
                <w:rFonts w:ascii="Arial" w:hAnsi="Arial" w:cs="Arial"/>
              </w:rPr>
            </w:pPr>
            <w:r w:rsidRPr="003969BB">
              <w:rPr>
                <w:rFonts w:ascii="Arial" w:hAnsi="Arial" w:cs="Arial"/>
              </w:rPr>
              <w:t>NFR-02</w:t>
            </w:r>
            <w:r w:rsidR="00A06B49">
              <w:rPr>
                <w:rFonts w:ascii="Arial" w:hAnsi="Arial" w:cs="Arial"/>
              </w:rPr>
              <w:t>6</w:t>
            </w:r>
          </w:p>
        </w:tc>
        <w:tc>
          <w:tcPr>
            <w:tcW w:w="7407" w:type="dxa"/>
          </w:tcPr>
          <w:p w14:paraId="14D1DAB2" w14:textId="77777777" w:rsidR="004C2468" w:rsidRPr="003969BB" w:rsidRDefault="004C2468">
            <w:pPr>
              <w:spacing w:after="0" w:line="240" w:lineRule="auto"/>
              <w:rPr>
                <w:rFonts w:ascii="Arial" w:hAnsi="Arial" w:cs="Arial"/>
              </w:rPr>
            </w:pPr>
            <w:r w:rsidRPr="003969BB">
              <w:rPr>
                <w:rFonts w:ascii="Arial" w:hAnsi="Arial" w:cs="Arial"/>
              </w:rPr>
              <w:t>The graphical system interface must be adapted to add additional languages without additional programming work.</w:t>
            </w:r>
          </w:p>
        </w:tc>
        <w:tc>
          <w:tcPr>
            <w:tcW w:w="1389" w:type="dxa"/>
          </w:tcPr>
          <w:p w14:paraId="51BF9B0E" w14:textId="77777777" w:rsidR="004C2468" w:rsidRPr="003969BB" w:rsidRDefault="004C2468">
            <w:pPr>
              <w:spacing w:after="0" w:line="240" w:lineRule="auto"/>
              <w:jc w:val="center"/>
              <w:rPr>
                <w:rFonts w:ascii="Arial" w:hAnsi="Arial" w:cs="Arial"/>
                <w:color w:val="000000"/>
              </w:rPr>
            </w:pPr>
            <w:r w:rsidRPr="003969BB">
              <w:rPr>
                <w:rFonts w:ascii="Arial" w:hAnsi="Arial" w:cs="Arial"/>
                <w:color w:val="000000"/>
                <w:lang w:val="lt-LT"/>
              </w:rPr>
              <w:t>TVM</w:t>
            </w:r>
          </w:p>
        </w:tc>
        <w:tc>
          <w:tcPr>
            <w:tcW w:w="1708" w:type="dxa"/>
          </w:tcPr>
          <w:p w14:paraId="3EAC515C" w14:textId="77777777" w:rsidR="004C2468" w:rsidRPr="003969BB" w:rsidRDefault="004C2468">
            <w:pPr>
              <w:spacing w:after="0" w:line="240" w:lineRule="auto"/>
              <w:jc w:val="center"/>
              <w:rPr>
                <w:rFonts w:ascii="Arial" w:hAnsi="Arial" w:cs="Arial"/>
                <w:color w:val="000000"/>
              </w:rPr>
            </w:pPr>
            <w:r w:rsidRPr="003969BB">
              <w:rPr>
                <w:rFonts w:ascii="Arial" w:hAnsi="Arial" w:cs="Arial"/>
              </w:rPr>
              <w:t>Usability</w:t>
            </w:r>
          </w:p>
        </w:tc>
        <w:tc>
          <w:tcPr>
            <w:tcW w:w="1317" w:type="dxa"/>
          </w:tcPr>
          <w:p w14:paraId="73BA1820" w14:textId="77777777" w:rsidR="004C2468" w:rsidRPr="003969BB" w:rsidRDefault="004C2468">
            <w:pPr>
              <w:spacing w:after="0" w:line="240" w:lineRule="auto"/>
              <w:jc w:val="center"/>
              <w:rPr>
                <w:rFonts w:ascii="Arial" w:hAnsi="Arial" w:cs="Arial"/>
              </w:rPr>
            </w:pPr>
            <w:r w:rsidRPr="003969BB">
              <w:rPr>
                <w:rFonts w:ascii="Arial" w:hAnsi="Arial" w:cs="Arial"/>
              </w:rPr>
              <w:t>Additional</w:t>
            </w:r>
          </w:p>
        </w:tc>
        <w:tc>
          <w:tcPr>
            <w:tcW w:w="2014" w:type="dxa"/>
          </w:tcPr>
          <w:p w14:paraId="4DC3F57C" w14:textId="05E3E3B8" w:rsidR="00301A97" w:rsidRPr="003969BB" w:rsidRDefault="007B19B4" w:rsidP="00D95EE0">
            <w:pPr>
              <w:spacing w:after="0" w:line="240" w:lineRule="auto"/>
              <w:jc w:val="center"/>
              <w:rPr>
                <w:rFonts w:ascii="Arial" w:hAnsi="Arial" w:cs="Arial"/>
                <w:i/>
                <w:iCs/>
                <w:color w:val="FF0000"/>
              </w:rPr>
            </w:pPr>
            <w:r>
              <w:rPr>
                <w:rFonts w:ascii="Arial" w:hAnsi="Arial" w:cs="Arial"/>
                <w:i/>
                <w:iCs/>
                <w:color w:val="FF0000"/>
              </w:rPr>
              <w:t>-</w:t>
            </w:r>
          </w:p>
        </w:tc>
        <w:tc>
          <w:tcPr>
            <w:tcW w:w="1977" w:type="dxa"/>
          </w:tcPr>
          <w:p w14:paraId="1FB347D7" w14:textId="48D3106D" w:rsidR="00C3293F" w:rsidRPr="003969BB" w:rsidRDefault="0030204E" w:rsidP="00D95EE0">
            <w:pPr>
              <w:spacing w:after="0" w:line="240" w:lineRule="auto"/>
              <w:jc w:val="center"/>
              <w:rPr>
                <w:rFonts w:ascii="Arial" w:hAnsi="Arial" w:cs="Arial"/>
                <w:i/>
                <w:iCs/>
                <w:color w:val="FF0000"/>
              </w:rPr>
            </w:pPr>
            <w:r>
              <w:rPr>
                <w:rFonts w:ascii="Arial" w:hAnsi="Arial" w:cs="Arial"/>
                <w:i/>
                <w:iCs/>
                <w:color w:val="FF0000"/>
              </w:rPr>
              <w:t xml:space="preserve">Supplier confirms </w:t>
            </w:r>
          </w:p>
          <w:p w14:paraId="453C7E6F" w14:textId="78C4D0B9" w:rsidR="004C2468" w:rsidRPr="003969BB" w:rsidRDefault="0030204E" w:rsidP="00D95EE0">
            <w:pPr>
              <w:spacing w:after="0" w:line="240" w:lineRule="auto"/>
              <w:jc w:val="center"/>
              <w:rPr>
                <w:rFonts w:ascii="Arial" w:hAnsi="Arial" w:cs="Arial"/>
                <w:i/>
                <w:iCs/>
                <w:color w:val="FF0000"/>
              </w:rPr>
            </w:pPr>
            <w:r>
              <w:rPr>
                <w:rFonts w:ascii="Arial" w:hAnsi="Arial" w:cs="Arial"/>
                <w:i/>
                <w:iCs/>
                <w:color w:val="FF0000"/>
              </w:rPr>
              <w:t>“</w:t>
            </w:r>
            <w:r w:rsidRPr="003969BB">
              <w:rPr>
                <w:rFonts w:ascii="Arial" w:hAnsi="Arial" w:cs="Arial"/>
                <w:i/>
                <w:iCs/>
                <w:color w:val="FF0000"/>
              </w:rPr>
              <w:t>YES/ NO</w:t>
            </w:r>
            <w:r>
              <w:rPr>
                <w:rFonts w:ascii="Arial" w:hAnsi="Arial" w:cs="Arial"/>
                <w:i/>
                <w:iCs/>
                <w:color w:val="FF0000"/>
              </w:rPr>
              <w:t>”</w:t>
            </w:r>
          </w:p>
        </w:tc>
        <w:tc>
          <w:tcPr>
            <w:tcW w:w="5174" w:type="dxa"/>
          </w:tcPr>
          <w:p w14:paraId="5CFD453E" w14:textId="77777777" w:rsidR="0030204E" w:rsidRPr="003969BB" w:rsidRDefault="0030204E" w:rsidP="0030204E">
            <w:pPr>
              <w:spacing w:after="0" w:line="240" w:lineRule="auto"/>
              <w:jc w:val="center"/>
              <w:rPr>
                <w:rFonts w:ascii="Arial" w:hAnsi="Arial" w:cs="Arial"/>
                <w:i/>
                <w:iCs/>
                <w:color w:val="FF0000"/>
              </w:rPr>
            </w:pPr>
            <w:r>
              <w:rPr>
                <w:rFonts w:ascii="Arial" w:hAnsi="Arial" w:cs="Arial"/>
                <w:i/>
                <w:iCs/>
                <w:color w:val="FF0000"/>
              </w:rPr>
              <w:t>Supplier describes</w:t>
            </w:r>
          </w:p>
          <w:p w14:paraId="3CCB3713" w14:textId="77777777" w:rsidR="004C2468" w:rsidRPr="003969BB" w:rsidRDefault="004C2468" w:rsidP="00D95EE0">
            <w:pPr>
              <w:spacing w:after="0" w:line="240" w:lineRule="auto"/>
              <w:jc w:val="center"/>
              <w:rPr>
                <w:rFonts w:ascii="Arial" w:hAnsi="Arial" w:cs="Arial"/>
                <w:i/>
                <w:iCs/>
                <w:color w:val="FF0000"/>
              </w:rPr>
            </w:pPr>
          </w:p>
        </w:tc>
      </w:tr>
      <w:tr w:rsidR="00AE4A7C" w:rsidRPr="003969BB" w14:paraId="445614FF" w14:textId="6977F387" w:rsidTr="68B9FDB0">
        <w:trPr>
          <w:trHeight w:val="542"/>
        </w:trPr>
        <w:tc>
          <w:tcPr>
            <w:tcW w:w="1127" w:type="dxa"/>
          </w:tcPr>
          <w:p w14:paraId="7F27B65F" w14:textId="60206811" w:rsidR="004C2468" w:rsidRPr="003969BB" w:rsidRDefault="004C2468">
            <w:pPr>
              <w:spacing w:after="0" w:line="240" w:lineRule="auto"/>
              <w:rPr>
                <w:rFonts w:ascii="Arial" w:hAnsi="Arial" w:cs="Arial"/>
              </w:rPr>
            </w:pPr>
            <w:r w:rsidRPr="003969BB">
              <w:rPr>
                <w:rFonts w:ascii="Arial" w:hAnsi="Arial" w:cs="Arial"/>
              </w:rPr>
              <w:t>NFR-0</w:t>
            </w:r>
            <w:r w:rsidR="00A06B49">
              <w:rPr>
                <w:rFonts w:ascii="Arial" w:hAnsi="Arial" w:cs="Arial"/>
              </w:rPr>
              <w:t>27</w:t>
            </w:r>
          </w:p>
        </w:tc>
        <w:tc>
          <w:tcPr>
            <w:tcW w:w="7407" w:type="dxa"/>
          </w:tcPr>
          <w:p w14:paraId="318C5FBC" w14:textId="77777777" w:rsidR="004C2468" w:rsidRPr="003969BB" w:rsidRDefault="004C2468">
            <w:pPr>
              <w:spacing w:after="0" w:line="240" w:lineRule="auto"/>
              <w:rPr>
                <w:rFonts w:ascii="Arial" w:hAnsi="Arial" w:cs="Arial"/>
              </w:rPr>
            </w:pPr>
            <w:r w:rsidRPr="003969BB">
              <w:rPr>
                <w:rFonts w:ascii="Arial" w:hAnsi="Arial" w:cs="Arial"/>
              </w:rPr>
              <w:t>System must ensure the accuracy of the processed data, including check of input values, check of processed data values, check of output values.</w:t>
            </w:r>
          </w:p>
        </w:tc>
        <w:tc>
          <w:tcPr>
            <w:tcW w:w="1389" w:type="dxa"/>
          </w:tcPr>
          <w:p w14:paraId="714187A2" w14:textId="77777777" w:rsidR="004C2468" w:rsidRPr="003969BB" w:rsidRDefault="004C2468">
            <w:pPr>
              <w:spacing w:after="0" w:line="240" w:lineRule="auto"/>
              <w:jc w:val="center"/>
              <w:rPr>
                <w:rFonts w:ascii="Arial" w:hAnsi="Arial" w:cs="Arial"/>
                <w:color w:val="000000"/>
              </w:rPr>
            </w:pPr>
            <w:r w:rsidRPr="003969BB">
              <w:rPr>
                <w:rFonts w:ascii="Arial" w:hAnsi="Arial" w:cs="Arial"/>
                <w:color w:val="000000"/>
              </w:rPr>
              <w:t>TVMS</w:t>
            </w:r>
          </w:p>
        </w:tc>
        <w:tc>
          <w:tcPr>
            <w:tcW w:w="1708" w:type="dxa"/>
          </w:tcPr>
          <w:p w14:paraId="79FD57F8" w14:textId="77777777" w:rsidR="004C2468" w:rsidRPr="003969BB" w:rsidRDefault="004C2468">
            <w:pPr>
              <w:spacing w:after="0" w:line="240" w:lineRule="auto"/>
              <w:jc w:val="center"/>
              <w:rPr>
                <w:rFonts w:ascii="Arial" w:hAnsi="Arial" w:cs="Arial"/>
                <w:color w:val="000000"/>
              </w:rPr>
            </w:pPr>
            <w:r w:rsidRPr="003969BB">
              <w:rPr>
                <w:rFonts w:ascii="Arial" w:hAnsi="Arial" w:cs="Arial"/>
              </w:rPr>
              <w:t>Usability</w:t>
            </w:r>
          </w:p>
        </w:tc>
        <w:tc>
          <w:tcPr>
            <w:tcW w:w="1317" w:type="dxa"/>
          </w:tcPr>
          <w:p w14:paraId="0724CAB2" w14:textId="77777777" w:rsidR="004C2468" w:rsidRPr="003969BB" w:rsidRDefault="004C2468">
            <w:pPr>
              <w:spacing w:after="0" w:line="240" w:lineRule="auto"/>
              <w:jc w:val="center"/>
              <w:rPr>
                <w:rFonts w:ascii="Arial" w:hAnsi="Arial" w:cs="Arial"/>
              </w:rPr>
            </w:pPr>
            <w:r w:rsidRPr="003969BB">
              <w:rPr>
                <w:rFonts w:ascii="Arial" w:hAnsi="Arial" w:cs="Arial"/>
              </w:rPr>
              <w:t>Mandatory</w:t>
            </w:r>
          </w:p>
        </w:tc>
        <w:tc>
          <w:tcPr>
            <w:tcW w:w="2014" w:type="dxa"/>
          </w:tcPr>
          <w:p w14:paraId="4696C160" w14:textId="681D0864" w:rsidR="00AC2DEA" w:rsidRPr="003969BB" w:rsidRDefault="001934C4" w:rsidP="00B702F6">
            <w:pPr>
              <w:jc w:val="center"/>
              <w:rPr>
                <w:rFonts w:ascii="Arial" w:hAnsi="Arial" w:cs="Arial"/>
                <w:i/>
                <w:iCs/>
                <w:color w:val="FF0000"/>
                <w:lang w:val="en"/>
              </w:rPr>
            </w:pPr>
            <w:r w:rsidRPr="003969BB">
              <w:rPr>
                <w:rFonts w:ascii="Arial" w:hAnsi="Arial" w:cs="Arial"/>
                <w:i/>
                <w:iCs/>
                <w:color w:val="FF0000"/>
                <w:lang w:val="en"/>
              </w:rPr>
              <w:t xml:space="preserve">Supplier confirms </w:t>
            </w:r>
            <w:r w:rsidR="00B702F6" w:rsidRPr="003969BB">
              <w:rPr>
                <w:rFonts w:ascii="Arial" w:hAnsi="Arial" w:cs="Arial"/>
                <w:i/>
                <w:iCs/>
                <w:color w:val="FF0000"/>
                <w:lang w:val="en"/>
              </w:rPr>
              <w:t>“YES”</w:t>
            </w:r>
          </w:p>
        </w:tc>
        <w:tc>
          <w:tcPr>
            <w:tcW w:w="1977" w:type="dxa"/>
          </w:tcPr>
          <w:p w14:paraId="2980BD0C" w14:textId="71D7AC3C" w:rsidR="004C2468" w:rsidRPr="003969BB" w:rsidRDefault="00F9053F" w:rsidP="00D95EE0">
            <w:pPr>
              <w:jc w:val="center"/>
              <w:rPr>
                <w:rFonts w:ascii="Arial" w:hAnsi="Arial" w:cs="Arial"/>
                <w:i/>
                <w:iCs/>
                <w:color w:val="FF0000"/>
              </w:rPr>
            </w:pPr>
            <w:r>
              <w:rPr>
                <w:rFonts w:ascii="Arial" w:hAnsi="Arial" w:cs="Arial"/>
                <w:i/>
                <w:iCs/>
                <w:color w:val="FF0000"/>
              </w:rPr>
              <w:t>-</w:t>
            </w:r>
          </w:p>
        </w:tc>
        <w:tc>
          <w:tcPr>
            <w:tcW w:w="5174" w:type="dxa"/>
          </w:tcPr>
          <w:p w14:paraId="6447C6BC" w14:textId="77777777" w:rsidR="0030204E" w:rsidRPr="003969BB" w:rsidRDefault="0030204E" w:rsidP="0030204E">
            <w:pPr>
              <w:spacing w:after="0" w:line="240" w:lineRule="auto"/>
              <w:jc w:val="center"/>
              <w:rPr>
                <w:rFonts w:ascii="Arial" w:hAnsi="Arial" w:cs="Arial"/>
                <w:i/>
                <w:iCs/>
                <w:color w:val="FF0000"/>
              </w:rPr>
            </w:pPr>
            <w:r>
              <w:rPr>
                <w:rFonts w:ascii="Arial" w:hAnsi="Arial" w:cs="Arial"/>
                <w:i/>
                <w:iCs/>
                <w:color w:val="FF0000"/>
              </w:rPr>
              <w:t>Supplier describes</w:t>
            </w:r>
          </w:p>
          <w:p w14:paraId="4AE1398B" w14:textId="77777777" w:rsidR="004C2468" w:rsidRPr="003969BB" w:rsidRDefault="004C2468" w:rsidP="00D95EE0">
            <w:pPr>
              <w:spacing w:after="0" w:line="240" w:lineRule="auto"/>
              <w:jc w:val="center"/>
              <w:rPr>
                <w:rFonts w:ascii="Arial" w:hAnsi="Arial" w:cs="Arial"/>
                <w:i/>
                <w:iCs/>
                <w:color w:val="FF0000"/>
              </w:rPr>
            </w:pPr>
          </w:p>
        </w:tc>
      </w:tr>
      <w:tr w:rsidR="00AE4A7C" w:rsidRPr="003969BB" w14:paraId="3F214FB5" w14:textId="642BF031" w:rsidTr="68B9FDB0">
        <w:trPr>
          <w:trHeight w:val="780"/>
        </w:trPr>
        <w:tc>
          <w:tcPr>
            <w:tcW w:w="1127" w:type="dxa"/>
          </w:tcPr>
          <w:p w14:paraId="35705AB2" w14:textId="7D997DFC" w:rsidR="004C2468" w:rsidRPr="003969BB" w:rsidRDefault="004C2468">
            <w:pPr>
              <w:spacing w:after="0" w:line="240" w:lineRule="auto"/>
              <w:rPr>
                <w:rFonts w:ascii="Arial" w:hAnsi="Arial" w:cs="Arial"/>
              </w:rPr>
            </w:pPr>
            <w:r w:rsidRPr="003969BB">
              <w:rPr>
                <w:rFonts w:ascii="Arial" w:hAnsi="Arial" w:cs="Arial"/>
              </w:rPr>
              <w:t>NFR-0</w:t>
            </w:r>
            <w:r w:rsidR="00A06B49">
              <w:rPr>
                <w:rFonts w:ascii="Arial" w:hAnsi="Arial" w:cs="Arial"/>
              </w:rPr>
              <w:t>28</w:t>
            </w:r>
          </w:p>
        </w:tc>
        <w:tc>
          <w:tcPr>
            <w:tcW w:w="7407" w:type="dxa"/>
          </w:tcPr>
          <w:p w14:paraId="32543342" w14:textId="77777777" w:rsidR="004C2468" w:rsidRPr="003969BB" w:rsidRDefault="004C2468">
            <w:pPr>
              <w:spacing w:after="0" w:line="240" w:lineRule="auto"/>
              <w:rPr>
                <w:rFonts w:ascii="Arial" w:hAnsi="Arial" w:cs="Arial"/>
              </w:rPr>
            </w:pPr>
            <w:r w:rsidRPr="003969BB">
              <w:rPr>
                <w:rFonts w:ascii="Arial" w:hAnsi="Arial" w:cs="Arial"/>
              </w:rPr>
              <w:t>Error messages must be worded in such a way that the System will make clear to the user what has happened and what actions they should do in order to continue their work.</w:t>
            </w:r>
          </w:p>
        </w:tc>
        <w:tc>
          <w:tcPr>
            <w:tcW w:w="1389" w:type="dxa"/>
          </w:tcPr>
          <w:p w14:paraId="633F4796" w14:textId="77777777" w:rsidR="004C2468" w:rsidRPr="003969BB" w:rsidRDefault="004C2468">
            <w:pPr>
              <w:spacing w:after="0" w:line="240" w:lineRule="auto"/>
              <w:jc w:val="center"/>
              <w:rPr>
                <w:rFonts w:ascii="Arial" w:hAnsi="Arial" w:cs="Arial"/>
                <w:color w:val="000000"/>
              </w:rPr>
            </w:pPr>
            <w:r w:rsidRPr="003969BB">
              <w:rPr>
                <w:rFonts w:ascii="Arial" w:hAnsi="Arial" w:cs="Arial"/>
                <w:color w:val="000000"/>
              </w:rPr>
              <w:t>TVMS</w:t>
            </w:r>
          </w:p>
        </w:tc>
        <w:tc>
          <w:tcPr>
            <w:tcW w:w="1708" w:type="dxa"/>
          </w:tcPr>
          <w:p w14:paraId="0DAA32D1" w14:textId="77777777" w:rsidR="004C2468" w:rsidRPr="003969BB" w:rsidRDefault="004C2468">
            <w:pPr>
              <w:spacing w:after="0" w:line="240" w:lineRule="auto"/>
              <w:jc w:val="center"/>
              <w:rPr>
                <w:rFonts w:ascii="Arial" w:hAnsi="Arial" w:cs="Arial"/>
                <w:color w:val="000000"/>
              </w:rPr>
            </w:pPr>
            <w:r w:rsidRPr="003969BB">
              <w:rPr>
                <w:rFonts w:ascii="Arial" w:hAnsi="Arial" w:cs="Arial"/>
              </w:rPr>
              <w:t>Usability</w:t>
            </w:r>
          </w:p>
        </w:tc>
        <w:tc>
          <w:tcPr>
            <w:tcW w:w="1317" w:type="dxa"/>
          </w:tcPr>
          <w:p w14:paraId="556C2FED" w14:textId="77777777" w:rsidR="004C2468" w:rsidRPr="003969BB" w:rsidRDefault="004C2468">
            <w:pPr>
              <w:spacing w:after="0" w:line="240" w:lineRule="auto"/>
              <w:jc w:val="center"/>
              <w:rPr>
                <w:rFonts w:ascii="Arial" w:hAnsi="Arial" w:cs="Arial"/>
              </w:rPr>
            </w:pPr>
            <w:r w:rsidRPr="003969BB">
              <w:rPr>
                <w:rFonts w:ascii="Arial" w:hAnsi="Arial" w:cs="Arial"/>
              </w:rPr>
              <w:t>Additional</w:t>
            </w:r>
          </w:p>
        </w:tc>
        <w:tc>
          <w:tcPr>
            <w:tcW w:w="2014" w:type="dxa"/>
          </w:tcPr>
          <w:p w14:paraId="530746CA" w14:textId="4DA4D4D1" w:rsidR="00301A97" w:rsidRPr="003969BB" w:rsidRDefault="007B19B4" w:rsidP="00D95EE0">
            <w:pPr>
              <w:spacing w:after="0" w:line="240" w:lineRule="auto"/>
              <w:jc w:val="center"/>
              <w:rPr>
                <w:rFonts w:ascii="Arial" w:hAnsi="Arial" w:cs="Arial"/>
                <w:i/>
                <w:iCs/>
                <w:color w:val="FF0000"/>
              </w:rPr>
            </w:pPr>
            <w:r>
              <w:rPr>
                <w:rFonts w:ascii="Arial" w:hAnsi="Arial" w:cs="Arial"/>
                <w:i/>
                <w:iCs/>
                <w:color w:val="FF0000"/>
              </w:rPr>
              <w:t>-</w:t>
            </w:r>
          </w:p>
        </w:tc>
        <w:tc>
          <w:tcPr>
            <w:tcW w:w="1977" w:type="dxa"/>
          </w:tcPr>
          <w:p w14:paraId="08FA6F97" w14:textId="311523B8" w:rsidR="00C3293F" w:rsidRPr="003969BB" w:rsidRDefault="0030204E" w:rsidP="00D95EE0">
            <w:pPr>
              <w:spacing w:after="0" w:line="240" w:lineRule="auto"/>
              <w:jc w:val="center"/>
              <w:rPr>
                <w:rFonts w:ascii="Arial" w:hAnsi="Arial" w:cs="Arial"/>
                <w:i/>
                <w:iCs/>
                <w:color w:val="FF0000"/>
              </w:rPr>
            </w:pPr>
            <w:r>
              <w:rPr>
                <w:rFonts w:ascii="Arial" w:hAnsi="Arial" w:cs="Arial"/>
                <w:i/>
                <w:iCs/>
                <w:color w:val="FF0000"/>
              </w:rPr>
              <w:t xml:space="preserve">Supplier confirms </w:t>
            </w:r>
          </w:p>
          <w:p w14:paraId="32777330" w14:textId="235E970F" w:rsidR="004C2468" w:rsidRPr="003969BB" w:rsidRDefault="0030204E" w:rsidP="00D95EE0">
            <w:pPr>
              <w:spacing w:after="0" w:line="240" w:lineRule="auto"/>
              <w:jc w:val="center"/>
              <w:rPr>
                <w:rFonts w:ascii="Arial" w:hAnsi="Arial" w:cs="Arial"/>
                <w:i/>
                <w:iCs/>
                <w:color w:val="FF0000"/>
              </w:rPr>
            </w:pPr>
            <w:r>
              <w:rPr>
                <w:rFonts w:ascii="Arial" w:hAnsi="Arial" w:cs="Arial"/>
                <w:i/>
                <w:iCs/>
                <w:color w:val="FF0000"/>
              </w:rPr>
              <w:t>“</w:t>
            </w:r>
            <w:r w:rsidRPr="003969BB">
              <w:rPr>
                <w:rFonts w:ascii="Arial" w:hAnsi="Arial" w:cs="Arial"/>
                <w:i/>
                <w:iCs/>
                <w:color w:val="FF0000"/>
              </w:rPr>
              <w:t>YES/ NO</w:t>
            </w:r>
            <w:r>
              <w:rPr>
                <w:rFonts w:ascii="Arial" w:hAnsi="Arial" w:cs="Arial"/>
                <w:i/>
                <w:iCs/>
                <w:color w:val="FF0000"/>
              </w:rPr>
              <w:t>”</w:t>
            </w:r>
          </w:p>
        </w:tc>
        <w:tc>
          <w:tcPr>
            <w:tcW w:w="5174" w:type="dxa"/>
          </w:tcPr>
          <w:p w14:paraId="5FEE686E" w14:textId="77777777" w:rsidR="0030204E" w:rsidRPr="003969BB" w:rsidRDefault="0030204E" w:rsidP="0030204E">
            <w:pPr>
              <w:spacing w:after="0" w:line="240" w:lineRule="auto"/>
              <w:jc w:val="center"/>
              <w:rPr>
                <w:rFonts w:ascii="Arial" w:hAnsi="Arial" w:cs="Arial"/>
                <w:i/>
                <w:iCs/>
                <w:color w:val="FF0000"/>
              </w:rPr>
            </w:pPr>
            <w:r>
              <w:rPr>
                <w:rFonts w:ascii="Arial" w:hAnsi="Arial" w:cs="Arial"/>
                <w:i/>
                <w:iCs/>
                <w:color w:val="FF0000"/>
              </w:rPr>
              <w:t>Supplier describes</w:t>
            </w:r>
          </w:p>
          <w:p w14:paraId="2B8AB4FB" w14:textId="14F738F4" w:rsidR="004C2468" w:rsidRPr="003969BB" w:rsidRDefault="004C2468" w:rsidP="00D95EE0">
            <w:pPr>
              <w:spacing w:after="0" w:line="240" w:lineRule="auto"/>
              <w:jc w:val="center"/>
              <w:rPr>
                <w:rFonts w:ascii="Arial" w:hAnsi="Arial" w:cs="Arial"/>
                <w:i/>
                <w:iCs/>
                <w:color w:val="FF0000"/>
              </w:rPr>
            </w:pPr>
          </w:p>
        </w:tc>
      </w:tr>
      <w:tr w:rsidR="00AE4A7C" w:rsidRPr="003969BB" w14:paraId="3E2B07BE" w14:textId="1FD4F143" w:rsidTr="68B9FDB0">
        <w:trPr>
          <w:trHeight w:val="520"/>
        </w:trPr>
        <w:tc>
          <w:tcPr>
            <w:tcW w:w="1127" w:type="dxa"/>
          </w:tcPr>
          <w:p w14:paraId="7BFBB163" w14:textId="1C6C3169" w:rsidR="004C2468" w:rsidRPr="003969BB" w:rsidRDefault="004C2468">
            <w:pPr>
              <w:spacing w:after="0" w:line="240" w:lineRule="auto"/>
              <w:rPr>
                <w:rFonts w:ascii="Arial" w:hAnsi="Arial" w:cs="Arial"/>
              </w:rPr>
            </w:pPr>
            <w:r w:rsidRPr="003969BB">
              <w:rPr>
                <w:rFonts w:ascii="Arial" w:hAnsi="Arial" w:cs="Arial"/>
              </w:rPr>
              <w:t>NFR-0</w:t>
            </w:r>
            <w:r w:rsidR="00A06B49">
              <w:rPr>
                <w:rFonts w:ascii="Arial" w:hAnsi="Arial" w:cs="Arial"/>
              </w:rPr>
              <w:t>29</w:t>
            </w:r>
          </w:p>
        </w:tc>
        <w:tc>
          <w:tcPr>
            <w:tcW w:w="7407" w:type="dxa"/>
          </w:tcPr>
          <w:p w14:paraId="01D10C9E" w14:textId="77777777" w:rsidR="004C2468" w:rsidRPr="003969BB" w:rsidRDefault="004C2468">
            <w:pPr>
              <w:spacing w:after="0" w:line="240" w:lineRule="auto"/>
              <w:rPr>
                <w:rFonts w:ascii="Arial" w:hAnsi="Arial" w:cs="Arial"/>
              </w:rPr>
            </w:pPr>
            <w:r w:rsidRPr="003969BB">
              <w:rPr>
                <w:rFonts w:ascii="Arial" w:hAnsi="Arial" w:cs="Arial"/>
              </w:rPr>
              <w:t xml:space="preserve">System must support error checking and data control for users caused actions. </w:t>
            </w:r>
          </w:p>
        </w:tc>
        <w:tc>
          <w:tcPr>
            <w:tcW w:w="1389" w:type="dxa"/>
          </w:tcPr>
          <w:p w14:paraId="4BDDC15F" w14:textId="77777777" w:rsidR="004C2468" w:rsidRPr="003969BB" w:rsidRDefault="004C2468">
            <w:pPr>
              <w:spacing w:after="0" w:line="240" w:lineRule="auto"/>
              <w:jc w:val="center"/>
              <w:rPr>
                <w:rFonts w:ascii="Arial" w:hAnsi="Arial" w:cs="Arial"/>
                <w:color w:val="000000"/>
              </w:rPr>
            </w:pPr>
            <w:r w:rsidRPr="003969BB">
              <w:rPr>
                <w:rFonts w:ascii="Arial" w:hAnsi="Arial" w:cs="Arial"/>
                <w:color w:val="000000"/>
              </w:rPr>
              <w:t>TVMS</w:t>
            </w:r>
          </w:p>
        </w:tc>
        <w:tc>
          <w:tcPr>
            <w:tcW w:w="1708" w:type="dxa"/>
          </w:tcPr>
          <w:p w14:paraId="1550274B" w14:textId="77777777" w:rsidR="004C2468" w:rsidRPr="003969BB" w:rsidRDefault="004C2468">
            <w:pPr>
              <w:spacing w:after="0" w:line="240" w:lineRule="auto"/>
              <w:jc w:val="center"/>
              <w:rPr>
                <w:rFonts w:ascii="Arial" w:hAnsi="Arial" w:cs="Arial"/>
                <w:color w:val="000000"/>
              </w:rPr>
            </w:pPr>
            <w:r w:rsidRPr="003969BB">
              <w:rPr>
                <w:rFonts w:ascii="Arial" w:hAnsi="Arial" w:cs="Arial"/>
              </w:rPr>
              <w:t>Usability</w:t>
            </w:r>
          </w:p>
        </w:tc>
        <w:tc>
          <w:tcPr>
            <w:tcW w:w="1317" w:type="dxa"/>
          </w:tcPr>
          <w:p w14:paraId="3F002131" w14:textId="77777777" w:rsidR="004C2468" w:rsidRPr="003969BB" w:rsidRDefault="004C2468">
            <w:pPr>
              <w:spacing w:after="0" w:line="240" w:lineRule="auto"/>
              <w:jc w:val="center"/>
              <w:rPr>
                <w:rFonts w:ascii="Arial" w:hAnsi="Arial" w:cs="Arial"/>
              </w:rPr>
            </w:pPr>
            <w:r w:rsidRPr="003969BB">
              <w:rPr>
                <w:rFonts w:ascii="Arial" w:hAnsi="Arial" w:cs="Arial"/>
              </w:rPr>
              <w:t>Mandatory</w:t>
            </w:r>
          </w:p>
        </w:tc>
        <w:tc>
          <w:tcPr>
            <w:tcW w:w="2014" w:type="dxa"/>
          </w:tcPr>
          <w:p w14:paraId="7C056D7D" w14:textId="5F68633E" w:rsidR="00AC2DEA" w:rsidRPr="003969BB" w:rsidRDefault="001934C4" w:rsidP="00B702F6">
            <w:pPr>
              <w:jc w:val="center"/>
              <w:rPr>
                <w:rFonts w:ascii="Arial" w:hAnsi="Arial" w:cs="Arial"/>
                <w:i/>
                <w:iCs/>
                <w:color w:val="FF0000"/>
                <w:lang w:val="en"/>
              </w:rPr>
            </w:pPr>
            <w:r w:rsidRPr="003969BB">
              <w:rPr>
                <w:rFonts w:ascii="Arial" w:hAnsi="Arial" w:cs="Arial"/>
                <w:i/>
                <w:iCs/>
                <w:color w:val="FF0000"/>
                <w:lang w:val="en"/>
              </w:rPr>
              <w:t xml:space="preserve">Supplier confirms </w:t>
            </w:r>
            <w:r w:rsidR="00B702F6" w:rsidRPr="003969BB">
              <w:rPr>
                <w:rFonts w:ascii="Arial" w:hAnsi="Arial" w:cs="Arial"/>
                <w:i/>
                <w:iCs/>
                <w:color w:val="FF0000"/>
                <w:lang w:val="en"/>
              </w:rPr>
              <w:t>“YES”</w:t>
            </w:r>
          </w:p>
        </w:tc>
        <w:tc>
          <w:tcPr>
            <w:tcW w:w="1977" w:type="dxa"/>
          </w:tcPr>
          <w:p w14:paraId="03063071" w14:textId="512DDF84" w:rsidR="004C2468" w:rsidRPr="003969BB" w:rsidRDefault="00F9053F" w:rsidP="00D95EE0">
            <w:pPr>
              <w:jc w:val="center"/>
              <w:rPr>
                <w:rFonts w:ascii="Arial" w:hAnsi="Arial" w:cs="Arial"/>
                <w:i/>
                <w:iCs/>
                <w:color w:val="FF0000"/>
              </w:rPr>
            </w:pPr>
            <w:r>
              <w:rPr>
                <w:rFonts w:ascii="Arial" w:hAnsi="Arial" w:cs="Arial"/>
                <w:i/>
                <w:iCs/>
                <w:color w:val="FF0000"/>
              </w:rPr>
              <w:t>-</w:t>
            </w:r>
          </w:p>
        </w:tc>
        <w:tc>
          <w:tcPr>
            <w:tcW w:w="5174" w:type="dxa"/>
          </w:tcPr>
          <w:p w14:paraId="6186418D" w14:textId="77777777" w:rsidR="0030204E" w:rsidRPr="003969BB" w:rsidRDefault="0030204E" w:rsidP="0030204E">
            <w:pPr>
              <w:spacing w:after="0" w:line="240" w:lineRule="auto"/>
              <w:jc w:val="center"/>
              <w:rPr>
                <w:rFonts w:ascii="Arial" w:hAnsi="Arial" w:cs="Arial"/>
                <w:i/>
                <w:iCs/>
                <w:color w:val="FF0000"/>
              </w:rPr>
            </w:pPr>
            <w:r>
              <w:rPr>
                <w:rFonts w:ascii="Arial" w:hAnsi="Arial" w:cs="Arial"/>
                <w:i/>
                <w:iCs/>
                <w:color w:val="FF0000"/>
              </w:rPr>
              <w:t>Supplier describes</w:t>
            </w:r>
          </w:p>
          <w:p w14:paraId="1F7D1826" w14:textId="77777777" w:rsidR="004C2468" w:rsidRPr="003969BB" w:rsidRDefault="004C2468" w:rsidP="00D95EE0">
            <w:pPr>
              <w:spacing w:after="0" w:line="240" w:lineRule="auto"/>
              <w:jc w:val="center"/>
              <w:rPr>
                <w:rFonts w:ascii="Arial" w:hAnsi="Arial" w:cs="Arial"/>
                <w:i/>
                <w:iCs/>
                <w:color w:val="FF0000"/>
              </w:rPr>
            </w:pPr>
          </w:p>
        </w:tc>
      </w:tr>
      <w:tr w:rsidR="00AE4A7C" w:rsidRPr="003969BB" w14:paraId="5CB8A17C" w14:textId="676FD47B" w:rsidTr="68B9FDB0">
        <w:trPr>
          <w:trHeight w:val="568"/>
        </w:trPr>
        <w:tc>
          <w:tcPr>
            <w:tcW w:w="1127" w:type="dxa"/>
          </w:tcPr>
          <w:p w14:paraId="13D4D506" w14:textId="4BF067CB" w:rsidR="004C2468" w:rsidRPr="003969BB" w:rsidRDefault="004C2468">
            <w:pPr>
              <w:spacing w:after="0" w:line="240" w:lineRule="auto"/>
              <w:rPr>
                <w:rFonts w:ascii="Arial" w:hAnsi="Arial" w:cs="Arial"/>
              </w:rPr>
            </w:pPr>
            <w:r w:rsidRPr="003969BB">
              <w:rPr>
                <w:rFonts w:ascii="Arial" w:hAnsi="Arial" w:cs="Arial"/>
              </w:rPr>
              <w:t>NFR-03</w:t>
            </w:r>
            <w:r w:rsidR="00A06B49">
              <w:rPr>
                <w:rFonts w:ascii="Arial" w:hAnsi="Arial" w:cs="Arial"/>
              </w:rPr>
              <w:t>0</w:t>
            </w:r>
          </w:p>
        </w:tc>
        <w:tc>
          <w:tcPr>
            <w:tcW w:w="7407" w:type="dxa"/>
          </w:tcPr>
          <w:p w14:paraId="66FD0837" w14:textId="77777777" w:rsidR="004C2468" w:rsidRPr="003969BB" w:rsidRDefault="004C2468">
            <w:pPr>
              <w:spacing w:after="0" w:line="240" w:lineRule="auto"/>
              <w:rPr>
                <w:rFonts w:ascii="Arial" w:hAnsi="Arial" w:cs="Arial"/>
              </w:rPr>
            </w:pPr>
            <w:r w:rsidRPr="003969BB">
              <w:rPr>
                <w:rFonts w:ascii="Arial" w:hAnsi="Arial" w:cs="Arial"/>
              </w:rPr>
              <w:t>System must show notifications explaining incorrect user action or wrong data.</w:t>
            </w:r>
          </w:p>
        </w:tc>
        <w:tc>
          <w:tcPr>
            <w:tcW w:w="1389" w:type="dxa"/>
          </w:tcPr>
          <w:p w14:paraId="1431194C" w14:textId="77777777" w:rsidR="004C2468" w:rsidRPr="003969BB" w:rsidRDefault="004C2468">
            <w:pPr>
              <w:spacing w:after="0" w:line="240" w:lineRule="auto"/>
              <w:jc w:val="center"/>
              <w:rPr>
                <w:rFonts w:ascii="Arial" w:hAnsi="Arial" w:cs="Arial"/>
                <w:color w:val="000000"/>
              </w:rPr>
            </w:pPr>
            <w:r w:rsidRPr="003969BB">
              <w:rPr>
                <w:rFonts w:ascii="Arial" w:hAnsi="Arial" w:cs="Arial"/>
                <w:color w:val="000000"/>
              </w:rPr>
              <w:t>TVMS</w:t>
            </w:r>
          </w:p>
        </w:tc>
        <w:tc>
          <w:tcPr>
            <w:tcW w:w="1708" w:type="dxa"/>
          </w:tcPr>
          <w:p w14:paraId="3AA440FE" w14:textId="77777777" w:rsidR="004C2468" w:rsidRPr="003969BB" w:rsidRDefault="004C2468">
            <w:pPr>
              <w:spacing w:after="0" w:line="240" w:lineRule="auto"/>
              <w:jc w:val="center"/>
              <w:rPr>
                <w:rFonts w:ascii="Arial" w:hAnsi="Arial" w:cs="Arial"/>
                <w:color w:val="000000"/>
              </w:rPr>
            </w:pPr>
            <w:r w:rsidRPr="003969BB">
              <w:rPr>
                <w:rFonts w:ascii="Arial" w:hAnsi="Arial" w:cs="Arial"/>
              </w:rPr>
              <w:t>Usability</w:t>
            </w:r>
          </w:p>
        </w:tc>
        <w:tc>
          <w:tcPr>
            <w:tcW w:w="1317" w:type="dxa"/>
          </w:tcPr>
          <w:p w14:paraId="4A5E1595" w14:textId="77777777" w:rsidR="004C2468" w:rsidRPr="003969BB" w:rsidRDefault="004C2468">
            <w:pPr>
              <w:spacing w:after="0" w:line="240" w:lineRule="auto"/>
              <w:jc w:val="center"/>
              <w:rPr>
                <w:rFonts w:ascii="Arial" w:hAnsi="Arial" w:cs="Arial"/>
              </w:rPr>
            </w:pPr>
            <w:r w:rsidRPr="003969BB">
              <w:rPr>
                <w:rFonts w:ascii="Arial" w:hAnsi="Arial" w:cs="Arial"/>
              </w:rPr>
              <w:t>Mandatory</w:t>
            </w:r>
          </w:p>
        </w:tc>
        <w:tc>
          <w:tcPr>
            <w:tcW w:w="2014" w:type="dxa"/>
          </w:tcPr>
          <w:p w14:paraId="0B35C2A0" w14:textId="07C34D7C" w:rsidR="00AC2DEA" w:rsidRPr="003969BB" w:rsidRDefault="001934C4" w:rsidP="00B702F6">
            <w:pPr>
              <w:jc w:val="center"/>
              <w:rPr>
                <w:rFonts w:ascii="Arial" w:hAnsi="Arial" w:cs="Arial"/>
                <w:i/>
                <w:iCs/>
                <w:color w:val="FF0000"/>
                <w:lang w:val="en"/>
              </w:rPr>
            </w:pPr>
            <w:r w:rsidRPr="003969BB">
              <w:rPr>
                <w:rFonts w:ascii="Arial" w:hAnsi="Arial" w:cs="Arial"/>
                <w:i/>
                <w:iCs/>
                <w:color w:val="FF0000"/>
                <w:lang w:val="en"/>
              </w:rPr>
              <w:t xml:space="preserve">Supplier confirms </w:t>
            </w:r>
            <w:r w:rsidR="00B702F6" w:rsidRPr="003969BB">
              <w:rPr>
                <w:rFonts w:ascii="Arial" w:hAnsi="Arial" w:cs="Arial"/>
                <w:i/>
                <w:iCs/>
                <w:color w:val="FF0000"/>
                <w:lang w:val="en"/>
              </w:rPr>
              <w:t>“YES”</w:t>
            </w:r>
          </w:p>
        </w:tc>
        <w:tc>
          <w:tcPr>
            <w:tcW w:w="1977" w:type="dxa"/>
          </w:tcPr>
          <w:p w14:paraId="166ECFA5" w14:textId="787C4F86" w:rsidR="004C2468" w:rsidRPr="003969BB" w:rsidRDefault="00F9053F" w:rsidP="00D95EE0">
            <w:pPr>
              <w:jc w:val="center"/>
              <w:rPr>
                <w:rFonts w:ascii="Arial" w:hAnsi="Arial" w:cs="Arial"/>
                <w:i/>
                <w:iCs/>
                <w:color w:val="FF0000"/>
              </w:rPr>
            </w:pPr>
            <w:r>
              <w:rPr>
                <w:rFonts w:ascii="Arial" w:hAnsi="Arial" w:cs="Arial"/>
                <w:i/>
                <w:iCs/>
                <w:color w:val="FF0000"/>
              </w:rPr>
              <w:t>-</w:t>
            </w:r>
          </w:p>
        </w:tc>
        <w:tc>
          <w:tcPr>
            <w:tcW w:w="5174" w:type="dxa"/>
          </w:tcPr>
          <w:p w14:paraId="75CB28C8" w14:textId="77777777" w:rsidR="0030204E" w:rsidRPr="003969BB" w:rsidRDefault="0030204E" w:rsidP="0030204E">
            <w:pPr>
              <w:spacing w:after="0" w:line="240" w:lineRule="auto"/>
              <w:jc w:val="center"/>
              <w:rPr>
                <w:rFonts w:ascii="Arial" w:hAnsi="Arial" w:cs="Arial"/>
                <w:i/>
                <w:iCs/>
                <w:color w:val="FF0000"/>
              </w:rPr>
            </w:pPr>
            <w:r>
              <w:rPr>
                <w:rFonts w:ascii="Arial" w:hAnsi="Arial" w:cs="Arial"/>
                <w:i/>
                <w:iCs/>
                <w:color w:val="FF0000"/>
              </w:rPr>
              <w:t>Supplier describes</w:t>
            </w:r>
          </w:p>
          <w:p w14:paraId="3420B09A" w14:textId="77777777" w:rsidR="004C2468" w:rsidRPr="003969BB" w:rsidRDefault="004C2468" w:rsidP="00D95EE0">
            <w:pPr>
              <w:spacing w:after="0" w:line="240" w:lineRule="auto"/>
              <w:jc w:val="center"/>
              <w:rPr>
                <w:rFonts w:ascii="Arial" w:hAnsi="Arial" w:cs="Arial"/>
                <w:i/>
                <w:iCs/>
                <w:color w:val="FF0000"/>
              </w:rPr>
            </w:pPr>
          </w:p>
        </w:tc>
      </w:tr>
      <w:tr w:rsidR="00AE4A7C" w:rsidRPr="003969BB" w14:paraId="25995E76" w14:textId="79E6B33F" w:rsidTr="68B9FDB0">
        <w:trPr>
          <w:trHeight w:val="520"/>
        </w:trPr>
        <w:tc>
          <w:tcPr>
            <w:tcW w:w="1127" w:type="dxa"/>
          </w:tcPr>
          <w:p w14:paraId="32180AC2" w14:textId="6C15C1CA" w:rsidR="004C2468" w:rsidRPr="003969BB" w:rsidRDefault="004C2468">
            <w:pPr>
              <w:spacing w:after="0" w:line="240" w:lineRule="auto"/>
              <w:rPr>
                <w:rFonts w:ascii="Arial" w:hAnsi="Arial" w:cs="Arial"/>
              </w:rPr>
            </w:pPr>
            <w:r w:rsidRPr="003969BB">
              <w:rPr>
                <w:rFonts w:ascii="Arial" w:hAnsi="Arial" w:cs="Arial"/>
              </w:rPr>
              <w:t>NFR-03</w:t>
            </w:r>
            <w:r w:rsidR="00A06B49">
              <w:rPr>
                <w:rFonts w:ascii="Arial" w:hAnsi="Arial" w:cs="Arial"/>
              </w:rPr>
              <w:t>1</w:t>
            </w:r>
          </w:p>
        </w:tc>
        <w:tc>
          <w:tcPr>
            <w:tcW w:w="7407" w:type="dxa"/>
          </w:tcPr>
          <w:p w14:paraId="5F617FDA" w14:textId="77777777" w:rsidR="004C2468" w:rsidRPr="003969BB" w:rsidRDefault="004C2468">
            <w:pPr>
              <w:spacing w:after="0" w:line="240" w:lineRule="auto"/>
              <w:rPr>
                <w:rFonts w:ascii="Arial" w:hAnsi="Arial" w:cs="Arial"/>
              </w:rPr>
            </w:pPr>
            <w:r w:rsidRPr="003969BB">
              <w:rPr>
                <w:rFonts w:ascii="Arial" w:hAnsi="Arial" w:cs="Arial"/>
              </w:rPr>
              <w:t>The system shall allow user to change the default user interface language without system reinstallation or restarting.</w:t>
            </w:r>
          </w:p>
        </w:tc>
        <w:tc>
          <w:tcPr>
            <w:tcW w:w="1389" w:type="dxa"/>
          </w:tcPr>
          <w:p w14:paraId="3A72C40F" w14:textId="77777777" w:rsidR="004C2468" w:rsidRPr="003969BB" w:rsidRDefault="004C2468">
            <w:pPr>
              <w:spacing w:after="0" w:line="240" w:lineRule="auto"/>
              <w:jc w:val="center"/>
              <w:rPr>
                <w:rFonts w:ascii="Arial" w:hAnsi="Arial" w:cs="Arial"/>
                <w:color w:val="000000"/>
              </w:rPr>
            </w:pPr>
            <w:r w:rsidRPr="003969BB">
              <w:rPr>
                <w:rFonts w:ascii="Arial" w:hAnsi="Arial" w:cs="Arial"/>
                <w:color w:val="000000"/>
                <w:lang w:val="lt-LT"/>
              </w:rPr>
              <w:t>TVM</w:t>
            </w:r>
          </w:p>
        </w:tc>
        <w:tc>
          <w:tcPr>
            <w:tcW w:w="1708" w:type="dxa"/>
          </w:tcPr>
          <w:p w14:paraId="5FD84292" w14:textId="77777777" w:rsidR="004C2468" w:rsidRPr="003969BB" w:rsidRDefault="004C2468">
            <w:pPr>
              <w:spacing w:after="0" w:line="240" w:lineRule="auto"/>
              <w:jc w:val="center"/>
              <w:rPr>
                <w:rFonts w:ascii="Arial" w:hAnsi="Arial" w:cs="Arial"/>
                <w:color w:val="000000"/>
              </w:rPr>
            </w:pPr>
            <w:r w:rsidRPr="003969BB">
              <w:rPr>
                <w:rFonts w:ascii="Arial" w:hAnsi="Arial" w:cs="Arial"/>
              </w:rPr>
              <w:t>Usability</w:t>
            </w:r>
          </w:p>
        </w:tc>
        <w:tc>
          <w:tcPr>
            <w:tcW w:w="1317" w:type="dxa"/>
          </w:tcPr>
          <w:p w14:paraId="067ED40D" w14:textId="77777777" w:rsidR="004C2468" w:rsidRPr="003969BB" w:rsidRDefault="004C2468">
            <w:pPr>
              <w:spacing w:after="0" w:line="240" w:lineRule="auto"/>
              <w:jc w:val="center"/>
              <w:rPr>
                <w:rFonts w:ascii="Arial" w:hAnsi="Arial" w:cs="Arial"/>
              </w:rPr>
            </w:pPr>
            <w:r w:rsidRPr="003969BB">
              <w:rPr>
                <w:rFonts w:ascii="Arial" w:hAnsi="Arial" w:cs="Arial"/>
              </w:rPr>
              <w:t>Mandatory</w:t>
            </w:r>
          </w:p>
        </w:tc>
        <w:tc>
          <w:tcPr>
            <w:tcW w:w="2014" w:type="dxa"/>
          </w:tcPr>
          <w:p w14:paraId="1415DCF7" w14:textId="3A271145" w:rsidR="00AC2DEA" w:rsidRPr="003969BB" w:rsidRDefault="001934C4" w:rsidP="00B702F6">
            <w:pPr>
              <w:jc w:val="center"/>
              <w:rPr>
                <w:rFonts w:ascii="Arial" w:hAnsi="Arial" w:cs="Arial"/>
                <w:i/>
                <w:iCs/>
                <w:color w:val="FF0000"/>
                <w:lang w:val="en"/>
              </w:rPr>
            </w:pPr>
            <w:r w:rsidRPr="003969BB">
              <w:rPr>
                <w:rFonts w:ascii="Arial" w:hAnsi="Arial" w:cs="Arial"/>
                <w:i/>
                <w:iCs/>
                <w:color w:val="FF0000"/>
                <w:lang w:val="en"/>
              </w:rPr>
              <w:t xml:space="preserve">Supplier confirms </w:t>
            </w:r>
            <w:r w:rsidR="00B702F6" w:rsidRPr="003969BB">
              <w:rPr>
                <w:rFonts w:ascii="Arial" w:hAnsi="Arial" w:cs="Arial"/>
                <w:i/>
                <w:iCs/>
                <w:color w:val="FF0000"/>
                <w:lang w:val="en"/>
              </w:rPr>
              <w:t>“YES”</w:t>
            </w:r>
          </w:p>
        </w:tc>
        <w:tc>
          <w:tcPr>
            <w:tcW w:w="1977" w:type="dxa"/>
          </w:tcPr>
          <w:p w14:paraId="4A99B79C" w14:textId="33924B25" w:rsidR="004C2468" w:rsidRPr="003969BB" w:rsidRDefault="00F9053F" w:rsidP="00D95EE0">
            <w:pPr>
              <w:jc w:val="center"/>
              <w:rPr>
                <w:rFonts w:ascii="Arial" w:hAnsi="Arial" w:cs="Arial"/>
                <w:i/>
                <w:iCs/>
                <w:color w:val="FF0000"/>
              </w:rPr>
            </w:pPr>
            <w:r>
              <w:rPr>
                <w:rFonts w:ascii="Arial" w:hAnsi="Arial" w:cs="Arial"/>
                <w:i/>
                <w:iCs/>
                <w:color w:val="FF0000"/>
              </w:rPr>
              <w:t>-</w:t>
            </w:r>
          </w:p>
        </w:tc>
        <w:tc>
          <w:tcPr>
            <w:tcW w:w="5174" w:type="dxa"/>
          </w:tcPr>
          <w:p w14:paraId="7F2ECA64" w14:textId="77777777" w:rsidR="0030204E" w:rsidRPr="003969BB" w:rsidRDefault="0030204E" w:rsidP="0030204E">
            <w:pPr>
              <w:spacing w:after="0" w:line="240" w:lineRule="auto"/>
              <w:jc w:val="center"/>
              <w:rPr>
                <w:rFonts w:ascii="Arial" w:hAnsi="Arial" w:cs="Arial"/>
                <w:i/>
                <w:iCs/>
                <w:color w:val="FF0000"/>
              </w:rPr>
            </w:pPr>
            <w:r>
              <w:rPr>
                <w:rFonts w:ascii="Arial" w:hAnsi="Arial" w:cs="Arial"/>
                <w:i/>
                <w:iCs/>
                <w:color w:val="FF0000"/>
              </w:rPr>
              <w:t>Supplier describes</w:t>
            </w:r>
          </w:p>
          <w:p w14:paraId="0625C10E" w14:textId="77777777" w:rsidR="004C2468" w:rsidRPr="003969BB" w:rsidRDefault="004C2468" w:rsidP="00D95EE0">
            <w:pPr>
              <w:spacing w:after="0" w:line="240" w:lineRule="auto"/>
              <w:jc w:val="center"/>
              <w:rPr>
                <w:rFonts w:ascii="Arial" w:hAnsi="Arial" w:cs="Arial"/>
                <w:i/>
                <w:iCs/>
                <w:color w:val="FF0000"/>
              </w:rPr>
            </w:pPr>
          </w:p>
        </w:tc>
      </w:tr>
      <w:tr w:rsidR="00AE4A7C" w:rsidRPr="003969BB" w14:paraId="7533307B" w14:textId="60151E74" w:rsidTr="68B9FDB0">
        <w:trPr>
          <w:trHeight w:val="520"/>
        </w:trPr>
        <w:tc>
          <w:tcPr>
            <w:tcW w:w="1127" w:type="dxa"/>
          </w:tcPr>
          <w:p w14:paraId="07C9A259" w14:textId="4C0B4AD8" w:rsidR="004C2468" w:rsidRPr="003969BB" w:rsidRDefault="004C2468">
            <w:pPr>
              <w:spacing w:after="0" w:line="240" w:lineRule="auto"/>
              <w:rPr>
                <w:rFonts w:ascii="Arial" w:hAnsi="Arial" w:cs="Arial"/>
              </w:rPr>
            </w:pPr>
            <w:r w:rsidRPr="003969BB">
              <w:rPr>
                <w:rFonts w:ascii="Arial" w:hAnsi="Arial" w:cs="Arial"/>
              </w:rPr>
              <w:t>NFR-03</w:t>
            </w:r>
            <w:r w:rsidR="00A06B49">
              <w:rPr>
                <w:rFonts w:ascii="Arial" w:hAnsi="Arial" w:cs="Arial"/>
              </w:rPr>
              <w:t>2</w:t>
            </w:r>
          </w:p>
        </w:tc>
        <w:tc>
          <w:tcPr>
            <w:tcW w:w="7407" w:type="dxa"/>
          </w:tcPr>
          <w:p w14:paraId="5D65DCC3" w14:textId="77777777" w:rsidR="004C2468" w:rsidRPr="003969BB" w:rsidRDefault="004C2468">
            <w:pPr>
              <w:spacing w:after="0" w:line="240" w:lineRule="auto"/>
              <w:rPr>
                <w:rFonts w:ascii="Arial" w:hAnsi="Arial" w:cs="Arial"/>
              </w:rPr>
            </w:pPr>
            <w:r w:rsidRPr="003969BB">
              <w:rPr>
                <w:rFonts w:ascii="Arial" w:hAnsi="Arial" w:cs="Arial"/>
              </w:rPr>
              <w:t>The system shall check correctness of entered and imported data format based on pre-set rules.</w:t>
            </w:r>
          </w:p>
        </w:tc>
        <w:tc>
          <w:tcPr>
            <w:tcW w:w="1389" w:type="dxa"/>
          </w:tcPr>
          <w:p w14:paraId="27D31A08" w14:textId="77777777" w:rsidR="004C2468" w:rsidRPr="003969BB" w:rsidRDefault="004C2468">
            <w:pPr>
              <w:spacing w:after="0" w:line="240" w:lineRule="auto"/>
              <w:jc w:val="center"/>
              <w:rPr>
                <w:rFonts w:ascii="Arial" w:hAnsi="Arial" w:cs="Arial"/>
                <w:color w:val="000000"/>
              </w:rPr>
            </w:pPr>
            <w:r w:rsidRPr="003969BB">
              <w:rPr>
                <w:rFonts w:ascii="Arial" w:hAnsi="Arial" w:cs="Arial"/>
                <w:color w:val="000000"/>
                <w:lang w:val="lt-LT"/>
              </w:rPr>
              <w:t>TVMS</w:t>
            </w:r>
          </w:p>
        </w:tc>
        <w:tc>
          <w:tcPr>
            <w:tcW w:w="1708" w:type="dxa"/>
          </w:tcPr>
          <w:p w14:paraId="689A5BAD" w14:textId="77777777" w:rsidR="004C2468" w:rsidRPr="003969BB" w:rsidRDefault="004C2468">
            <w:pPr>
              <w:spacing w:after="0" w:line="240" w:lineRule="auto"/>
              <w:jc w:val="center"/>
              <w:rPr>
                <w:rFonts w:ascii="Arial" w:hAnsi="Arial" w:cs="Arial"/>
                <w:color w:val="000000"/>
              </w:rPr>
            </w:pPr>
            <w:r w:rsidRPr="003969BB">
              <w:rPr>
                <w:rFonts w:ascii="Arial" w:hAnsi="Arial" w:cs="Arial"/>
              </w:rPr>
              <w:t>Usability</w:t>
            </w:r>
          </w:p>
        </w:tc>
        <w:tc>
          <w:tcPr>
            <w:tcW w:w="1317" w:type="dxa"/>
          </w:tcPr>
          <w:p w14:paraId="04BBF396" w14:textId="77777777" w:rsidR="004C2468" w:rsidRPr="003969BB" w:rsidRDefault="004C2468">
            <w:pPr>
              <w:spacing w:after="0" w:line="240" w:lineRule="auto"/>
              <w:jc w:val="center"/>
              <w:rPr>
                <w:rFonts w:ascii="Arial" w:hAnsi="Arial" w:cs="Arial"/>
              </w:rPr>
            </w:pPr>
            <w:r w:rsidRPr="003969BB">
              <w:rPr>
                <w:rFonts w:ascii="Arial" w:hAnsi="Arial" w:cs="Arial"/>
              </w:rPr>
              <w:t>Additional</w:t>
            </w:r>
          </w:p>
        </w:tc>
        <w:tc>
          <w:tcPr>
            <w:tcW w:w="2014" w:type="dxa"/>
          </w:tcPr>
          <w:p w14:paraId="2271C6CF" w14:textId="75623EDD" w:rsidR="00301A97" w:rsidRPr="003969BB" w:rsidRDefault="007B19B4" w:rsidP="00D95EE0">
            <w:pPr>
              <w:spacing w:after="0" w:line="240" w:lineRule="auto"/>
              <w:jc w:val="center"/>
              <w:rPr>
                <w:rFonts w:ascii="Arial" w:hAnsi="Arial" w:cs="Arial"/>
                <w:i/>
                <w:iCs/>
                <w:color w:val="FF0000"/>
              </w:rPr>
            </w:pPr>
            <w:r>
              <w:rPr>
                <w:rFonts w:ascii="Arial" w:hAnsi="Arial" w:cs="Arial"/>
                <w:i/>
                <w:iCs/>
                <w:color w:val="FF0000"/>
              </w:rPr>
              <w:t>-</w:t>
            </w:r>
          </w:p>
        </w:tc>
        <w:tc>
          <w:tcPr>
            <w:tcW w:w="1977" w:type="dxa"/>
          </w:tcPr>
          <w:p w14:paraId="0AF31266" w14:textId="78AFDE9F" w:rsidR="00C3293F" w:rsidRPr="003969BB" w:rsidRDefault="0030204E" w:rsidP="00D95EE0">
            <w:pPr>
              <w:spacing w:after="0" w:line="240" w:lineRule="auto"/>
              <w:jc w:val="center"/>
              <w:rPr>
                <w:rFonts w:ascii="Arial" w:hAnsi="Arial" w:cs="Arial"/>
                <w:i/>
                <w:iCs/>
                <w:color w:val="FF0000"/>
              </w:rPr>
            </w:pPr>
            <w:r>
              <w:rPr>
                <w:rFonts w:ascii="Arial" w:hAnsi="Arial" w:cs="Arial"/>
                <w:i/>
                <w:iCs/>
                <w:color w:val="FF0000"/>
              </w:rPr>
              <w:t xml:space="preserve">Supplier confirms </w:t>
            </w:r>
          </w:p>
          <w:p w14:paraId="397C7F02" w14:textId="1C5FF8D3" w:rsidR="004C2468" w:rsidRPr="003969BB" w:rsidRDefault="0030204E" w:rsidP="00D95EE0">
            <w:pPr>
              <w:spacing w:after="0" w:line="240" w:lineRule="auto"/>
              <w:jc w:val="center"/>
              <w:rPr>
                <w:rFonts w:ascii="Arial" w:hAnsi="Arial" w:cs="Arial"/>
                <w:i/>
                <w:iCs/>
                <w:color w:val="FF0000"/>
              </w:rPr>
            </w:pPr>
            <w:r>
              <w:rPr>
                <w:rFonts w:ascii="Arial" w:hAnsi="Arial" w:cs="Arial"/>
                <w:i/>
                <w:iCs/>
                <w:color w:val="FF0000"/>
              </w:rPr>
              <w:t>“</w:t>
            </w:r>
            <w:r w:rsidRPr="003969BB">
              <w:rPr>
                <w:rFonts w:ascii="Arial" w:hAnsi="Arial" w:cs="Arial"/>
                <w:i/>
                <w:iCs/>
                <w:color w:val="FF0000"/>
              </w:rPr>
              <w:t>YES/ NO</w:t>
            </w:r>
            <w:r>
              <w:rPr>
                <w:rFonts w:ascii="Arial" w:hAnsi="Arial" w:cs="Arial"/>
                <w:i/>
                <w:iCs/>
                <w:color w:val="FF0000"/>
              </w:rPr>
              <w:t>”</w:t>
            </w:r>
          </w:p>
        </w:tc>
        <w:tc>
          <w:tcPr>
            <w:tcW w:w="5174" w:type="dxa"/>
          </w:tcPr>
          <w:p w14:paraId="30685039" w14:textId="77777777" w:rsidR="0030204E" w:rsidRPr="003969BB" w:rsidRDefault="0030204E" w:rsidP="0030204E">
            <w:pPr>
              <w:spacing w:after="0" w:line="240" w:lineRule="auto"/>
              <w:jc w:val="center"/>
              <w:rPr>
                <w:rFonts w:ascii="Arial" w:hAnsi="Arial" w:cs="Arial"/>
                <w:i/>
                <w:iCs/>
                <w:color w:val="FF0000"/>
              </w:rPr>
            </w:pPr>
            <w:r>
              <w:rPr>
                <w:rFonts w:ascii="Arial" w:hAnsi="Arial" w:cs="Arial"/>
                <w:i/>
                <w:iCs/>
                <w:color w:val="FF0000"/>
              </w:rPr>
              <w:t>Supplier describes</w:t>
            </w:r>
          </w:p>
          <w:p w14:paraId="78214E6F" w14:textId="77777777" w:rsidR="004C2468" w:rsidRPr="003969BB" w:rsidRDefault="004C2468" w:rsidP="00D95EE0">
            <w:pPr>
              <w:spacing w:after="0" w:line="240" w:lineRule="auto"/>
              <w:jc w:val="center"/>
              <w:rPr>
                <w:rFonts w:ascii="Arial" w:hAnsi="Arial" w:cs="Arial"/>
                <w:i/>
                <w:iCs/>
                <w:color w:val="FF0000"/>
              </w:rPr>
            </w:pPr>
          </w:p>
        </w:tc>
      </w:tr>
      <w:tr w:rsidR="00AE4A7C" w:rsidRPr="003969BB" w14:paraId="73343D19" w14:textId="11F33F38" w:rsidTr="68B9FDB0">
        <w:trPr>
          <w:trHeight w:val="780"/>
        </w:trPr>
        <w:tc>
          <w:tcPr>
            <w:tcW w:w="1127" w:type="dxa"/>
          </w:tcPr>
          <w:p w14:paraId="47D7CE1A" w14:textId="5EE16203" w:rsidR="004C2468" w:rsidRPr="003969BB" w:rsidRDefault="004C2468">
            <w:pPr>
              <w:spacing w:after="0" w:line="240" w:lineRule="auto"/>
              <w:rPr>
                <w:rFonts w:ascii="Arial" w:hAnsi="Arial" w:cs="Arial"/>
              </w:rPr>
            </w:pPr>
            <w:r w:rsidRPr="003969BB">
              <w:rPr>
                <w:rFonts w:ascii="Arial" w:hAnsi="Arial" w:cs="Arial"/>
              </w:rPr>
              <w:t>NFR-03</w:t>
            </w:r>
            <w:r w:rsidR="00A06B49">
              <w:rPr>
                <w:rFonts w:ascii="Arial" w:hAnsi="Arial" w:cs="Arial"/>
              </w:rPr>
              <w:t>3</w:t>
            </w:r>
          </w:p>
        </w:tc>
        <w:tc>
          <w:tcPr>
            <w:tcW w:w="7407" w:type="dxa"/>
          </w:tcPr>
          <w:p w14:paraId="3D0A992E" w14:textId="77777777" w:rsidR="004C2468" w:rsidRPr="003969BB" w:rsidRDefault="004C2468">
            <w:pPr>
              <w:spacing w:after="0" w:line="240" w:lineRule="auto"/>
              <w:rPr>
                <w:rFonts w:ascii="Arial" w:hAnsi="Arial" w:cs="Arial"/>
              </w:rPr>
            </w:pPr>
            <w:r w:rsidRPr="003969BB">
              <w:rPr>
                <w:rFonts w:ascii="Arial" w:hAnsi="Arial" w:cs="Arial"/>
              </w:rPr>
              <w:t>The System must be able to check the correctness of the input data logic (if possible) at data record level in the data entry windows.</w:t>
            </w:r>
          </w:p>
        </w:tc>
        <w:tc>
          <w:tcPr>
            <w:tcW w:w="1389" w:type="dxa"/>
          </w:tcPr>
          <w:p w14:paraId="5AA35C77" w14:textId="77777777" w:rsidR="004C2468" w:rsidRPr="003969BB" w:rsidRDefault="004C2468">
            <w:pPr>
              <w:spacing w:after="0" w:line="240" w:lineRule="auto"/>
              <w:jc w:val="center"/>
              <w:rPr>
                <w:rFonts w:ascii="Arial" w:hAnsi="Arial" w:cs="Arial"/>
                <w:color w:val="000000"/>
              </w:rPr>
            </w:pPr>
            <w:r w:rsidRPr="003969BB">
              <w:rPr>
                <w:rFonts w:ascii="Arial" w:hAnsi="Arial" w:cs="Arial"/>
                <w:color w:val="000000"/>
                <w:lang w:val="lt-LT"/>
              </w:rPr>
              <w:t>TVMS</w:t>
            </w:r>
          </w:p>
        </w:tc>
        <w:tc>
          <w:tcPr>
            <w:tcW w:w="1708" w:type="dxa"/>
          </w:tcPr>
          <w:p w14:paraId="481F2A81" w14:textId="77777777" w:rsidR="004C2468" w:rsidRPr="003969BB" w:rsidRDefault="004C2468">
            <w:pPr>
              <w:spacing w:after="0" w:line="240" w:lineRule="auto"/>
              <w:jc w:val="center"/>
              <w:rPr>
                <w:rFonts w:ascii="Arial" w:hAnsi="Arial" w:cs="Arial"/>
                <w:color w:val="000000"/>
              </w:rPr>
            </w:pPr>
            <w:r w:rsidRPr="003969BB">
              <w:rPr>
                <w:rFonts w:ascii="Arial" w:hAnsi="Arial" w:cs="Arial"/>
              </w:rPr>
              <w:t>Usability</w:t>
            </w:r>
          </w:p>
        </w:tc>
        <w:tc>
          <w:tcPr>
            <w:tcW w:w="1317" w:type="dxa"/>
          </w:tcPr>
          <w:p w14:paraId="6EAE7891" w14:textId="77777777" w:rsidR="004C2468" w:rsidRPr="003969BB" w:rsidRDefault="004C2468">
            <w:pPr>
              <w:spacing w:after="0" w:line="240" w:lineRule="auto"/>
              <w:jc w:val="center"/>
              <w:rPr>
                <w:rFonts w:ascii="Arial" w:hAnsi="Arial" w:cs="Arial"/>
              </w:rPr>
            </w:pPr>
            <w:r w:rsidRPr="003969BB">
              <w:rPr>
                <w:rFonts w:ascii="Arial" w:hAnsi="Arial" w:cs="Arial"/>
              </w:rPr>
              <w:t>Additional</w:t>
            </w:r>
          </w:p>
        </w:tc>
        <w:tc>
          <w:tcPr>
            <w:tcW w:w="2014" w:type="dxa"/>
          </w:tcPr>
          <w:p w14:paraId="00C862F4" w14:textId="3CC2CEF1" w:rsidR="00301A97" w:rsidRPr="003969BB" w:rsidRDefault="007B19B4" w:rsidP="00D95EE0">
            <w:pPr>
              <w:spacing w:after="0" w:line="240" w:lineRule="auto"/>
              <w:jc w:val="center"/>
              <w:rPr>
                <w:rFonts w:ascii="Arial" w:hAnsi="Arial" w:cs="Arial"/>
                <w:i/>
                <w:iCs/>
                <w:color w:val="FF0000"/>
              </w:rPr>
            </w:pPr>
            <w:r>
              <w:rPr>
                <w:rFonts w:ascii="Arial" w:hAnsi="Arial" w:cs="Arial"/>
                <w:i/>
                <w:iCs/>
                <w:color w:val="FF0000"/>
              </w:rPr>
              <w:t>-</w:t>
            </w:r>
          </w:p>
        </w:tc>
        <w:tc>
          <w:tcPr>
            <w:tcW w:w="1977" w:type="dxa"/>
          </w:tcPr>
          <w:p w14:paraId="5E4A4866" w14:textId="6C14A4D0" w:rsidR="00C3293F" w:rsidRPr="003969BB" w:rsidRDefault="0030204E" w:rsidP="00D95EE0">
            <w:pPr>
              <w:spacing w:after="0" w:line="240" w:lineRule="auto"/>
              <w:jc w:val="center"/>
              <w:rPr>
                <w:rFonts w:ascii="Arial" w:hAnsi="Arial" w:cs="Arial"/>
                <w:i/>
                <w:iCs/>
                <w:color w:val="FF0000"/>
              </w:rPr>
            </w:pPr>
            <w:r>
              <w:rPr>
                <w:rFonts w:ascii="Arial" w:hAnsi="Arial" w:cs="Arial"/>
                <w:i/>
                <w:iCs/>
                <w:color w:val="FF0000"/>
              </w:rPr>
              <w:t xml:space="preserve">Supplier confirms </w:t>
            </w:r>
          </w:p>
          <w:p w14:paraId="36544D7C" w14:textId="79DFCB22" w:rsidR="004C2468" w:rsidRPr="003969BB" w:rsidRDefault="0030204E" w:rsidP="00D95EE0">
            <w:pPr>
              <w:spacing w:after="0" w:line="240" w:lineRule="auto"/>
              <w:jc w:val="center"/>
              <w:rPr>
                <w:rFonts w:ascii="Arial" w:hAnsi="Arial" w:cs="Arial"/>
                <w:i/>
                <w:iCs/>
                <w:color w:val="FF0000"/>
              </w:rPr>
            </w:pPr>
            <w:r>
              <w:rPr>
                <w:rFonts w:ascii="Arial" w:hAnsi="Arial" w:cs="Arial"/>
                <w:i/>
                <w:iCs/>
                <w:color w:val="FF0000"/>
              </w:rPr>
              <w:t>“</w:t>
            </w:r>
            <w:r w:rsidRPr="003969BB">
              <w:rPr>
                <w:rFonts w:ascii="Arial" w:hAnsi="Arial" w:cs="Arial"/>
                <w:i/>
                <w:iCs/>
                <w:color w:val="FF0000"/>
              </w:rPr>
              <w:t>YES/ NO</w:t>
            </w:r>
            <w:r>
              <w:rPr>
                <w:rFonts w:ascii="Arial" w:hAnsi="Arial" w:cs="Arial"/>
                <w:i/>
                <w:iCs/>
                <w:color w:val="FF0000"/>
              </w:rPr>
              <w:t>”</w:t>
            </w:r>
          </w:p>
        </w:tc>
        <w:tc>
          <w:tcPr>
            <w:tcW w:w="5174" w:type="dxa"/>
          </w:tcPr>
          <w:p w14:paraId="1B6928F3" w14:textId="77777777" w:rsidR="0030204E" w:rsidRPr="003969BB" w:rsidRDefault="0030204E" w:rsidP="0030204E">
            <w:pPr>
              <w:spacing w:after="0" w:line="240" w:lineRule="auto"/>
              <w:jc w:val="center"/>
              <w:rPr>
                <w:rFonts w:ascii="Arial" w:hAnsi="Arial" w:cs="Arial"/>
                <w:i/>
                <w:iCs/>
                <w:color w:val="FF0000"/>
              </w:rPr>
            </w:pPr>
            <w:r>
              <w:rPr>
                <w:rFonts w:ascii="Arial" w:hAnsi="Arial" w:cs="Arial"/>
                <w:i/>
                <w:iCs/>
                <w:color w:val="FF0000"/>
              </w:rPr>
              <w:t>Supplier describes</w:t>
            </w:r>
          </w:p>
          <w:p w14:paraId="5B2D5CCC" w14:textId="77CBEFC2" w:rsidR="004C2468" w:rsidRPr="003969BB" w:rsidRDefault="004C2468" w:rsidP="00D95EE0">
            <w:pPr>
              <w:spacing w:after="0" w:line="240" w:lineRule="auto"/>
              <w:jc w:val="center"/>
              <w:rPr>
                <w:rFonts w:ascii="Arial" w:hAnsi="Arial" w:cs="Arial"/>
                <w:i/>
                <w:iCs/>
                <w:color w:val="FF0000"/>
              </w:rPr>
            </w:pPr>
          </w:p>
        </w:tc>
      </w:tr>
      <w:tr w:rsidR="00AE4A7C" w:rsidRPr="003969BB" w14:paraId="4AAC428C" w14:textId="6EB2A401" w:rsidTr="68B9FDB0">
        <w:trPr>
          <w:trHeight w:val="780"/>
        </w:trPr>
        <w:tc>
          <w:tcPr>
            <w:tcW w:w="1127" w:type="dxa"/>
          </w:tcPr>
          <w:p w14:paraId="3618D148" w14:textId="1C348E27" w:rsidR="004C2468" w:rsidRPr="003969BB" w:rsidRDefault="004C2468">
            <w:pPr>
              <w:spacing w:after="0" w:line="240" w:lineRule="auto"/>
              <w:rPr>
                <w:rFonts w:ascii="Arial" w:hAnsi="Arial" w:cs="Arial"/>
              </w:rPr>
            </w:pPr>
            <w:r w:rsidRPr="003969BB">
              <w:rPr>
                <w:rFonts w:ascii="Arial" w:hAnsi="Arial" w:cs="Arial"/>
              </w:rPr>
              <w:t>NFR-03</w:t>
            </w:r>
            <w:r w:rsidR="00A06B49">
              <w:rPr>
                <w:rFonts w:ascii="Arial" w:hAnsi="Arial" w:cs="Arial"/>
              </w:rPr>
              <w:t>4</w:t>
            </w:r>
          </w:p>
        </w:tc>
        <w:tc>
          <w:tcPr>
            <w:tcW w:w="7407" w:type="dxa"/>
          </w:tcPr>
          <w:p w14:paraId="712191E4" w14:textId="77777777" w:rsidR="004C2468" w:rsidRPr="003969BB" w:rsidRDefault="004C2468">
            <w:pPr>
              <w:spacing w:after="0" w:line="240" w:lineRule="auto"/>
              <w:rPr>
                <w:rFonts w:ascii="Arial" w:hAnsi="Arial" w:cs="Arial"/>
              </w:rPr>
            </w:pPr>
            <w:r w:rsidRPr="003969BB">
              <w:rPr>
                <w:rFonts w:ascii="Arial" w:hAnsi="Arial" w:cs="Arial"/>
              </w:rPr>
              <w:t>System architecture and its implementation must support technical resource capacity extension by connecting additional hardware (scaling).</w:t>
            </w:r>
          </w:p>
        </w:tc>
        <w:tc>
          <w:tcPr>
            <w:tcW w:w="1389" w:type="dxa"/>
          </w:tcPr>
          <w:p w14:paraId="2FE6D6C2" w14:textId="77777777" w:rsidR="004C2468" w:rsidRPr="003969BB" w:rsidRDefault="004C2468">
            <w:pPr>
              <w:spacing w:after="0" w:line="240" w:lineRule="auto"/>
              <w:jc w:val="center"/>
              <w:rPr>
                <w:rFonts w:ascii="Arial" w:hAnsi="Arial" w:cs="Arial"/>
                <w:color w:val="000000"/>
              </w:rPr>
            </w:pPr>
            <w:r w:rsidRPr="003969BB">
              <w:rPr>
                <w:rFonts w:ascii="Arial" w:hAnsi="Arial" w:cs="Arial"/>
                <w:color w:val="000000"/>
                <w:lang w:val="lt-LT"/>
              </w:rPr>
              <w:t>TVMS</w:t>
            </w:r>
          </w:p>
        </w:tc>
        <w:tc>
          <w:tcPr>
            <w:tcW w:w="1708" w:type="dxa"/>
          </w:tcPr>
          <w:p w14:paraId="45C99EED" w14:textId="77777777" w:rsidR="004C2468" w:rsidRPr="003969BB" w:rsidRDefault="004C2468">
            <w:pPr>
              <w:spacing w:after="0" w:line="240" w:lineRule="auto"/>
              <w:jc w:val="center"/>
              <w:rPr>
                <w:rFonts w:ascii="Arial" w:hAnsi="Arial" w:cs="Arial"/>
                <w:color w:val="000000"/>
              </w:rPr>
            </w:pPr>
            <w:r w:rsidRPr="003969BB">
              <w:rPr>
                <w:rFonts w:ascii="Arial" w:hAnsi="Arial" w:cs="Arial"/>
              </w:rPr>
              <w:t>Scalability</w:t>
            </w:r>
          </w:p>
        </w:tc>
        <w:tc>
          <w:tcPr>
            <w:tcW w:w="1317" w:type="dxa"/>
          </w:tcPr>
          <w:p w14:paraId="62E2CAC1" w14:textId="77777777" w:rsidR="004C2468" w:rsidRPr="003969BB" w:rsidRDefault="004C2468">
            <w:pPr>
              <w:spacing w:after="0" w:line="240" w:lineRule="auto"/>
              <w:jc w:val="center"/>
              <w:rPr>
                <w:rFonts w:ascii="Arial" w:hAnsi="Arial" w:cs="Arial"/>
              </w:rPr>
            </w:pPr>
            <w:r w:rsidRPr="003969BB">
              <w:rPr>
                <w:rFonts w:ascii="Arial" w:hAnsi="Arial" w:cs="Arial"/>
              </w:rPr>
              <w:t>Mandatory</w:t>
            </w:r>
          </w:p>
        </w:tc>
        <w:tc>
          <w:tcPr>
            <w:tcW w:w="2014" w:type="dxa"/>
          </w:tcPr>
          <w:p w14:paraId="30AB2A27" w14:textId="0801595D" w:rsidR="00AC2DEA" w:rsidRPr="003969BB" w:rsidRDefault="001934C4" w:rsidP="00B702F6">
            <w:pPr>
              <w:jc w:val="center"/>
              <w:rPr>
                <w:rFonts w:ascii="Arial" w:hAnsi="Arial" w:cs="Arial"/>
                <w:i/>
                <w:iCs/>
                <w:color w:val="FF0000"/>
                <w:lang w:val="en"/>
              </w:rPr>
            </w:pPr>
            <w:r w:rsidRPr="003969BB">
              <w:rPr>
                <w:rFonts w:ascii="Arial" w:hAnsi="Arial" w:cs="Arial"/>
                <w:i/>
                <w:iCs/>
                <w:color w:val="FF0000"/>
                <w:lang w:val="en"/>
              </w:rPr>
              <w:t xml:space="preserve">Supplier confirms </w:t>
            </w:r>
            <w:r w:rsidR="00B702F6" w:rsidRPr="003969BB">
              <w:rPr>
                <w:rFonts w:ascii="Arial" w:hAnsi="Arial" w:cs="Arial"/>
                <w:i/>
                <w:iCs/>
                <w:color w:val="FF0000"/>
                <w:lang w:val="en"/>
              </w:rPr>
              <w:t>“YES”</w:t>
            </w:r>
          </w:p>
        </w:tc>
        <w:tc>
          <w:tcPr>
            <w:tcW w:w="1977" w:type="dxa"/>
          </w:tcPr>
          <w:p w14:paraId="31893418" w14:textId="214BC690" w:rsidR="004C2468" w:rsidRPr="003969BB" w:rsidRDefault="00F9053F" w:rsidP="00D95EE0">
            <w:pPr>
              <w:jc w:val="center"/>
              <w:rPr>
                <w:rFonts w:ascii="Arial" w:hAnsi="Arial" w:cs="Arial"/>
                <w:i/>
                <w:iCs/>
                <w:color w:val="FF0000"/>
              </w:rPr>
            </w:pPr>
            <w:r>
              <w:rPr>
                <w:rFonts w:ascii="Arial" w:hAnsi="Arial" w:cs="Arial"/>
                <w:i/>
                <w:iCs/>
                <w:color w:val="FF0000"/>
              </w:rPr>
              <w:t>-</w:t>
            </w:r>
          </w:p>
        </w:tc>
        <w:tc>
          <w:tcPr>
            <w:tcW w:w="5174" w:type="dxa"/>
          </w:tcPr>
          <w:p w14:paraId="4F88F9C4" w14:textId="77777777" w:rsidR="0030204E" w:rsidRPr="003969BB" w:rsidRDefault="0030204E" w:rsidP="0030204E">
            <w:pPr>
              <w:spacing w:after="0" w:line="240" w:lineRule="auto"/>
              <w:jc w:val="center"/>
              <w:rPr>
                <w:rFonts w:ascii="Arial" w:hAnsi="Arial" w:cs="Arial"/>
                <w:i/>
                <w:iCs/>
                <w:color w:val="FF0000"/>
              </w:rPr>
            </w:pPr>
            <w:r>
              <w:rPr>
                <w:rFonts w:ascii="Arial" w:hAnsi="Arial" w:cs="Arial"/>
                <w:i/>
                <w:iCs/>
                <w:color w:val="FF0000"/>
              </w:rPr>
              <w:t>Supplier describes</w:t>
            </w:r>
          </w:p>
          <w:p w14:paraId="77A0385C" w14:textId="77777777" w:rsidR="004C2468" w:rsidRPr="003969BB" w:rsidRDefault="004C2468" w:rsidP="00D95EE0">
            <w:pPr>
              <w:spacing w:after="0" w:line="240" w:lineRule="auto"/>
              <w:jc w:val="center"/>
              <w:rPr>
                <w:rFonts w:ascii="Arial" w:hAnsi="Arial" w:cs="Arial"/>
                <w:i/>
                <w:iCs/>
                <w:color w:val="FF0000"/>
              </w:rPr>
            </w:pPr>
          </w:p>
        </w:tc>
      </w:tr>
      <w:tr w:rsidR="00AE4A7C" w:rsidRPr="003969BB" w14:paraId="287B281C" w14:textId="4BBA4445" w:rsidTr="68B9FDB0">
        <w:trPr>
          <w:trHeight w:val="703"/>
        </w:trPr>
        <w:tc>
          <w:tcPr>
            <w:tcW w:w="1127" w:type="dxa"/>
          </w:tcPr>
          <w:p w14:paraId="4D81E2A1" w14:textId="428977D7" w:rsidR="004C2468" w:rsidRPr="003969BB" w:rsidRDefault="004C2468">
            <w:pPr>
              <w:spacing w:after="0" w:line="240" w:lineRule="auto"/>
              <w:rPr>
                <w:rFonts w:ascii="Arial" w:hAnsi="Arial" w:cs="Arial"/>
              </w:rPr>
            </w:pPr>
            <w:r w:rsidRPr="003969BB">
              <w:rPr>
                <w:rFonts w:ascii="Arial" w:hAnsi="Arial" w:cs="Arial"/>
              </w:rPr>
              <w:t>NFR-03</w:t>
            </w:r>
            <w:r w:rsidR="00A06B49">
              <w:rPr>
                <w:rFonts w:ascii="Arial" w:hAnsi="Arial" w:cs="Arial"/>
              </w:rPr>
              <w:t>5</w:t>
            </w:r>
          </w:p>
        </w:tc>
        <w:tc>
          <w:tcPr>
            <w:tcW w:w="7407" w:type="dxa"/>
          </w:tcPr>
          <w:p w14:paraId="0AE0184D" w14:textId="77777777" w:rsidR="004C2468" w:rsidRPr="003969BB" w:rsidRDefault="004C2468">
            <w:pPr>
              <w:spacing w:after="0" w:line="240" w:lineRule="auto"/>
              <w:rPr>
                <w:rFonts w:ascii="Arial" w:hAnsi="Arial" w:cs="Arial"/>
              </w:rPr>
            </w:pPr>
            <w:r w:rsidRPr="003969BB">
              <w:rPr>
                <w:rFonts w:ascii="Arial" w:hAnsi="Arial" w:cs="Arial"/>
              </w:rPr>
              <w:t>System software does not have to be a limiting factor in increasing system performance. System performance always could be increased by adding additional hardware and should not require the change of source code.</w:t>
            </w:r>
          </w:p>
        </w:tc>
        <w:tc>
          <w:tcPr>
            <w:tcW w:w="1389" w:type="dxa"/>
          </w:tcPr>
          <w:p w14:paraId="52110555" w14:textId="77777777" w:rsidR="004C2468" w:rsidRPr="003969BB" w:rsidRDefault="004C2468">
            <w:pPr>
              <w:spacing w:after="0" w:line="240" w:lineRule="auto"/>
              <w:jc w:val="center"/>
              <w:rPr>
                <w:rFonts w:ascii="Arial" w:hAnsi="Arial" w:cs="Arial"/>
                <w:color w:val="000000"/>
              </w:rPr>
            </w:pPr>
            <w:r w:rsidRPr="003969BB">
              <w:rPr>
                <w:rFonts w:ascii="Arial" w:hAnsi="Arial" w:cs="Arial"/>
                <w:color w:val="000000"/>
              </w:rPr>
              <w:t>TVMS</w:t>
            </w:r>
          </w:p>
        </w:tc>
        <w:tc>
          <w:tcPr>
            <w:tcW w:w="1708" w:type="dxa"/>
          </w:tcPr>
          <w:p w14:paraId="72067308" w14:textId="77777777" w:rsidR="004C2468" w:rsidRPr="003969BB" w:rsidRDefault="004C2468">
            <w:pPr>
              <w:spacing w:after="0" w:line="240" w:lineRule="auto"/>
              <w:jc w:val="center"/>
              <w:rPr>
                <w:rFonts w:ascii="Arial" w:hAnsi="Arial" w:cs="Arial"/>
                <w:color w:val="000000"/>
              </w:rPr>
            </w:pPr>
            <w:r w:rsidRPr="003969BB">
              <w:rPr>
                <w:rFonts w:ascii="Arial" w:hAnsi="Arial" w:cs="Arial"/>
              </w:rPr>
              <w:t>Scalability</w:t>
            </w:r>
          </w:p>
        </w:tc>
        <w:tc>
          <w:tcPr>
            <w:tcW w:w="1317" w:type="dxa"/>
          </w:tcPr>
          <w:p w14:paraId="7C77DBFC" w14:textId="77777777" w:rsidR="004C2468" w:rsidRPr="003969BB" w:rsidRDefault="004C2468">
            <w:pPr>
              <w:spacing w:after="0" w:line="240" w:lineRule="auto"/>
              <w:jc w:val="center"/>
              <w:rPr>
                <w:rFonts w:ascii="Arial" w:hAnsi="Arial" w:cs="Arial"/>
              </w:rPr>
            </w:pPr>
            <w:r w:rsidRPr="003969BB">
              <w:rPr>
                <w:rFonts w:ascii="Arial" w:hAnsi="Arial" w:cs="Arial"/>
              </w:rPr>
              <w:t>Mandatory</w:t>
            </w:r>
          </w:p>
        </w:tc>
        <w:tc>
          <w:tcPr>
            <w:tcW w:w="2014" w:type="dxa"/>
          </w:tcPr>
          <w:p w14:paraId="60BABC27" w14:textId="54BD946F" w:rsidR="00AC2DEA" w:rsidRPr="003969BB" w:rsidRDefault="001934C4" w:rsidP="00B702F6">
            <w:pPr>
              <w:jc w:val="center"/>
              <w:rPr>
                <w:rFonts w:ascii="Arial" w:hAnsi="Arial" w:cs="Arial"/>
                <w:i/>
                <w:iCs/>
                <w:color w:val="FF0000"/>
                <w:lang w:val="en"/>
              </w:rPr>
            </w:pPr>
            <w:r w:rsidRPr="003969BB">
              <w:rPr>
                <w:rFonts w:ascii="Arial" w:hAnsi="Arial" w:cs="Arial"/>
                <w:i/>
                <w:iCs/>
                <w:color w:val="FF0000"/>
                <w:lang w:val="en"/>
              </w:rPr>
              <w:t xml:space="preserve">Supplier confirms </w:t>
            </w:r>
            <w:r w:rsidR="00B702F6" w:rsidRPr="003969BB">
              <w:rPr>
                <w:rFonts w:ascii="Arial" w:hAnsi="Arial" w:cs="Arial"/>
                <w:i/>
                <w:iCs/>
                <w:color w:val="FF0000"/>
                <w:lang w:val="en"/>
              </w:rPr>
              <w:t>“YES”</w:t>
            </w:r>
          </w:p>
        </w:tc>
        <w:tc>
          <w:tcPr>
            <w:tcW w:w="1977" w:type="dxa"/>
          </w:tcPr>
          <w:p w14:paraId="1D3F49E9" w14:textId="171E8483" w:rsidR="004C2468" w:rsidRPr="003969BB" w:rsidRDefault="00F9053F" w:rsidP="00D95EE0">
            <w:pPr>
              <w:jc w:val="center"/>
              <w:rPr>
                <w:rFonts w:ascii="Arial" w:hAnsi="Arial" w:cs="Arial"/>
                <w:i/>
                <w:iCs/>
                <w:color w:val="FF0000"/>
              </w:rPr>
            </w:pPr>
            <w:r>
              <w:rPr>
                <w:rFonts w:ascii="Arial" w:hAnsi="Arial" w:cs="Arial"/>
                <w:i/>
                <w:iCs/>
                <w:color w:val="FF0000"/>
              </w:rPr>
              <w:t>-</w:t>
            </w:r>
          </w:p>
        </w:tc>
        <w:tc>
          <w:tcPr>
            <w:tcW w:w="5174" w:type="dxa"/>
          </w:tcPr>
          <w:p w14:paraId="23EC6B57" w14:textId="77777777" w:rsidR="0030204E" w:rsidRPr="003969BB" w:rsidRDefault="0030204E" w:rsidP="0030204E">
            <w:pPr>
              <w:spacing w:after="0" w:line="240" w:lineRule="auto"/>
              <w:jc w:val="center"/>
              <w:rPr>
                <w:rFonts w:ascii="Arial" w:hAnsi="Arial" w:cs="Arial"/>
                <w:i/>
                <w:iCs/>
                <w:color w:val="FF0000"/>
              </w:rPr>
            </w:pPr>
            <w:r>
              <w:rPr>
                <w:rFonts w:ascii="Arial" w:hAnsi="Arial" w:cs="Arial"/>
                <w:i/>
                <w:iCs/>
                <w:color w:val="FF0000"/>
              </w:rPr>
              <w:t>Supplier describes</w:t>
            </w:r>
          </w:p>
          <w:p w14:paraId="200330C2" w14:textId="77777777" w:rsidR="004C2468" w:rsidRPr="003969BB" w:rsidRDefault="004C2468" w:rsidP="00D95EE0">
            <w:pPr>
              <w:spacing w:after="0" w:line="240" w:lineRule="auto"/>
              <w:jc w:val="center"/>
              <w:rPr>
                <w:rFonts w:ascii="Arial" w:hAnsi="Arial" w:cs="Arial"/>
                <w:i/>
                <w:iCs/>
                <w:color w:val="FF0000"/>
              </w:rPr>
            </w:pPr>
          </w:p>
        </w:tc>
      </w:tr>
      <w:tr w:rsidR="00AE4A7C" w:rsidRPr="003969BB" w14:paraId="5ACD0AEA" w14:textId="3589F8F6" w:rsidTr="68B9FDB0">
        <w:trPr>
          <w:trHeight w:val="703"/>
        </w:trPr>
        <w:tc>
          <w:tcPr>
            <w:tcW w:w="1127" w:type="dxa"/>
          </w:tcPr>
          <w:p w14:paraId="17BE9151" w14:textId="32946FC7" w:rsidR="004C2468" w:rsidRPr="003969BB" w:rsidRDefault="00A06B49">
            <w:pPr>
              <w:spacing w:after="0" w:line="240" w:lineRule="auto"/>
              <w:rPr>
                <w:rFonts w:ascii="Arial" w:hAnsi="Arial" w:cs="Arial"/>
              </w:rPr>
            </w:pPr>
            <w:r>
              <w:rPr>
                <w:rFonts w:ascii="Arial" w:hAnsi="Arial" w:cs="Arial"/>
              </w:rPr>
              <w:t>NFR-</w:t>
            </w:r>
            <w:r w:rsidR="00B45151">
              <w:rPr>
                <w:rFonts w:ascii="Arial" w:hAnsi="Arial" w:cs="Arial"/>
              </w:rPr>
              <w:t>036</w:t>
            </w:r>
          </w:p>
        </w:tc>
        <w:tc>
          <w:tcPr>
            <w:tcW w:w="7407" w:type="dxa"/>
          </w:tcPr>
          <w:p w14:paraId="04D98D6C" w14:textId="77777777" w:rsidR="004C2468" w:rsidRPr="003969BB" w:rsidRDefault="004C2468">
            <w:pPr>
              <w:spacing w:after="0" w:line="240" w:lineRule="auto"/>
              <w:rPr>
                <w:rFonts w:ascii="Arial" w:hAnsi="Arial" w:cs="Arial"/>
              </w:rPr>
            </w:pPr>
            <w:r w:rsidRPr="003969BB">
              <w:rPr>
                <w:rFonts w:ascii="Arial" w:hAnsi="Arial" w:cs="Arial"/>
              </w:rPr>
              <w:t>IS solution's production environment should not have limitations, based on the number of stored records stored, or amount of stored data, or the number of queries processed.</w:t>
            </w:r>
          </w:p>
        </w:tc>
        <w:tc>
          <w:tcPr>
            <w:tcW w:w="1389" w:type="dxa"/>
          </w:tcPr>
          <w:p w14:paraId="2913162B" w14:textId="77777777" w:rsidR="004C2468" w:rsidRPr="003969BB" w:rsidRDefault="004C2468">
            <w:pPr>
              <w:spacing w:after="0" w:line="240" w:lineRule="auto"/>
              <w:jc w:val="center"/>
              <w:rPr>
                <w:rFonts w:ascii="Arial" w:hAnsi="Arial" w:cs="Arial"/>
                <w:color w:val="000000"/>
              </w:rPr>
            </w:pPr>
            <w:r w:rsidRPr="003969BB">
              <w:rPr>
                <w:rFonts w:ascii="Arial" w:hAnsi="Arial" w:cs="Arial"/>
                <w:color w:val="000000"/>
              </w:rPr>
              <w:t>TVMS</w:t>
            </w:r>
          </w:p>
        </w:tc>
        <w:tc>
          <w:tcPr>
            <w:tcW w:w="1708" w:type="dxa"/>
          </w:tcPr>
          <w:p w14:paraId="5C46305C" w14:textId="77777777" w:rsidR="004C2468" w:rsidRPr="003969BB" w:rsidRDefault="004C2468">
            <w:pPr>
              <w:spacing w:after="0" w:line="240" w:lineRule="auto"/>
              <w:jc w:val="center"/>
              <w:rPr>
                <w:rFonts w:ascii="Arial" w:hAnsi="Arial" w:cs="Arial"/>
              </w:rPr>
            </w:pPr>
            <w:r w:rsidRPr="003969BB">
              <w:rPr>
                <w:rFonts w:ascii="Arial" w:hAnsi="Arial" w:cs="Arial"/>
              </w:rPr>
              <w:t>Scalability</w:t>
            </w:r>
          </w:p>
        </w:tc>
        <w:tc>
          <w:tcPr>
            <w:tcW w:w="1317" w:type="dxa"/>
          </w:tcPr>
          <w:p w14:paraId="0BBA10DE" w14:textId="77777777" w:rsidR="004C2468" w:rsidRPr="003969BB" w:rsidRDefault="004C2468">
            <w:pPr>
              <w:spacing w:after="0" w:line="240" w:lineRule="auto"/>
              <w:jc w:val="center"/>
              <w:rPr>
                <w:rFonts w:ascii="Arial" w:hAnsi="Arial" w:cs="Arial"/>
              </w:rPr>
            </w:pPr>
            <w:r w:rsidRPr="003969BB">
              <w:rPr>
                <w:rFonts w:ascii="Arial" w:hAnsi="Arial" w:cs="Arial"/>
              </w:rPr>
              <w:t>Mandatory</w:t>
            </w:r>
          </w:p>
        </w:tc>
        <w:tc>
          <w:tcPr>
            <w:tcW w:w="2014" w:type="dxa"/>
          </w:tcPr>
          <w:p w14:paraId="7BC879E5" w14:textId="50F391EC" w:rsidR="00AC2DEA" w:rsidRPr="003969BB" w:rsidRDefault="001934C4" w:rsidP="00B702F6">
            <w:pPr>
              <w:jc w:val="center"/>
              <w:rPr>
                <w:rFonts w:ascii="Arial" w:hAnsi="Arial" w:cs="Arial"/>
                <w:i/>
                <w:iCs/>
                <w:color w:val="FF0000"/>
                <w:lang w:val="en"/>
              </w:rPr>
            </w:pPr>
            <w:r w:rsidRPr="003969BB">
              <w:rPr>
                <w:rFonts w:ascii="Arial" w:hAnsi="Arial" w:cs="Arial"/>
                <w:i/>
                <w:iCs/>
                <w:color w:val="FF0000"/>
                <w:lang w:val="en"/>
              </w:rPr>
              <w:t xml:space="preserve">Supplier confirms </w:t>
            </w:r>
            <w:r w:rsidR="00B702F6" w:rsidRPr="003969BB">
              <w:rPr>
                <w:rFonts w:ascii="Arial" w:hAnsi="Arial" w:cs="Arial"/>
                <w:i/>
                <w:iCs/>
                <w:color w:val="FF0000"/>
                <w:lang w:val="en"/>
              </w:rPr>
              <w:t>“YES”</w:t>
            </w:r>
          </w:p>
        </w:tc>
        <w:tc>
          <w:tcPr>
            <w:tcW w:w="1977" w:type="dxa"/>
          </w:tcPr>
          <w:p w14:paraId="7C25C726" w14:textId="285F0963" w:rsidR="004C2468" w:rsidRPr="003969BB" w:rsidRDefault="00F9053F" w:rsidP="00D95EE0">
            <w:pPr>
              <w:jc w:val="center"/>
              <w:rPr>
                <w:rFonts w:ascii="Arial" w:hAnsi="Arial" w:cs="Arial"/>
                <w:i/>
                <w:iCs/>
                <w:color w:val="FF0000"/>
              </w:rPr>
            </w:pPr>
            <w:r>
              <w:rPr>
                <w:rFonts w:ascii="Arial" w:hAnsi="Arial" w:cs="Arial"/>
                <w:i/>
                <w:iCs/>
                <w:color w:val="FF0000"/>
              </w:rPr>
              <w:t>-</w:t>
            </w:r>
          </w:p>
        </w:tc>
        <w:tc>
          <w:tcPr>
            <w:tcW w:w="5174" w:type="dxa"/>
          </w:tcPr>
          <w:p w14:paraId="43DB7CBC" w14:textId="77777777" w:rsidR="0030204E" w:rsidRPr="003969BB" w:rsidRDefault="0030204E" w:rsidP="0030204E">
            <w:pPr>
              <w:spacing w:after="0" w:line="240" w:lineRule="auto"/>
              <w:jc w:val="center"/>
              <w:rPr>
                <w:rFonts w:ascii="Arial" w:hAnsi="Arial" w:cs="Arial"/>
                <w:i/>
                <w:iCs/>
                <w:color w:val="FF0000"/>
              </w:rPr>
            </w:pPr>
            <w:r>
              <w:rPr>
                <w:rFonts w:ascii="Arial" w:hAnsi="Arial" w:cs="Arial"/>
                <w:i/>
                <w:iCs/>
                <w:color w:val="FF0000"/>
              </w:rPr>
              <w:t>Supplier describes</w:t>
            </w:r>
          </w:p>
          <w:p w14:paraId="5055E6FA" w14:textId="77777777" w:rsidR="004C2468" w:rsidRPr="003969BB" w:rsidRDefault="004C2468" w:rsidP="00D95EE0">
            <w:pPr>
              <w:spacing w:after="0" w:line="240" w:lineRule="auto"/>
              <w:jc w:val="center"/>
              <w:rPr>
                <w:rFonts w:ascii="Arial" w:hAnsi="Arial" w:cs="Arial"/>
                <w:i/>
                <w:iCs/>
                <w:color w:val="FF0000"/>
              </w:rPr>
            </w:pPr>
          </w:p>
        </w:tc>
      </w:tr>
      <w:tr w:rsidR="00AE4A7C" w:rsidRPr="003969BB" w14:paraId="7FF1F030" w14:textId="7A3F08BD" w:rsidTr="68B9FDB0">
        <w:trPr>
          <w:trHeight w:val="703"/>
        </w:trPr>
        <w:tc>
          <w:tcPr>
            <w:tcW w:w="1127" w:type="dxa"/>
          </w:tcPr>
          <w:p w14:paraId="0728A50D" w14:textId="2CCC3D3E" w:rsidR="004C2468" w:rsidRPr="003969BB" w:rsidRDefault="004C2468">
            <w:pPr>
              <w:spacing w:after="0" w:line="240" w:lineRule="auto"/>
              <w:rPr>
                <w:rFonts w:ascii="Arial" w:hAnsi="Arial" w:cs="Arial"/>
              </w:rPr>
            </w:pPr>
            <w:r w:rsidRPr="003969BB">
              <w:rPr>
                <w:rFonts w:ascii="Arial" w:hAnsi="Arial" w:cs="Arial"/>
              </w:rPr>
              <w:t>NFR-0</w:t>
            </w:r>
            <w:r w:rsidR="00B45151">
              <w:rPr>
                <w:rFonts w:ascii="Arial" w:hAnsi="Arial" w:cs="Arial"/>
              </w:rPr>
              <w:t>37</w:t>
            </w:r>
          </w:p>
        </w:tc>
        <w:tc>
          <w:tcPr>
            <w:tcW w:w="7407" w:type="dxa"/>
          </w:tcPr>
          <w:p w14:paraId="3D50A8BB" w14:textId="77777777" w:rsidR="004C2468" w:rsidRPr="003969BB" w:rsidRDefault="004C2468">
            <w:pPr>
              <w:pStyle w:val="Default"/>
              <w:rPr>
                <w:rFonts w:ascii="Arial" w:hAnsi="Arial" w:cs="Arial"/>
                <w:sz w:val="22"/>
                <w:szCs w:val="22"/>
                <w:lang w:val="en-GB"/>
              </w:rPr>
            </w:pPr>
            <w:r w:rsidRPr="003969BB">
              <w:rPr>
                <w:rFonts w:ascii="Arial" w:hAnsi="Arial" w:cs="Arial"/>
                <w:sz w:val="22"/>
                <w:szCs w:val="22"/>
                <w:lang w:val="en-GB"/>
              </w:rPr>
              <w:t xml:space="preserve">In the event of an incident that causes the System software to be restarted (eg. power failure, etc.), the software must start automatically without human intervention, and the data entered into the System and processed during the incident or the software configuration data must not be lost (the requirement does not apply to data entered in the filling-in fields of portals / applications but not yet saved at the time of the </w:t>
            </w:r>
            <w:r w:rsidRPr="003969BB">
              <w:rPr>
                <w:rFonts w:ascii="Arial" w:hAnsi="Arial" w:cs="Arial"/>
                <w:sz w:val="22"/>
                <w:szCs w:val="22"/>
                <w:lang w:val="en-GB"/>
              </w:rPr>
              <w:lastRenderedPageBreak/>
              <w:t>incident).</w:t>
            </w:r>
          </w:p>
        </w:tc>
        <w:tc>
          <w:tcPr>
            <w:tcW w:w="1389" w:type="dxa"/>
          </w:tcPr>
          <w:p w14:paraId="5A65F2F0" w14:textId="77777777" w:rsidR="004C2468" w:rsidRPr="003969BB" w:rsidRDefault="004C2468">
            <w:pPr>
              <w:spacing w:after="0" w:line="240" w:lineRule="auto"/>
              <w:jc w:val="center"/>
              <w:rPr>
                <w:rFonts w:ascii="Arial" w:hAnsi="Arial" w:cs="Arial"/>
                <w:color w:val="000000"/>
              </w:rPr>
            </w:pPr>
            <w:r w:rsidRPr="003969BB">
              <w:rPr>
                <w:rFonts w:ascii="Arial" w:hAnsi="Arial" w:cs="Arial"/>
                <w:color w:val="000000"/>
                <w:lang w:val="lt-LT"/>
              </w:rPr>
              <w:lastRenderedPageBreak/>
              <w:t>TVMS</w:t>
            </w:r>
          </w:p>
        </w:tc>
        <w:tc>
          <w:tcPr>
            <w:tcW w:w="1708" w:type="dxa"/>
          </w:tcPr>
          <w:p w14:paraId="1425B556" w14:textId="77777777" w:rsidR="004C2468" w:rsidRPr="003969BB" w:rsidRDefault="004C2468">
            <w:pPr>
              <w:spacing w:after="0" w:line="240" w:lineRule="auto"/>
              <w:jc w:val="center"/>
              <w:rPr>
                <w:rFonts w:ascii="Arial" w:hAnsi="Arial" w:cs="Arial"/>
                <w:color w:val="000000"/>
              </w:rPr>
            </w:pPr>
            <w:r w:rsidRPr="003969BB">
              <w:rPr>
                <w:rFonts w:ascii="Arial" w:hAnsi="Arial" w:cs="Arial"/>
              </w:rPr>
              <w:t>Availability and Reliability</w:t>
            </w:r>
          </w:p>
        </w:tc>
        <w:tc>
          <w:tcPr>
            <w:tcW w:w="1317" w:type="dxa"/>
          </w:tcPr>
          <w:p w14:paraId="05AA570C" w14:textId="77777777" w:rsidR="004C2468" w:rsidRPr="003969BB" w:rsidRDefault="004C2468">
            <w:pPr>
              <w:spacing w:after="0" w:line="240" w:lineRule="auto"/>
              <w:jc w:val="center"/>
              <w:rPr>
                <w:rFonts w:ascii="Arial" w:hAnsi="Arial" w:cs="Arial"/>
              </w:rPr>
            </w:pPr>
            <w:r w:rsidRPr="003969BB">
              <w:rPr>
                <w:rFonts w:ascii="Arial" w:hAnsi="Arial" w:cs="Arial"/>
              </w:rPr>
              <w:t>Mandatory</w:t>
            </w:r>
          </w:p>
        </w:tc>
        <w:tc>
          <w:tcPr>
            <w:tcW w:w="2014" w:type="dxa"/>
          </w:tcPr>
          <w:p w14:paraId="4E0073EA" w14:textId="6BE2733F" w:rsidR="00AC2DEA" w:rsidRPr="003969BB" w:rsidRDefault="001934C4" w:rsidP="00B702F6">
            <w:pPr>
              <w:jc w:val="center"/>
              <w:rPr>
                <w:rFonts w:ascii="Arial" w:hAnsi="Arial" w:cs="Arial"/>
                <w:i/>
                <w:iCs/>
                <w:color w:val="FF0000"/>
                <w:lang w:val="en"/>
              </w:rPr>
            </w:pPr>
            <w:r w:rsidRPr="003969BB">
              <w:rPr>
                <w:rFonts w:ascii="Arial" w:hAnsi="Arial" w:cs="Arial"/>
                <w:i/>
                <w:iCs/>
                <w:color w:val="FF0000"/>
                <w:lang w:val="en"/>
              </w:rPr>
              <w:t xml:space="preserve">Supplier confirms </w:t>
            </w:r>
            <w:r w:rsidR="00B702F6" w:rsidRPr="003969BB">
              <w:rPr>
                <w:rFonts w:ascii="Arial" w:hAnsi="Arial" w:cs="Arial"/>
                <w:i/>
                <w:iCs/>
                <w:color w:val="FF0000"/>
                <w:lang w:val="en"/>
              </w:rPr>
              <w:t>“YES”</w:t>
            </w:r>
          </w:p>
        </w:tc>
        <w:tc>
          <w:tcPr>
            <w:tcW w:w="1977" w:type="dxa"/>
          </w:tcPr>
          <w:p w14:paraId="72DA20AD" w14:textId="7A81E12E" w:rsidR="004C2468" w:rsidRPr="003969BB" w:rsidRDefault="00F9053F" w:rsidP="00D95EE0">
            <w:pPr>
              <w:jc w:val="center"/>
              <w:rPr>
                <w:rFonts w:ascii="Arial" w:hAnsi="Arial" w:cs="Arial"/>
                <w:i/>
                <w:iCs/>
                <w:color w:val="FF0000"/>
              </w:rPr>
            </w:pPr>
            <w:r>
              <w:rPr>
                <w:rFonts w:ascii="Arial" w:hAnsi="Arial" w:cs="Arial"/>
                <w:i/>
                <w:iCs/>
                <w:color w:val="FF0000"/>
              </w:rPr>
              <w:t>-</w:t>
            </w:r>
          </w:p>
        </w:tc>
        <w:tc>
          <w:tcPr>
            <w:tcW w:w="5174" w:type="dxa"/>
          </w:tcPr>
          <w:p w14:paraId="32B15908" w14:textId="77777777" w:rsidR="0030204E" w:rsidRPr="003969BB" w:rsidRDefault="0030204E" w:rsidP="0030204E">
            <w:pPr>
              <w:spacing w:after="0" w:line="240" w:lineRule="auto"/>
              <w:jc w:val="center"/>
              <w:rPr>
                <w:rFonts w:ascii="Arial" w:hAnsi="Arial" w:cs="Arial"/>
                <w:i/>
                <w:iCs/>
                <w:color w:val="FF0000"/>
              </w:rPr>
            </w:pPr>
            <w:r>
              <w:rPr>
                <w:rFonts w:ascii="Arial" w:hAnsi="Arial" w:cs="Arial"/>
                <w:i/>
                <w:iCs/>
                <w:color w:val="FF0000"/>
              </w:rPr>
              <w:t>Supplier describes</w:t>
            </w:r>
          </w:p>
          <w:p w14:paraId="35248B54" w14:textId="77777777" w:rsidR="004C2468" w:rsidRPr="003969BB" w:rsidRDefault="004C2468" w:rsidP="00D95EE0">
            <w:pPr>
              <w:spacing w:after="0" w:line="240" w:lineRule="auto"/>
              <w:jc w:val="center"/>
              <w:rPr>
                <w:rFonts w:ascii="Arial" w:hAnsi="Arial" w:cs="Arial"/>
                <w:i/>
                <w:iCs/>
                <w:color w:val="FF0000"/>
              </w:rPr>
            </w:pPr>
          </w:p>
        </w:tc>
      </w:tr>
      <w:tr w:rsidR="00AE4A7C" w:rsidRPr="003969BB" w14:paraId="58216C66" w14:textId="4743FA42" w:rsidTr="68B9FDB0">
        <w:trPr>
          <w:trHeight w:val="671"/>
        </w:trPr>
        <w:tc>
          <w:tcPr>
            <w:tcW w:w="1127" w:type="dxa"/>
          </w:tcPr>
          <w:p w14:paraId="7F9857D2" w14:textId="1668A726" w:rsidR="004C2468" w:rsidRPr="003969BB" w:rsidRDefault="00B45151">
            <w:pPr>
              <w:spacing w:after="0" w:line="240" w:lineRule="auto"/>
              <w:rPr>
                <w:rFonts w:ascii="Arial" w:hAnsi="Arial" w:cs="Arial"/>
              </w:rPr>
            </w:pPr>
            <w:r>
              <w:rPr>
                <w:rFonts w:ascii="Arial" w:hAnsi="Arial" w:cs="Arial"/>
              </w:rPr>
              <w:t>NFR-038</w:t>
            </w:r>
          </w:p>
        </w:tc>
        <w:tc>
          <w:tcPr>
            <w:tcW w:w="7407" w:type="dxa"/>
          </w:tcPr>
          <w:p w14:paraId="126E1332" w14:textId="77777777" w:rsidR="004C2468" w:rsidRPr="003969BB" w:rsidRDefault="004C2468">
            <w:pPr>
              <w:pStyle w:val="Default"/>
              <w:rPr>
                <w:rFonts w:ascii="Arial" w:hAnsi="Arial" w:cs="Arial"/>
                <w:sz w:val="22"/>
                <w:szCs w:val="22"/>
                <w:lang w:val="en-GB"/>
              </w:rPr>
            </w:pPr>
            <w:r w:rsidRPr="003969BB">
              <w:rPr>
                <w:rFonts w:ascii="Arial" w:hAnsi="Arial" w:cs="Arial"/>
                <w:sz w:val="22"/>
                <w:szCs w:val="22"/>
                <w:lang w:val="en-GB"/>
              </w:rPr>
              <w:t>IS solution must support Time zones, also must be able to set the Daylight Saving Time and automatically change the applicable time without affecting the operation of the System.</w:t>
            </w:r>
          </w:p>
        </w:tc>
        <w:tc>
          <w:tcPr>
            <w:tcW w:w="1389" w:type="dxa"/>
          </w:tcPr>
          <w:p w14:paraId="23E31B0A" w14:textId="77777777" w:rsidR="004C2468" w:rsidRPr="003969BB" w:rsidRDefault="004C2468">
            <w:pPr>
              <w:spacing w:after="0" w:line="240" w:lineRule="auto"/>
              <w:jc w:val="center"/>
              <w:rPr>
                <w:rFonts w:ascii="Arial" w:hAnsi="Arial" w:cs="Arial"/>
                <w:color w:val="000000"/>
                <w:lang w:val="lt-LT"/>
              </w:rPr>
            </w:pPr>
            <w:r w:rsidRPr="003969BB">
              <w:rPr>
                <w:rFonts w:ascii="Arial" w:hAnsi="Arial" w:cs="Arial"/>
                <w:color w:val="000000"/>
                <w:lang w:val="lt-LT"/>
              </w:rPr>
              <w:t>TVMS</w:t>
            </w:r>
          </w:p>
        </w:tc>
        <w:tc>
          <w:tcPr>
            <w:tcW w:w="1708" w:type="dxa"/>
          </w:tcPr>
          <w:p w14:paraId="5A91191C" w14:textId="77777777" w:rsidR="004C2468" w:rsidRPr="003969BB" w:rsidRDefault="004C2468">
            <w:pPr>
              <w:spacing w:after="0" w:line="240" w:lineRule="auto"/>
              <w:jc w:val="center"/>
              <w:rPr>
                <w:rFonts w:ascii="Arial" w:hAnsi="Arial" w:cs="Arial"/>
              </w:rPr>
            </w:pPr>
            <w:r w:rsidRPr="003969BB">
              <w:rPr>
                <w:rFonts w:ascii="Arial" w:hAnsi="Arial" w:cs="Arial"/>
              </w:rPr>
              <w:t>Availability and Reliability</w:t>
            </w:r>
          </w:p>
        </w:tc>
        <w:tc>
          <w:tcPr>
            <w:tcW w:w="1317" w:type="dxa"/>
          </w:tcPr>
          <w:p w14:paraId="0B7D3625" w14:textId="77777777" w:rsidR="004C2468" w:rsidRPr="003969BB" w:rsidRDefault="004C2468">
            <w:pPr>
              <w:spacing w:after="0" w:line="240" w:lineRule="auto"/>
              <w:jc w:val="center"/>
              <w:rPr>
                <w:rFonts w:ascii="Arial" w:hAnsi="Arial" w:cs="Arial"/>
              </w:rPr>
            </w:pPr>
            <w:r w:rsidRPr="003969BB">
              <w:rPr>
                <w:rFonts w:ascii="Arial" w:hAnsi="Arial" w:cs="Arial"/>
              </w:rPr>
              <w:t>Mandatory</w:t>
            </w:r>
          </w:p>
        </w:tc>
        <w:tc>
          <w:tcPr>
            <w:tcW w:w="2014" w:type="dxa"/>
          </w:tcPr>
          <w:p w14:paraId="27F9D99D" w14:textId="4982F364" w:rsidR="00AC2DEA" w:rsidRPr="003969BB" w:rsidRDefault="001934C4" w:rsidP="00B702F6">
            <w:pPr>
              <w:jc w:val="center"/>
              <w:rPr>
                <w:rFonts w:ascii="Arial" w:hAnsi="Arial" w:cs="Arial"/>
                <w:i/>
                <w:iCs/>
                <w:color w:val="FF0000"/>
                <w:lang w:val="en"/>
              </w:rPr>
            </w:pPr>
            <w:r w:rsidRPr="003969BB">
              <w:rPr>
                <w:rFonts w:ascii="Arial" w:hAnsi="Arial" w:cs="Arial"/>
                <w:i/>
                <w:iCs/>
                <w:color w:val="FF0000"/>
                <w:lang w:val="en"/>
              </w:rPr>
              <w:t xml:space="preserve">Supplier confirms </w:t>
            </w:r>
            <w:r w:rsidR="00B702F6" w:rsidRPr="003969BB">
              <w:rPr>
                <w:rFonts w:ascii="Arial" w:hAnsi="Arial" w:cs="Arial"/>
                <w:i/>
                <w:iCs/>
                <w:color w:val="FF0000"/>
                <w:lang w:val="en"/>
              </w:rPr>
              <w:t>“YES”</w:t>
            </w:r>
          </w:p>
        </w:tc>
        <w:tc>
          <w:tcPr>
            <w:tcW w:w="1977" w:type="dxa"/>
          </w:tcPr>
          <w:p w14:paraId="5D92DD4A" w14:textId="32669194" w:rsidR="004C2468" w:rsidRPr="003969BB" w:rsidRDefault="00F9053F" w:rsidP="00D95EE0">
            <w:pPr>
              <w:spacing w:after="0" w:line="240" w:lineRule="auto"/>
              <w:jc w:val="center"/>
              <w:rPr>
                <w:rFonts w:ascii="Arial" w:hAnsi="Arial" w:cs="Arial"/>
                <w:i/>
                <w:iCs/>
                <w:color w:val="FF0000"/>
              </w:rPr>
            </w:pPr>
            <w:r>
              <w:rPr>
                <w:rFonts w:ascii="Arial" w:hAnsi="Arial" w:cs="Arial"/>
                <w:i/>
                <w:iCs/>
                <w:color w:val="FF0000"/>
              </w:rPr>
              <w:t>-</w:t>
            </w:r>
          </w:p>
        </w:tc>
        <w:tc>
          <w:tcPr>
            <w:tcW w:w="5174" w:type="dxa"/>
          </w:tcPr>
          <w:p w14:paraId="5E2FA917" w14:textId="77777777" w:rsidR="0030204E" w:rsidRPr="003969BB" w:rsidRDefault="0030204E" w:rsidP="0030204E">
            <w:pPr>
              <w:spacing w:after="0" w:line="240" w:lineRule="auto"/>
              <w:jc w:val="center"/>
              <w:rPr>
                <w:rFonts w:ascii="Arial" w:hAnsi="Arial" w:cs="Arial"/>
                <w:i/>
                <w:iCs/>
                <w:color w:val="FF0000"/>
              </w:rPr>
            </w:pPr>
            <w:r>
              <w:rPr>
                <w:rFonts w:ascii="Arial" w:hAnsi="Arial" w:cs="Arial"/>
                <w:i/>
                <w:iCs/>
                <w:color w:val="FF0000"/>
              </w:rPr>
              <w:t>Supplier describes</w:t>
            </w:r>
          </w:p>
          <w:p w14:paraId="66405465" w14:textId="77777777" w:rsidR="004C2468" w:rsidRPr="003969BB" w:rsidRDefault="004C2468" w:rsidP="00D95EE0">
            <w:pPr>
              <w:spacing w:after="0" w:line="240" w:lineRule="auto"/>
              <w:jc w:val="center"/>
              <w:rPr>
                <w:rFonts w:ascii="Arial" w:hAnsi="Arial" w:cs="Arial"/>
                <w:i/>
                <w:iCs/>
                <w:color w:val="FF0000"/>
              </w:rPr>
            </w:pPr>
          </w:p>
        </w:tc>
      </w:tr>
      <w:tr w:rsidR="00AE4A7C" w:rsidRPr="003969BB" w14:paraId="71694E73" w14:textId="0A27D862" w:rsidTr="68B9FDB0">
        <w:trPr>
          <w:trHeight w:val="1040"/>
        </w:trPr>
        <w:tc>
          <w:tcPr>
            <w:tcW w:w="1127" w:type="dxa"/>
          </w:tcPr>
          <w:p w14:paraId="15485D19" w14:textId="6E6B7F54" w:rsidR="004C2468" w:rsidRPr="003969BB" w:rsidRDefault="004C2468">
            <w:pPr>
              <w:spacing w:after="0" w:line="240" w:lineRule="auto"/>
              <w:rPr>
                <w:rFonts w:ascii="Arial" w:hAnsi="Arial" w:cs="Arial"/>
              </w:rPr>
            </w:pPr>
            <w:r w:rsidRPr="003969BB">
              <w:rPr>
                <w:rFonts w:ascii="Arial" w:hAnsi="Arial" w:cs="Arial"/>
              </w:rPr>
              <w:t>NFR-0</w:t>
            </w:r>
            <w:r w:rsidR="00B45151">
              <w:rPr>
                <w:rFonts w:ascii="Arial" w:hAnsi="Arial" w:cs="Arial"/>
              </w:rPr>
              <w:t>39</w:t>
            </w:r>
          </w:p>
        </w:tc>
        <w:tc>
          <w:tcPr>
            <w:tcW w:w="7407" w:type="dxa"/>
          </w:tcPr>
          <w:p w14:paraId="14284BF8" w14:textId="77777777" w:rsidR="004C2468" w:rsidRPr="003969BB" w:rsidRDefault="004C2468">
            <w:pPr>
              <w:spacing w:after="0" w:line="240" w:lineRule="auto"/>
              <w:rPr>
                <w:rFonts w:ascii="Arial" w:hAnsi="Arial" w:cs="Arial"/>
              </w:rPr>
            </w:pPr>
            <w:r w:rsidRPr="003969BB">
              <w:rPr>
                <w:rFonts w:ascii="Arial" w:hAnsi="Arial" w:cs="Arial"/>
              </w:rPr>
              <w:t>When preparing a backup or archive of the System, they must include an integral copy of the data, i.e., transactions still in progress in the System and work in progress must not be included, and ongoing processes and transactions must not be terminated.</w:t>
            </w:r>
          </w:p>
        </w:tc>
        <w:tc>
          <w:tcPr>
            <w:tcW w:w="1389" w:type="dxa"/>
          </w:tcPr>
          <w:p w14:paraId="68F7324C" w14:textId="77777777" w:rsidR="004C2468" w:rsidRPr="003969BB" w:rsidRDefault="004C2468">
            <w:pPr>
              <w:spacing w:after="0" w:line="240" w:lineRule="auto"/>
              <w:jc w:val="center"/>
              <w:rPr>
                <w:rFonts w:ascii="Arial" w:hAnsi="Arial" w:cs="Arial"/>
                <w:color w:val="000000"/>
              </w:rPr>
            </w:pPr>
            <w:r w:rsidRPr="003969BB">
              <w:rPr>
                <w:rFonts w:ascii="Arial" w:hAnsi="Arial" w:cs="Arial"/>
                <w:color w:val="000000"/>
              </w:rPr>
              <w:t>TVM MMS</w:t>
            </w:r>
          </w:p>
        </w:tc>
        <w:tc>
          <w:tcPr>
            <w:tcW w:w="1708" w:type="dxa"/>
          </w:tcPr>
          <w:p w14:paraId="6E517934" w14:textId="77777777" w:rsidR="004C2468" w:rsidRPr="003969BB" w:rsidRDefault="004C2468">
            <w:pPr>
              <w:spacing w:after="0" w:line="240" w:lineRule="auto"/>
              <w:jc w:val="center"/>
              <w:rPr>
                <w:rFonts w:ascii="Arial" w:hAnsi="Arial" w:cs="Arial"/>
                <w:color w:val="000000"/>
              </w:rPr>
            </w:pPr>
            <w:r w:rsidRPr="003969BB">
              <w:rPr>
                <w:rFonts w:ascii="Arial" w:hAnsi="Arial" w:cs="Arial"/>
              </w:rPr>
              <w:t>Availability and Reliability</w:t>
            </w:r>
          </w:p>
        </w:tc>
        <w:tc>
          <w:tcPr>
            <w:tcW w:w="1317" w:type="dxa"/>
          </w:tcPr>
          <w:p w14:paraId="46A3B9CD" w14:textId="77777777" w:rsidR="004C2468" w:rsidRPr="003969BB" w:rsidRDefault="004C2468">
            <w:pPr>
              <w:spacing w:after="0" w:line="240" w:lineRule="auto"/>
              <w:jc w:val="center"/>
              <w:rPr>
                <w:rFonts w:ascii="Arial" w:hAnsi="Arial" w:cs="Arial"/>
              </w:rPr>
            </w:pPr>
            <w:r w:rsidRPr="003969BB">
              <w:rPr>
                <w:rFonts w:ascii="Arial" w:hAnsi="Arial" w:cs="Arial"/>
              </w:rPr>
              <w:t>Mandatory</w:t>
            </w:r>
          </w:p>
        </w:tc>
        <w:tc>
          <w:tcPr>
            <w:tcW w:w="2014" w:type="dxa"/>
          </w:tcPr>
          <w:p w14:paraId="4F381FA1" w14:textId="1646A030" w:rsidR="00AC2DEA" w:rsidRPr="003969BB" w:rsidRDefault="001934C4" w:rsidP="00B702F6">
            <w:pPr>
              <w:jc w:val="center"/>
              <w:rPr>
                <w:rFonts w:ascii="Arial" w:hAnsi="Arial" w:cs="Arial"/>
                <w:i/>
                <w:iCs/>
                <w:color w:val="FF0000"/>
                <w:lang w:val="en"/>
              </w:rPr>
            </w:pPr>
            <w:r w:rsidRPr="003969BB">
              <w:rPr>
                <w:rFonts w:ascii="Arial" w:hAnsi="Arial" w:cs="Arial"/>
                <w:i/>
                <w:iCs/>
                <w:color w:val="FF0000"/>
                <w:lang w:val="en"/>
              </w:rPr>
              <w:t xml:space="preserve">Supplier confirms </w:t>
            </w:r>
            <w:r w:rsidR="00B702F6" w:rsidRPr="003969BB">
              <w:rPr>
                <w:rFonts w:ascii="Arial" w:hAnsi="Arial" w:cs="Arial"/>
                <w:i/>
                <w:iCs/>
                <w:color w:val="FF0000"/>
                <w:lang w:val="en"/>
              </w:rPr>
              <w:t>“YES”</w:t>
            </w:r>
          </w:p>
        </w:tc>
        <w:tc>
          <w:tcPr>
            <w:tcW w:w="1977" w:type="dxa"/>
          </w:tcPr>
          <w:p w14:paraId="121BB555" w14:textId="22A23C1F" w:rsidR="004C2468" w:rsidRPr="003969BB" w:rsidRDefault="00F9053F" w:rsidP="00D95EE0">
            <w:pPr>
              <w:spacing w:after="0" w:line="240" w:lineRule="auto"/>
              <w:jc w:val="center"/>
              <w:rPr>
                <w:rFonts w:ascii="Arial" w:hAnsi="Arial" w:cs="Arial"/>
                <w:i/>
                <w:iCs/>
                <w:color w:val="FF0000"/>
              </w:rPr>
            </w:pPr>
            <w:r>
              <w:rPr>
                <w:rFonts w:ascii="Arial" w:hAnsi="Arial" w:cs="Arial"/>
                <w:i/>
                <w:iCs/>
                <w:color w:val="FF0000"/>
              </w:rPr>
              <w:t>-</w:t>
            </w:r>
          </w:p>
        </w:tc>
        <w:tc>
          <w:tcPr>
            <w:tcW w:w="5174" w:type="dxa"/>
          </w:tcPr>
          <w:p w14:paraId="38B385EC" w14:textId="77777777" w:rsidR="0030204E" w:rsidRPr="003969BB" w:rsidRDefault="0030204E" w:rsidP="0030204E">
            <w:pPr>
              <w:spacing w:after="0" w:line="240" w:lineRule="auto"/>
              <w:jc w:val="center"/>
              <w:rPr>
                <w:rFonts w:ascii="Arial" w:hAnsi="Arial" w:cs="Arial"/>
                <w:i/>
                <w:iCs/>
                <w:color w:val="FF0000"/>
              </w:rPr>
            </w:pPr>
            <w:r>
              <w:rPr>
                <w:rFonts w:ascii="Arial" w:hAnsi="Arial" w:cs="Arial"/>
                <w:i/>
                <w:iCs/>
                <w:color w:val="FF0000"/>
              </w:rPr>
              <w:t>Supplier describes</w:t>
            </w:r>
          </w:p>
          <w:p w14:paraId="4C0838C6" w14:textId="77777777" w:rsidR="004C2468" w:rsidRPr="003969BB" w:rsidRDefault="004C2468" w:rsidP="00D95EE0">
            <w:pPr>
              <w:spacing w:after="0" w:line="240" w:lineRule="auto"/>
              <w:jc w:val="center"/>
              <w:rPr>
                <w:rFonts w:ascii="Arial" w:hAnsi="Arial" w:cs="Arial"/>
                <w:i/>
                <w:iCs/>
                <w:color w:val="FF0000"/>
              </w:rPr>
            </w:pPr>
          </w:p>
        </w:tc>
      </w:tr>
      <w:tr w:rsidR="00AE4A7C" w:rsidRPr="003969BB" w14:paraId="50BF522E" w14:textId="6F1EBF52" w:rsidTr="68B9FDB0">
        <w:trPr>
          <w:trHeight w:val="1114"/>
        </w:trPr>
        <w:tc>
          <w:tcPr>
            <w:tcW w:w="1127" w:type="dxa"/>
          </w:tcPr>
          <w:p w14:paraId="6FF38085" w14:textId="0377752E" w:rsidR="004C2468" w:rsidRPr="003969BB" w:rsidRDefault="004C2468">
            <w:pPr>
              <w:spacing w:after="0" w:line="240" w:lineRule="auto"/>
              <w:rPr>
                <w:rFonts w:ascii="Arial" w:hAnsi="Arial" w:cs="Arial"/>
              </w:rPr>
            </w:pPr>
            <w:r w:rsidRPr="003969BB">
              <w:rPr>
                <w:rFonts w:ascii="Arial" w:hAnsi="Arial" w:cs="Arial"/>
              </w:rPr>
              <w:t>NFR-04</w:t>
            </w:r>
            <w:r w:rsidR="00B45151">
              <w:rPr>
                <w:rFonts w:ascii="Arial" w:hAnsi="Arial" w:cs="Arial"/>
              </w:rPr>
              <w:t>0</w:t>
            </w:r>
          </w:p>
        </w:tc>
        <w:tc>
          <w:tcPr>
            <w:tcW w:w="7407" w:type="dxa"/>
          </w:tcPr>
          <w:p w14:paraId="6B965A23" w14:textId="77777777" w:rsidR="004C2468" w:rsidRPr="003969BB" w:rsidRDefault="004C2468">
            <w:pPr>
              <w:spacing w:after="0" w:line="240" w:lineRule="auto"/>
              <w:rPr>
                <w:rFonts w:ascii="Arial" w:hAnsi="Arial" w:cs="Arial"/>
              </w:rPr>
            </w:pPr>
            <w:r w:rsidRPr="003969BB">
              <w:rPr>
                <w:rFonts w:ascii="Arial" w:hAnsi="Arial" w:cs="Arial"/>
              </w:rPr>
              <w:t>The Supplier shall ensure the fulfilment of obligations during the maintenance period of the System, even if the Supplier, at the request of the Customer, makes changes to the system configuration or database structure, changes to the graphical representation.</w:t>
            </w:r>
          </w:p>
        </w:tc>
        <w:tc>
          <w:tcPr>
            <w:tcW w:w="1389" w:type="dxa"/>
          </w:tcPr>
          <w:p w14:paraId="020CD93E" w14:textId="77777777" w:rsidR="004C2468" w:rsidRPr="003969BB" w:rsidRDefault="004C2468">
            <w:pPr>
              <w:spacing w:after="0" w:line="240" w:lineRule="auto"/>
              <w:jc w:val="center"/>
              <w:rPr>
                <w:rFonts w:ascii="Arial" w:hAnsi="Arial" w:cs="Arial"/>
                <w:color w:val="000000"/>
              </w:rPr>
            </w:pPr>
            <w:r w:rsidRPr="003969BB">
              <w:rPr>
                <w:rFonts w:ascii="Arial" w:hAnsi="Arial" w:cs="Arial"/>
                <w:color w:val="000000"/>
                <w:lang w:val="lt-LT"/>
              </w:rPr>
              <w:t>TVMS</w:t>
            </w:r>
          </w:p>
        </w:tc>
        <w:tc>
          <w:tcPr>
            <w:tcW w:w="1708" w:type="dxa"/>
          </w:tcPr>
          <w:p w14:paraId="41F6E1FC" w14:textId="77777777" w:rsidR="004C2468" w:rsidRPr="003969BB" w:rsidRDefault="004C2468">
            <w:pPr>
              <w:spacing w:after="0" w:line="240" w:lineRule="auto"/>
              <w:jc w:val="center"/>
              <w:rPr>
                <w:rFonts w:ascii="Arial" w:hAnsi="Arial" w:cs="Arial"/>
                <w:color w:val="000000"/>
              </w:rPr>
            </w:pPr>
            <w:r w:rsidRPr="003969BB">
              <w:rPr>
                <w:rFonts w:ascii="Arial" w:hAnsi="Arial" w:cs="Arial"/>
              </w:rPr>
              <w:t>Maintenance Warranties</w:t>
            </w:r>
          </w:p>
        </w:tc>
        <w:tc>
          <w:tcPr>
            <w:tcW w:w="1317" w:type="dxa"/>
          </w:tcPr>
          <w:p w14:paraId="37485ECF" w14:textId="77777777" w:rsidR="004C2468" w:rsidRPr="003969BB" w:rsidRDefault="004C2468">
            <w:pPr>
              <w:spacing w:after="0" w:line="240" w:lineRule="auto"/>
              <w:jc w:val="center"/>
              <w:rPr>
                <w:rFonts w:ascii="Arial" w:hAnsi="Arial" w:cs="Arial"/>
              </w:rPr>
            </w:pPr>
            <w:r w:rsidRPr="003969BB">
              <w:rPr>
                <w:rFonts w:ascii="Arial" w:hAnsi="Arial" w:cs="Arial"/>
              </w:rPr>
              <w:t>Additional</w:t>
            </w:r>
          </w:p>
        </w:tc>
        <w:tc>
          <w:tcPr>
            <w:tcW w:w="2014" w:type="dxa"/>
          </w:tcPr>
          <w:p w14:paraId="5B634964" w14:textId="0029F63C" w:rsidR="00301A97" w:rsidRPr="003969BB" w:rsidRDefault="007B19B4" w:rsidP="00D95EE0">
            <w:pPr>
              <w:spacing w:after="0" w:line="240" w:lineRule="auto"/>
              <w:jc w:val="center"/>
              <w:rPr>
                <w:rFonts w:ascii="Arial" w:hAnsi="Arial" w:cs="Arial"/>
                <w:i/>
                <w:iCs/>
                <w:color w:val="FF0000"/>
              </w:rPr>
            </w:pPr>
            <w:r>
              <w:rPr>
                <w:rFonts w:ascii="Arial" w:hAnsi="Arial" w:cs="Arial"/>
                <w:i/>
                <w:iCs/>
                <w:color w:val="FF0000"/>
              </w:rPr>
              <w:t>-</w:t>
            </w:r>
          </w:p>
        </w:tc>
        <w:tc>
          <w:tcPr>
            <w:tcW w:w="1977" w:type="dxa"/>
          </w:tcPr>
          <w:p w14:paraId="26369441" w14:textId="24FBB3BB" w:rsidR="00A761B5" w:rsidRPr="003969BB" w:rsidRDefault="0030204E" w:rsidP="00D95EE0">
            <w:pPr>
              <w:spacing w:after="0" w:line="240" w:lineRule="auto"/>
              <w:jc w:val="center"/>
              <w:rPr>
                <w:rFonts w:ascii="Arial" w:hAnsi="Arial" w:cs="Arial"/>
                <w:i/>
                <w:iCs/>
                <w:color w:val="FF0000"/>
              </w:rPr>
            </w:pPr>
            <w:r>
              <w:rPr>
                <w:rFonts w:ascii="Arial" w:hAnsi="Arial" w:cs="Arial"/>
                <w:i/>
                <w:iCs/>
                <w:color w:val="FF0000"/>
              </w:rPr>
              <w:t xml:space="preserve">Supplier confirms </w:t>
            </w:r>
          </w:p>
          <w:p w14:paraId="6E6A0902" w14:textId="42929DF1" w:rsidR="004C2468" w:rsidRPr="003969BB" w:rsidRDefault="0030204E" w:rsidP="00D95EE0">
            <w:pPr>
              <w:spacing w:after="0" w:line="240" w:lineRule="auto"/>
              <w:jc w:val="center"/>
              <w:rPr>
                <w:rFonts w:ascii="Arial" w:hAnsi="Arial" w:cs="Arial"/>
                <w:i/>
                <w:iCs/>
                <w:color w:val="FF0000"/>
              </w:rPr>
            </w:pPr>
            <w:r>
              <w:rPr>
                <w:rFonts w:ascii="Arial" w:hAnsi="Arial" w:cs="Arial"/>
                <w:i/>
                <w:iCs/>
                <w:color w:val="FF0000"/>
              </w:rPr>
              <w:t>“</w:t>
            </w:r>
            <w:r w:rsidRPr="003969BB">
              <w:rPr>
                <w:rFonts w:ascii="Arial" w:hAnsi="Arial" w:cs="Arial"/>
                <w:i/>
                <w:iCs/>
                <w:color w:val="FF0000"/>
              </w:rPr>
              <w:t>YES/ NO</w:t>
            </w:r>
            <w:r>
              <w:rPr>
                <w:rFonts w:ascii="Arial" w:hAnsi="Arial" w:cs="Arial"/>
                <w:i/>
                <w:iCs/>
                <w:color w:val="FF0000"/>
              </w:rPr>
              <w:t>”</w:t>
            </w:r>
          </w:p>
        </w:tc>
        <w:tc>
          <w:tcPr>
            <w:tcW w:w="5174" w:type="dxa"/>
          </w:tcPr>
          <w:p w14:paraId="5F2A6402" w14:textId="77777777" w:rsidR="0030204E" w:rsidRPr="003969BB" w:rsidRDefault="0030204E" w:rsidP="0030204E">
            <w:pPr>
              <w:spacing w:after="0" w:line="240" w:lineRule="auto"/>
              <w:jc w:val="center"/>
              <w:rPr>
                <w:rFonts w:ascii="Arial" w:hAnsi="Arial" w:cs="Arial"/>
                <w:i/>
                <w:iCs/>
                <w:color w:val="FF0000"/>
              </w:rPr>
            </w:pPr>
            <w:r>
              <w:rPr>
                <w:rFonts w:ascii="Arial" w:hAnsi="Arial" w:cs="Arial"/>
                <w:i/>
                <w:iCs/>
                <w:color w:val="FF0000"/>
              </w:rPr>
              <w:t>Supplier describes</w:t>
            </w:r>
          </w:p>
          <w:p w14:paraId="74E87B73" w14:textId="77777777" w:rsidR="004C2468" w:rsidRPr="003969BB" w:rsidRDefault="004C2468" w:rsidP="00D95EE0">
            <w:pPr>
              <w:spacing w:after="0" w:line="240" w:lineRule="auto"/>
              <w:jc w:val="center"/>
              <w:rPr>
                <w:rFonts w:ascii="Arial" w:hAnsi="Arial" w:cs="Arial"/>
                <w:i/>
                <w:iCs/>
                <w:color w:val="FF0000"/>
              </w:rPr>
            </w:pPr>
          </w:p>
        </w:tc>
      </w:tr>
      <w:tr w:rsidR="00AE4A7C" w:rsidRPr="003969BB" w14:paraId="5F7B58EE" w14:textId="49ADA049" w:rsidTr="68B9FDB0">
        <w:trPr>
          <w:trHeight w:val="709"/>
        </w:trPr>
        <w:tc>
          <w:tcPr>
            <w:tcW w:w="1127" w:type="dxa"/>
          </w:tcPr>
          <w:p w14:paraId="56C08B65" w14:textId="0BA9BDBE" w:rsidR="004C2468" w:rsidRPr="003969BB" w:rsidRDefault="004C2468">
            <w:pPr>
              <w:spacing w:after="0" w:line="240" w:lineRule="auto"/>
              <w:rPr>
                <w:rFonts w:ascii="Arial" w:hAnsi="Arial" w:cs="Arial"/>
              </w:rPr>
            </w:pPr>
            <w:r w:rsidRPr="003969BB">
              <w:rPr>
                <w:rFonts w:ascii="Arial" w:hAnsi="Arial" w:cs="Arial"/>
              </w:rPr>
              <w:t>NFR-04</w:t>
            </w:r>
            <w:r w:rsidR="00B45151">
              <w:rPr>
                <w:rFonts w:ascii="Arial" w:hAnsi="Arial" w:cs="Arial"/>
              </w:rPr>
              <w:t>1</w:t>
            </w:r>
          </w:p>
        </w:tc>
        <w:tc>
          <w:tcPr>
            <w:tcW w:w="7407" w:type="dxa"/>
          </w:tcPr>
          <w:p w14:paraId="33B095FB" w14:textId="1729DC82" w:rsidR="004C2468" w:rsidRPr="003969BB" w:rsidRDefault="004C2468">
            <w:pPr>
              <w:spacing w:after="0" w:line="240" w:lineRule="auto"/>
              <w:rPr>
                <w:rFonts w:ascii="Arial" w:hAnsi="Arial" w:cs="Arial"/>
              </w:rPr>
            </w:pPr>
            <w:r w:rsidRPr="003969BB">
              <w:rPr>
                <w:rFonts w:ascii="Arial" w:hAnsi="Arial" w:cs="Arial"/>
              </w:rPr>
              <w:t>Level III SISTEMA technical support should be provided from the Supplier. IS</w:t>
            </w:r>
            <w:r w:rsidRPr="003969BB">
              <w:rPr>
                <w:rFonts w:ascii="Arial" w:hAnsi="Arial" w:cs="Arial"/>
                <w:b/>
                <w:bCs/>
                <w:color w:val="FF0000"/>
              </w:rPr>
              <w:t xml:space="preserve"> </w:t>
            </w:r>
            <w:r w:rsidRPr="003969BB">
              <w:rPr>
                <w:rFonts w:ascii="Arial" w:hAnsi="Arial" w:cs="Arial"/>
              </w:rPr>
              <w:t xml:space="preserve">technical support shall include: </w:t>
            </w:r>
          </w:p>
          <w:p w14:paraId="1876946E" w14:textId="5A4FAD7E" w:rsidR="004C2468" w:rsidRPr="003969BB" w:rsidRDefault="004C2468">
            <w:pPr>
              <w:spacing w:after="0" w:line="240" w:lineRule="auto"/>
              <w:rPr>
                <w:rFonts w:ascii="Arial" w:hAnsi="Arial" w:cs="Arial"/>
              </w:rPr>
            </w:pPr>
            <w:r w:rsidRPr="003969BB">
              <w:rPr>
                <w:rFonts w:ascii="Arial" w:hAnsi="Arial" w:cs="Arial"/>
              </w:rPr>
              <w:t>- Elimination of System non-conformances with functional and non-functional requirements</w:t>
            </w:r>
            <w:r w:rsidR="00171F81">
              <w:rPr>
                <w:rFonts w:ascii="Arial" w:hAnsi="Arial" w:cs="Arial"/>
              </w:rPr>
              <w:t>;</w:t>
            </w:r>
          </w:p>
          <w:p w14:paraId="1828F610" w14:textId="7C66FDAA" w:rsidR="004C2468" w:rsidRPr="003969BB" w:rsidRDefault="004C2468">
            <w:pPr>
              <w:spacing w:after="0" w:line="240" w:lineRule="auto"/>
              <w:rPr>
                <w:rFonts w:ascii="Arial" w:hAnsi="Arial" w:cs="Arial"/>
              </w:rPr>
            </w:pPr>
            <w:r w:rsidRPr="003969BB">
              <w:rPr>
                <w:rFonts w:ascii="Arial" w:hAnsi="Arial" w:cs="Arial"/>
              </w:rPr>
              <w:t>- Restoration of System operability, e.g., in case of malfunctions of DB or its components caused by Installer's updates and/or other Installer's actions or negligence</w:t>
            </w:r>
            <w:r w:rsidR="00171F81">
              <w:rPr>
                <w:rFonts w:ascii="Arial" w:hAnsi="Arial" w:cs="Arial"/>
              </w:rPr>
              <w:t>;</w:t>
            </w:r>
          </w:p>
          <w:p w14:paraId="76747CD4" w14:textId="27F7FB68" w:rsidR="004C2468" w:rsidRPr="003969BB" w:rsidRDefault="004C2468">
            <w:pPr>
              <w:spacing w:after="0" w:line="240" w:lineRule="auto"/>
              <w:rPr>
                <w:rFonts w:ascii="Arial" w:hAnsi="Arial" w:cs="Arial"/>
              </w:rPr>
            </w:pPr>
            <w:r w:rsidRPr="003969BB">
              <w:rPr>
                <w:rFonts w:ascii="Arial" w:hAnsi="Arial" w:cs="Arial"/>
              </w:rPr>
              <w:t>- Restoration of corrupted (damaged) data when damage is caused by improper operation of Installer's software</w:t>
            </w:r>
            <w:r w:rsidR="00171F81">
              <w:rPr>
                <w:rFonts w:ascii="Arial" w:hAnsi="Arial" w:cs="Arial"/>
              </w:rPr>
              <w:t>;</w:t>
            </w:r>
          </w:p>
          <w:p w14:paraId="6DE5D9FB" w14:textId="149990EE" w:rsidR="004C2468" w:rsidRPr="003969BB" w:rsidRDefault="004C2468">
            <w:pPr>
              <w:spacing w:after="0" w:line="240" w:lineRule="auto"/>
              <w:rPr>
                <w:rFonts w:ascii="Arial" w:hAnsi="Arial" w:cs="Arial"/>
              </w:rPr>
            </w:pPr>
            <w:r w:rsidRPr="003969BB">
              <w:rPr>
                <w:rFonts w:ascii="Arial" w:hAnsi="Arial" w:cs="Arial"/>
              </w:rPr>
              <w:t>- Elimination of non-conformances and debugging when failure or improper running of the solution is caused not by improper implementation of functional requirements or operation logics, but by other Installer's solution's components such as functionality of standard System software. Examples of such malfunctions: the supplied standard System functionality adversely affects results of functional requirements (e.g.., insufficient or improper data storage), the supplied data base management system adversely affects results of functional requirements (e.g., System performance, etc.)</w:t>
            </w:r>
            <w:r w:rsidR="00171F81">
              <w:rPr>
                <w:rFonts w:ascii="Arial" w:hAnsi="Arial" w:cs="Arial"/>
              </w:rPr>
              <w:t>;</w:t>
            </w:r>
          </w:p>
          <w:p w14:paraId="25E873E3" w14:textId="77777777" w:rsidR="004C2468" w:rsidRPr="003969BB" w:rsidRDefault="004C2468">
            <w:pPr>
              <w:spacing w:after="0" w:line="240" w:lineRule="auto"/>
              <w:rPr>
                <w:rFonts w:ascii="Arial" w:hAnsi="Arial" w:cs="Arial"/>
              </w:rPr>
            </w:pPr>
            <w:r w:rsidRPr="003969BB">
              <w:rPr>
                <w:rFonts w:ascii="Arial" w:hAnsi="Arial" w:cs="Arial"/>
              </w:rPr>
              <w:t>- Other guarantees prescribed by laws and regulations of the Republic of Lithuania.</w:t>
            </w:r>
          </w:p>
          <w:p w14:paraId="61B28F20" w14:textId="77777777" w:rsidR="004C2468" w:rsidRPr="003969BB" w:rsidRDefault="004C2468">
            <w:pPr>
              <w:spacing w:after="0" w:line="240" w:lineRule="auto"/>
              <w:rPr>
                <w:rFonts w:ascii="Arial" w:hAnsi="Arial" w:cs="Arial"/>
              </w:rPr>
            </w:pPr>
            <w:r w:rsidRPr="003969BB">
              <w:rPr>
                <w:rFonts w:ascii="Arial" w:hAnsi="Arial" w:cs="Arial"/>
              </w:rPr>
              <w:t>Guarantee maintenance shall be provided during normal working time according to the agreed schedule depending on System malfunction type.</w:t>
            </w:r>
          </w:p>
        </w:tc>
        <w:tc>
          <w:tcPr>
            <w:tcW w:w="1389" w:type="dxa"/>
          </w:tcPr>
          <w:p w14:paraId="1A29994A" w14:textId="77777777" w:rsidR="004C2468" w:rsidRPr="003969BB" w:rsidRDefault="004C2468">
            <w:pPr>
              <w:spacing w:after="0" w:line="240" w:lineRule="auto"/>
              <w:jc w:val="center"/>
              <w:rPr>
                <w:rFonts w:ascii="Arial" w:hAnsi="Arial" w:cs="Arial"/>
                <w:color w:val="000000"/>
              </w:rPr>
            </w:pPr>
            <w:r w:rsidRPr="003969BB">
              <w:rPr>
                <w:rFonts w:ascii="Arial" w:hAnsi="Arial" w:cs="Arial"/>
                <w:color w:val="000000"/>
                <w:lang w:val="lt-LT"/>
              </w:rPr>
              <w:t>TVMS</w:t>
            </w:r>
          </w:p>
        </w:tc>
        <w:tc>
          <w:tcPr>
            <w:tcW w:w="1708" w:type="dxa"/>
          </w:tcPr>
          <w:p w14:paraId="48EA7D7B" w14:textId="77777777" w:rsidR="004C2468" w:rsidRPr="003969BB" w:rsidRDefault="004C2468">
            <w:pPr>
              <w:spacing w:after="0" w:line="240" w:lineRule="auto"/>
              <w:jc w:val="center"/>
              <w:rPr>
                <w:rFonts w:ascii="Arial" w:hAnsi="Arial" w:cs="Arial"/>
                <w:color w:val="000000"/>
              </w:rPr>
            </w:pPr>
            <w:r w:rsidRPr="003969BB">
              <w:rPr>
                <w:rFonts w:ascii="Arial" w:hAnsi="Arial" w:cs="Arial"/>
              </w:rPr>
              <w:t>Maintenance Warranties</w:t>
            </w:r>
          </w:p>
        </w:tc>
        <w:tc>
          <w:tcPr>
            <w:tcW w:w="1317" w:type="dxa"/>
          </w:tcPr>
          <w:p w14:paraId="66DCAA1A" w14:textId="77777777" w:rsidR="004C2468" w:rsidRPr="003969BB" w:rsidRDefault="004C2468">
            <w:pPr>
              <w:spacing w:after="0" w:line="240" w:lineRule="auto"/>
              <w:jc w:val="center"/>
              <w:rPr>
                <w:rFonts w:ascii="Arial" w:hAnsi="Arial" w:cs="Arial"/>
              </w:rPr>
            </w:pPr>
            <w:r w:rsidRPr="003969BB">
              <w:rPr>
                <w:rFonts w:ascii="Arial" w:hAnsi="Arial" w:cs="Arial"/>
              </w:rPr>
              <w:t>Mandatory</w:t>
            </w:r>
          </w:p>
        </w:tc>
        <w:tc>
          <w:tcPr>
            <w:tcW w:w="2014" w:type="dxa"/>
          </w:tcPr>
          <w:p w14:paraId="32569845" w14:textId="302803CF" w:rsidR="00AC2DEA" w:rsidRPr="003969BB" w:rsidRDefault="001934C4" w:rsidP="00B702F6">
            <w:pPr>
              <w:jc w:val="center"/>
              <w:rPr>
                <w:rFonts w:ascii="Arial" w:hAnsi="Arial" w:cs="Arial"/>
                <w:i/>
                <w:iCs/>
                <w:color w:val="FF0000"/>
                <w:lang w:val="en"/>
              </w:rPr>
            </w:pPr>
            <w:r w:rsidRPr="003969BB">
              <w:rPr>
                <w:rFonts w:ascii="Arial" w:hAnsi="Arial" w:cs="Arial"/>
                <w:i/>
                <w:iCs/>
                <w:color w:val="FF0000"/>
                <w:lang w:val="en"/>
              </w:rPr>
              <w:t xml:space="preserve">Supplier confirms </w:t>
            </w:r>
            <w:r w:rsidR="00B702F6" w:rsidRPr="003969BB">
              <w:rPr>
                <w:rFonts w:ascii="Arial" w:hAnsi="Arial" w:cs="Arial"/>
                <w:i/>
                <w:iCs/>
                <w:color w:val="FF0000"/>
                <w:lang w:val="en"/>
              </w:rPr>
              <w:t>“YES”</w:t>
            </w:r>
          </w:p>
        </w:tc>
        <w:tc>
          <w:tcPr>
            <w:tcW w:w="1977" w:type="dxa"/>
          </w:tcPr>
          <w:p w14:paraId="3A76A028" w14:textId="0E091ED4" w:rsidR="004C2468" w:rsidRPr="003969BB" w:rsidRDefault="00F9053F" w:rsidP="00D95EE0">
            <w:pPr>
              <w:jc w:val="center"/>
              <w:rPr>
                <w:rFonts w:ascii="Arial" w:hAnsi="Arial" w:cs="Arial"/>
                <w:i/>
                <w:iCs/>
                <w:color w:val="FF0000"/>
              </w:rPr>
            </w:pPr>
            <w:r>
              <w:rPr>
                <w:rFonts w:ascii="Arial" w:hAnsi="Arial" w:cs="Arial"/>
                <w:i/>
                <w:iCs/>
                <w:color w:val="FF0000"/>
              </w:rPr>
              <w:t>-</w:t>
            </w:r>
          </w:p>
        </w:tc>
        <w:tc>
          <w:tcPr>
            <w:tcW w:w="5174" w:type="dxa"/>
          </w:tcPr>
          <w:p w14:paraId="05E304B0" w14:textId="77777777" w:rsidR="0030204E" w:rsidRPr="003969BB" w:rsidRDefault="0030204E" w:rsidP="0030204E">
            <w:pPr>
              <w:spacing w:after="0" w:line="240" w:lineRule="auto"/>
              <w:jc w:val="center"/>
              <w:rPr>
                <w:rFonts w:ascii="Arial" w:hAnsi="Arial" w:cs="Arial"/>
                <w:i/>
                <w:iCs/>
                <w:color w:val="FF0000"/>
              </w:rPr>
            </w:pPr>
            <w:r>
              <w:rPr>
                <w:rFonts w:ascii="Arial" w:hAnsi="Arial" w:cs="Arial"/>
                <w:i/>
                <w:iCs/>
                <w:color w:val="FF0000"/>
              </w:rPr>
              <w:t>Supplier describes</w:t>
            </w:r>
          </w:p>
          <w:p w14:paraId="73EAE9E8" w14:textId="77777777" w:rsidR="004C2468" w:rsidRPr="003969BB" w:rsidRDefault="004C2468" w:rsidP="00D95EE0">
            <w:pPr>
              <w:spacing w:after="0" w:line="240" w:lineRule="auto"/>
              <w:jc w:val="center"/>
              <w:rPr>
                <w:rFonts w:ascii="Arial" w:hAnsi="Arial" w:cs="Arial"/>
                <w:i/>
                <w:iCs/>
                <w:color w:val="FF0000"/>
              </w:rPr>
            </w:pPr>
          </w:p>
        </w:tc>
      </w:tr>
      <w:tr w:rsidR="00AE4A7C" w:rsidRPr="003969BB" w14:paraId="5D7500C5" w14:textId="444979FA" w:rsidTr="68B9FDB0">
        <w:trPr>
          <w:trHeight w:val="768"/>
        </w:trPr>
        <w:tc>
          <w:tcPr>
            <w:tcW w:w="1127" w:type="dxa"/>
          </w:tcPr>
          <w:p w14:paraId="1A0F8837" w14:textId="295A59C3" w:rsidR="004C2468" w:rsidRPr="003969BB" w:rsidRDefault="004C2468">
            <w:pPr>
              <w:spacing w:after="0" w:line="240" w:lineRule="auto"/>
              <w:rPr>
                <w:rFonts w:ascii="Arial" w:hAnsi="Arial" w:cs="Arial"/>
              </w:rPr>
            </w:pPr>
            <w:r w:rsidRPr="003969BB">
              <w:rPr>
                <w:rFonts w:ascii="Arial" w:hAnsi="Arial" w:cs="Arial"/>
              </w:rPr>
              <w:t>NFR-04</w:t>
            </w:r>
            <w:r w:rsidR="00B45151">
              <w:rPr>
                <w:rFonts w:ascii="Arial" w:hAnsi="Arial" w:cs="Arial"/>
              </w:rPr>
              <w:t>2</w:t>
            </w:r>
          </w:p>
        </w:tc>
        <w:tc>
          <w:tcPr>
            <w:tcW w:w="7407" w:type="dxa"/>
          </w:tcPr>
          <w:p w14:paraId="60E97314" w14:textId="77777777" w:rsidR="004C2468" w:rsidRPr="003969BB" w:rsidRDefault="004C2468">
            <w:pPr>
              <w:spacing w:after="0" w:line="240" w:lineRule="auto"/>
              <w:rPr>
                <w:rFonts w:ascii="Arial" w:hAnsi="Arial" w:cs="Arial"/>
              </w:rPr>
            </w:pPr>
            <w:r w:rsidRPr="003969BB">
              <w:rPr>
                <w:rFonts w:ascii="Arial" w:hAnsi="Arial" w:cs="Arial"/>
              </w:rPr>
              <w:t>The Supplier, in case of malfunctions of System interfaces to integrated systems, has to eliminate them or provide exhaustive analysis that the malfunctions were not caused by the implemented changes.</w:t>
            </w:r>
          </w:p>
        </w:tc>
        <w:tc>
          <w:tcPr>
            <w:tcW w:w="1389" w:type="dxa"/>
          </w:tcPr>
          <w:p w14:paraId="76F0C2F1" w14:textId="77777777" w:rsidR="004C2468" w:rsidRPr="003969BB" w:rsidRDefault="004C2468">
            <w:pPr>
              <w:spacing w:after="0" w:line="240" w:lineRule="auto"/>
              <w:jc w:val="center"/>
              <w:rPr>
                <w:rFonts w:ascii="Arial" w:hAnsi="Arial" w:cs="Arial"/>
                <w:color w:val="000000"/>
              </w:rPr>
            </w:pPr>
            <w:r w:rsidRPr="003969BB">
              <w:rPr>
                <w:rFonts w:ascii="Arial" w:hAnsi="Arial" w:cs="Arial"/>
                <w:color w:val="000000"/>
              </w:rPr>
              <w:t>TVMS</w:t>
            </w:r>
          </w:p>
        </w:tc>
        <w:tc>
          <w:tcPr>
            <w:tcW w:w="1708" w:type="dxa"/>
          </w:tcPr>
          <w:p w14:paraId="0D73A159" w14:textId="77777777" w:rsidR="004C2468" w:rsidRPr="003969BB" w:rsidRDefault="004C2468">
            <w:pPr>
              <w:spacing w:after="0" w:line="240" w:lineRule="auto"/>
              <w:jc w:val="center"/>
              <w:rPr>
                <w:rFonts w:ascii="Arial" w:hAnsi="Arial" w:cs="Arial"/>
                <w:color w:val="000000"/>
              </w:rPr>
            </w:pPr>
            <w:r w:rsidRPr="003969BB">
              <w:rPr>
                <w:rFonts w:ascii="Arial" w:hAnsi="Arial" w:cs="Arial"/>
              </w:rPr>
              <w:t>Maintenance Warranties</w:t>
            </w:r>
          </w:p>
        </w:tc>
        <w:tc>
          <w:tcPr>
            <w:tcW w:w="1317" w:type="dxa"/>
          </w:tcPr>
          <w:p w14:paraId="2801884F" w14:textId="77777777" w:rsidR="004C2468" w:rsidRPr="003969BB" w:rsidRDefault="004C2468">
            <w:pPr>
              <w:spacing w:after="0" w:line="240" w:lineRule="auto"/>
              <w:jc w:val="center"/>
              <w:rPr>
                <w:rFonts w:ascii="Arial" w:hAnsi="Arial" w:cs="Arial"/>
              </w:rPr>
            </w:pPr>
            <w:r w:rsidRPr="003969BB">
              <w:rPr>
                <w:rFonts w:ascii="Arial" w:hAnsi="Arial" w:cs="Arial"/>
              </w:rPr>
              <w:t>Mandatory</w:t>
            </w:r>
          </w:p>
        </w:tc>
        <w:tc>
          <w:tcPr>
            <w:tcW w:w="2014" w:type="dxa"/>
          </w:tcPr>
          <w:p w14:paraId="393791DD" w14:textId="710040BA" w:rsidR="00AC2DEA" w:rsidRPr="003969BB" w:rsidRDefault="001934C4" w:rsidP="00B702F6">
            <w:pPr>
              <w:jc w:val="center"/>
              <w:rPr>
                <w:rFonts w:ascii="Arial" w:hAnsi="Arial" w:cs="Arial"/>
                <w:i/>
                <w:iCs/>
                <w:color w:val="FF0000"/>
                <w:lang w:val="en"/>
              </w:rPr>
            </w:pPr>
            <w:r w:rsidRPr="003969BB">
              <w:rPr>
                <w:rFonts w:ascii="Arial" w:hAnsi="Arial" w:cs="Arial"/>
                <w:i/>
                <w:iCs/>
                <w:color w:val="FF0000"/>
                <w:lang w:val="en"/>
              </w:rPr>
              <w:t xml:space="preserve">Supplier confirms </w:t>
            </w:r>
            <w:r w:rsidR="00B702F6" w:rsidRPr="003969BB">
              <w:rPr>
                <w:rFonts w:ascii="Arial" w:hAnsi="Arial" w:cs="Arial"/>
                <w:i/>
                <w:iCs/>
                <w:color w:val="FF0000"/>
                <w:lang w:val="en"/>
              </w:rPr>
              <w:t>“YES”</w:t>
            </w:r>
          </w:p>
        </w:tc>
        <w:tc>
          <w:tcPr>
            <w:tcW w:w="1977" w:type="dxa"/>
          </w:tcPr>
          <w:p w14:paraId="5DD70248" w14:textId="13980682" w:rsidR="004C2468" w:rsidRPr="003969BB" w:rsidRDefault="00F9053F" w:rsidP="00D95EE0">
            <w:pPr>
              <w:jc w:val="center"/>
              <w:rPr>
                <w:rFonts w:ascii="Arial" w:hAnsi="Arial" w:cs="Arial"/>
                <w:i/>
                <w:iCs/>
                <w:color w:val="FF0000"/>
              </w:rPr>
            </w:pPr>
            <w:r>
              <w:rPr>
                <w:rFonts w:ascii="Arial" w:hAnsi="Arial" w:cs="Arial"/>
                <w:i/>
                <w:iCs/>
                <w:color w:val="FF0000"/>
              </w:rPr>
              <w:t>-</w:t>
            </w:r>
          </w:p>
        </w:tc>
        <w:tc>
          <w:tcPr>
            <w:tcW w:w="5174" w:type="dxa"/>
          </w:tcPr>
          <w:p w14:paraId="53E84665" w14:textId="77777777" w:rsidR="0030204E" w:rsidRPr="003969BB" w:rsidRDefault="0030204E" w:rsidP="0030204E">
            <w:pPr>
              <w:spacing w:after="0" w:line="240" w:lineRule="auto"/>
              <w:jc w:val="center"/>
              <w:rPr>
                <w:rFonts w:ascii="Arial" w:hAnsi="Arial" w:cs="Arial"/>
                <w:i/>
                <w:iCs/>
                <w:color w:val="FF0000"/>
              </w:rPr>
            </w:pPr>
            <w:r>
              <w:rPr>
                <w:rFonts w:ascii="Arial" w:hAnsi="Arial" w:cs="Arial"/>
                <w:i/>
                <w:iCs/>
                <w:color w:val="FF0000"/>
              </w:rPr>
              <w:t>Supplier describes</w:t>
            </w:r>
          </w:p>
          <w:p w14:paraId="1C7F7E38" w14:textId="77777777" w:rsidR="004C2468" w:rsidRPr="003969BB" w:rsidRDefault="004C2468" w:rsidP="00D95EE0">
            <w:pPr>
              <w:spacing w:after="0" w:line="240" w:lineRule="auto"/>
              <w:jc w:val="center"/>
              <w:rPr>
                <w:rFonts w:ascii="Arial" w:hAnsi="Arial" w:cs="Arial"/>
                <w:i/>
                <w:iCs/>
                <w:color w:val="FF0000"/>
              </w:rPr>
            </w:pPr>
          </w:p>
        </w:tc>
      </w:tr>
      <w:tr w:rsidR="00AE4A7C" w:rsidRPr="003969BB" w14:paraId="4A512971" w14:textId="5C63A4CE" w:rsidTr="68B9FDB0">
        <w:trPr>
          <w:trHeight w:val="1300"/>
        </w:trPr>
        <w:tc>
          <w:tcPr>
            <w:tcW w:w="1127" w:type="dxa"/>
          </w:tcPr>
          <w:p w14:paraId="6CAB658C" w14:textId="2B6E525A" w:rsidR="004C2468" w:rsidRPr="003969BB" w:rsidRDefault="004C2468">
            <w:pPr>
              <w:spacing w:after="0" w:line="240" w:lineRule="auto"/>
              <w:rPr>
                <w:rFonts w:ascii="Arial" w:hAnsi="Arial" w:cs="Arial"/>
              </w:rPr>
            </w:pPr>
            <w:r w:rsidRPr="003969BB">
              <w:rPr>
                <w:rFonts w:ascii="Arial" w:hAnsi="Arial" w:cs="Arial"/>
              </w:rPr>
              <w:t>NFR-04</w:t>
            </w:r>
            <w:r w:rsidR="00226E63">
              <w:rPr>
                <w:rFonts w:ascii="Arial" w:hAnsi="Arial" w:cs="Arial"/>
              </w:rPr>
              <w:t>3</w:t>
            </w:r>
          </w:p>
        </w:tc>
        <w:tc>
          <w:tcPr>
            <w:tcW w:w="7407" w:type="dxa"/>
          </w:tcPr>
          <w:p w14:paraId="06639FDA" w14:textId="6763842D" w:rsidR="004C2468" w:rsidRPr="003969BB" w:rsidRDefault="004C2468">
            <w:pPr>
              <w:spacing w:after="0" w:line="240" w:lineRule="auto"/>
              <w:rPr>
                <w:rFonts w:ascii="Arial" w:hAnsi="Arial" w:cs="Arial"/>
              </w:rPr>
            </w:pPr>
            <w:r w:rsidRPr="003969BB">
              <w:rPr>
                <w:rFonts w:ascii="Arial" w:hAnsi="Arial" w:cs="Arial"/>
              </w:rPr>
              <w:t>Supplier should provide the Customer with helpdesk contacts. Helpdesk shall include following means of contact:</w:t>
            </w:r>
            <w:r w:rsidRPr="003969BB">
              <w:rPr>
                <w:rFonts w:ascii="Arial" w:hAnsi="Arial" w:cs="Arial"/>
              </w:rPr>
              <w:br/>
              <w:t>- On-call support;</w:t>
            </w:r>
            <w:r w:rsidRPr="003969BB">
              <w:rPr>
                <w:rFonts w:ascii="Arial" w:hAnsi="Arial" w:cs="Arial"/>
              </w:rPr>
              <w:br/>
              <w:t>- Web forms;</w:t>
            </w:r>
            <w:r w:rsidRPr="003969BB">
              <w:rPr>
                <w:rFonts w:ascii="Arial" w:hAnsi="Arial" w:cs="Arial"/>
              </w:rPr>
              <w:br/>
              <w:t xml:space="preserve">- Email. </w:t>
            </w:r>
          </w:p>
        </w:tc>
        <w:tc>
          <w:tcPr>
            <w:tcW w:w="1389" w:type="dxa"/>
          </w:tcPr>
          <w:p w14:paraId="36F82891" w14:textId="77777777" w:rsidR="004C2468" w:rsidRPr="003969BB" w:rsidRDefault="004C2468">
            <w:pPr>
              <w:spacing w:after="0" w:line="240" w:lineRule="auto"/>
              <w:jc w:val="center"/>
              <w:rPr>
                <w:rFonts w:ascii="Arial" w:hAnsi="Arial" w:cs="Arial"/>
                <w:color w:val="000000"/>
              </w:rPr>
            </w:pPr>
            <w:r w:rsidRPr="003969BB">
              <w:rPr>
                <w:rFonts w:ascii="Arial" w:hAnsi="Arial" w:cs="Arial"/>
                <w:color w:val="000000"/>
                <w:lang w:val="lt-LT"/>
              </w:rPr>
              <w:t>TVMS</w:t>
            </w:r>
          </w:p>
        </w:tc>
        <w:tc>
          <w:tcPr>
            <w:tcW w:w="1708" w:type="dxa"/>
          </w:tcPr>
          <w:p w14:paraId="69390942" w14:textId="77777777" w:rsidR="004C2468" w:rsidRPr="003969BB" w:rsidRDefault="004C2468">
            <w:pPr>
              <w:spacing w:after="0" w:line="240" w:lineRule="auto"/>
              <w:jc w:val="center"/>
              <w:rPr>
                <w:rFonts w:ascii="Arial" w:hAnsi="Arial" w:cs="Arial"/>
                <w:color w:val="000000"/>
              </w:rPr>
            </w:pPr>
            <w:r w:rsidRPr="003969BB">
              <w:rPr>
                <w:rFonts w:ascii="Arial" w:hAnsi="Arial" w:cs="Arial"/>
              </w:rPr>
              <w:t>Maintenance Warranties</w:t>
            </w:r>
          </w:p>
        </w:tc>
        <w:tc>
          <w:tcPr>
            <w:tcW w:w="1317" w:type="dxa"/>
          </w:tcPr>
          <w:p w14:paraId="4C2506DC" w14:textId="77777777" w:rsidR="004C2468" w:rsidRPr="003969BB" w:rsidRDefault="004C2468">
            <w:pPr>
              <w:spacing w:after="0" w:line="240" w:lineRule="auto"/>
              <w:jc w:val="center"/>
              <w:rPr>
                <w:rFonts w:ascii="Arial" w:hAnsi="Arial" w:cs="Arial"/>
              </w:rPr>
            </w:pPr>
            <w:r w:rsidRPr="003969BB">
              <w:rPr>
                <w:rFonts w:ascii="Arial" w:hAnsi="Arial" w:cs="Arial"/>
              </w:rPr>
              <w:t>Mandatory</w:t>
            </w:r>
          </w:p>
        </w:tc>
        <w:tc>
          <w:tcPr>
            <w:tcW w:w="2014" w:type="dxa"/>
          </w:tcPr>
          <w:p w14:paraId="7A94CCD1" w14:textId="40EB552C" w:rsidR="00AC2DEA" w:rsidRPr="003969BB" w:rsidRDefault="001934C4" w:rsidP="00B702F6">
            <w:pPr>
              <w:jc w:val="center"/>
              <w:rPr>
                <w:rFonts w:ascii="Arial" w:hAnsi="Arial" w:cs="Arial"/>
                <w:i/>
                <w:iCs/>
                <w:color w:val="FF0000"/>
                <w:lang w:val="en"/>
              </w:rPr>
            </w:pPr>
            <w:r w:rsidRPr="003969BB">
              <w:rPr>
                <w:rFonts w:ascii="Arial" w:hAnsi="Arial" w:cs="Arial"/>
                <w:i/>
                <w:iCs/>
                <w:color w:val="FF0000"/>
                <w:lang w:val="en"/>
              </w:rPr>
              <w:t xml:space="preserve">Supplier confirms </w:t>
            </w:r>
            <w:r w:rsidR="00B702F6" w:rsidRPr="003969BB">
              <w:rPr>
                <w:rFonts w:ascii="Arial" w:hAnsi="Arial" w:cs="Arial"/>
                <w:i/>
                <w:iCs/>
                <w:color w:val="FF0000"/>
                <w:lang w:val="en"/>
              </w:rPr>
              <w:t>“YES”</w:t>
            </w:r>
          </w:p>
        </w:tc>
        <w:tc>
          <w:tcPr>
            <w:tcW w:w="1977" w:type="dxa"/>
          </w:tcPr>
          <w:p w14:paraId="4385169D" w14:textId="42370243" w:rsidR="004C2468" w:rsidRPr="003969BB" w:rsidRDefault="00F9053F" w:rsidP="00D95EE0">
            <w:pPr>
              <w:jc w:val="center"/>
              <w:rPr>
                <w:rFonts w:ascii="Arial" w:hAnsi="Arial" w:cs="Arial"/>
                <w:i/>
                <w:iCs/>
                <w:color w:val="FF0000"/>
              </w:rPr>
            </w:pPr>
            <w:r>
              <w:rPr>
                <w:rFonts w:ascii="Arial" w:hAnsi="Arial" w:cs="Arial"/>
                <w:i/>
                <w:iCs/>
                <w:color w:val="FF0000"/>
              </w:rPr>
              <w:t>-</w:t>
            </w:r>
          </w:p>
        </w:tc>
        <w:tc>
          <w:tcPr>
            <w:tcW w:w="5174" w:type="dxa"/>
          </w:tcPr>
          <w:p w14:paraId="14E70DE6" w14:textId="77777777" w:rsidR="0030204E" w:rsidRPr="003969BB" w:rsidRDefault="0030204E" w:rsidP="0030204E">
            <w:pPr>
              <w:spacing w:after="0" w:line="240" w:lineRule="auto"/>
              <w:jc w:val="center"/>
              <w:rPr>
                <w:rFonts w:ascii="Arial" w:hAnsi="Arial" w:cs="Arial"/>
                <w:i/>
                <w:iCs/>
                <w:color w:val="FF0000"/>
              </w:rPr>
            </w:pPr>
            <w:r>
              <w:rPr>
                <w:rFonts w:ascii="Arial" w:hAnsi="Arial" w:cs="Arial"/>
                <w:i/>
                <w:iCs/>
                <w:color w:val="FF0000"/>
              </w:rPr>
              <w:t>Supplier describes</w:t>
            </w:r>
          </w:p>
          <w:p w14:paraId="63C16611" w14:textId="2A1690F0" w:rsidR="004C2468" w:rsidRPr="003969BB" w:rsidRDefault="004C2468" w:rsidP="00D95EE0">
            <w:pPr>
              <w:spacing w:after="0" w:line="240" w:lineRule="auto"/>
              <w:jc w:val="center"/>
              <w:rPr>
                <w:rFonts w:ascii="Arial" w:hAnsi="Arial" w:cs="Arial"/>
                <w:i/>
                <w:iCs/>
                <w:color w:val="FF0000"/>
              </w:rPr>
            </w:pPr>
          </w:p>
        </w:tc>
      </w:tr>
      <w:tr w:rsidR="00AE4A7C" w:rsidRPr="003969BB" w14:paraId="25F42145" w14:textId="5FE6FB59" w:rsidTr="68B9FDB0">
        <w:trPr>
          <w:trHeight w:val="484"/>
        </w:trPr>
        <w:tc>
          <w:tcPr>
            <w:tcW w:w="1127" w:type="dxa"/>
          </w:tcPr>
          <w:p w14:paraId="26AFA700" w14:textId="54E6DB86" w:rsidR="004C2468" w:rsidRPr="003969BB" w:rsidRDefault="004C2468">
            <w:pPr>
              <w:spacing w:after="0" w:line="240" w:lineRule="auto"/>
              <w:rPr>
                <w:rFonts w:ascii="Arial" w:hAnsi="Arial" w:cs="Arial"/>
              </w:rPr>
            </w:pPr>
            <w:r w:rsidRPr="003969BB">
              <w:rPr>
                <w:rFonts w:ascii="Arial" w:hAnsi="Arial" w:cs="Arial"/>
              </w:rPr>
              <w:t>NFR-04</w:t>
            </w:r>
            <w:r w:rsidR="00226E63">
              <w:rPr>
                <w:rFonts w:ascii="Arial" w:hAnsi="Arial" w:cs="Arial"/>
              </w:rPr>
              <w:t>4</w:t>
            </w:r>
          </w:p>
        </w:tc>
        <w:tc>
          <w:tcPr>
            <w:tcW w:w="7407" w:type="dxa"/>
          </w:tcPr>
          <w:p w14:paraId="3BA66166" w14:textId="77777777" w:rsidR="004C2468" w:rsidRPr="003969BB" w:rsidRDefault="004C2468">
            <w:pPr>
              <w:spacing w:after="0" w:line="240" w:lineRule="auto"/>
              <w:rPr>
                <w:rFonts w:ascii="Arial" w:hAnsi="Arial" w:cs="Arial"/>
              </w:rPr>
            </w:pPr>
            <w:r w:rsidRPr="003969BB">
              <w:rPr>
                <w:rFonts w:ascii="Arial" w:hAnsi="Arial" w:cs="Arial"/>
              </w:rPr>
              <w:t xml:space="preserve">Upgrades and fault elimination shall be also included in guarantee period terms and conditions. </w:t>
            </w:r>
          </w:p>
        </w:tc>
        <w:tc>
          <w:tcPr>
            <w:tcW w:w="1389" w:type="dxa"/>
          </w:tcPr>
          <w:p w14:paraId="78F35AF2" w14:textId="77777777" w:rsidR="004C2468" w:rsidRPr="003969BB" w:rsidRDefault="004C2468">
            <w:pPr>
              <w:spacing w:after="0" w:line="240" w:lineRule="auto"/>
              <w:jc w:val="center"/>
              <w:rPr>
                <w:rFonts w:ascii="Arial" w:hAnsi="Arial" w:cs="Arial"/>
                <w:color w:val="000000"/>
              </w:rPr>
            </w:pPr>
            <w:r w:rsidRPr="003969BB">
              <w:rPr>
                <w:rFonts w:ascii="Arial" w:hAnsi="Arial" w:cs="Arial"/>
                <w:color w:val="000000"/>
                <w:lang w:val="lt-LT"/>
              </w:rPr>
              <w:t>TVMS</w:t>
            </w:r>
          </w:p>
        </w:tc>
        <w:tc>
          <w:tcPr>
            <w:tcW w:w="1708" w:type="dxa"/>
          </w:tcPr>
          <w:p w14:paraId="2AF4EE66" w14:textId="77777777" w:rsidR="004C2468" w:rsidRPr="003969BB" w:rsidRDefault="004C2468">
            <w:pPr>
              <w:spacing w:after="0" w:line="240" w:lineRule="auto"/>
              <w:jc w:val="center"/>
              <w:rPr>
                <w:rFonts w:ascii="Arial" w:hAnsi="Arial" w:cs="Arial"/>
                <w:color w:val="000000"/>
              </w:rPr>
            </w:pPr>
            <w:r w:rsidRPr="003969BB">
              <w:rPr>
                <w:rFonts w:ascii="Arial" w:hAnsi="Arial" w:cs="Arial"/>
              </w:rPr>
              <w:t>Maintenance Warranties</w:t>
            </w:r>
          </w:p>
        </w:tc>
        <w:tc>
          <w:tcPr>
            <w:tcW w:w="1317" w:type="dxa"/>
          </w:tcPr>
          <w:p w14:paraId="116A9BE5" w14:textId="77777777" w:rsidR="004C2468" w:rsidRPr="003969BB" w:rsidRDefault="004C2468">
            <w:pPr>
              <w:spacing w:after="0" w:line="240" w:lineRule="auto"/>
              <w:jc w:val="center"/>
              <w:rPr>
                <w:rFonts w:ascii="Arial" w:hAnsi="Arial" w:cs="Arial"/>
              </w:rPr>
            </w:pPr>
            <w:r w:rsidRPr="003969BB">
              <w:rPr>
                <w:rFonts w:ascii="Arial" w:hAnsi="Arial" w:cs="Arial"/>
              </w:rPr>
              <w:t>Mandatory</w:t>
            </w:r>
          </w:p>
        </w:tc>
        <w:tc>
          <w:tcPr>
            <w:tcW w:w="2014" w:type="dxa"/>
          </w:tcPr>
          <w:p w14:paraId="454CCB7B" w14:textId="017D11E2" w:rsidR="00AC2DEA" w:rsidRPr="003969BB" w:rsidRDefault="001934C4" w:rsidP="00B702F6">
            <w:pPr>
              <w:jc w:val="center"/>
              <w:rPr>
                <w:rFonts w:ascii="Arial" w:hAnsi="Arial" w:cs="Arial"/>
                <w:i/>
                <w:iCs/>
                <w:color w:val="FF0000"/>
                <w:lang w:val="en"/>
              </w:rPr>
            </w:pPr>
            <w:r w:rsidRPr="003969BB">
              <w:rPr>
                <w:rFonts w:ascii="Arial" w:hAnsi="Arial" w:cs="Arial"/>
                <w:i/>
                <w:iCs/>
                <w:color w:val="FF0000"/>
                <w:lang w:val="en"/>
              </w:rPr>
              <w:t xml:space="preserve">Supplier confirms </w:t>
            </w:r>
            <w:r w:rsidR="00B702F6" w:rsidRPr="003969BB">
              <w:rPr>
                <w:rFonts w:ascii="Arial" w:hAnsi="Arial" w:cs="Arial"/>
                <w:i/>
                <w:iCs/>
                <w:color w:val="FF0000"/>
                <w:lang w:val="en"/>
              </w:rPr>
              <w:t>“YES”</w:t>
            </w:r>
          </w:p>
        </w:tc>
        <w:tc>
          <w:tcPr>
            <w:tcW w:w="1977" w:type="dxa"/>
          </w:tcPr>
          <w:p w14:paraId="41EB55B1" w14:textId="71FF36F1" w:rsidR="004C2468" w:rsidRPr="003969BB" w:rsidRDefault="00F9053F" w:rsidP="00D95EE0">
            <w:pPr>
              <w:jc w:val="center"/>
              <w:rPr>
                <w:rFonts w:ascii="Arial" w:hAnsi="Arial" w:cs="Arial"/>
                <w:i/>
                <w:iCs/>
                <w:color w:val="FF0000"/>
              </w:rPr>
            </w:pPr>
            <w:r>
              <w:rPr>
                <w:rFonts w:ascii="Arial" w:hAnsi="Arial" w:cs="Arial"/>
                <w:i/>
                <w:iCs/>
                <w:color w:val="FF0000"/>
              </w:rPr>
              <w:t>-</w:t>
            </w:r>
          </w:p>
        </w:tc>
        <w:tc>
          <w:tcPr>
            <w:tcW w:w="5174" w:type="dxa"/>
          </w:tcPr>
          <w:p w14:paraId="58CF688B" w14:textId="77777777" w:rsidR="0030204E" w:rsidRPr="003969BB" w:rsidRDefault="0030204E" w:rsidP="0030204E">
            <w:pPr>
              <w:spacing w:after="0" w:line="240" w:lineRule="auto"/>
              <w:jc w:val="center"/>
              <w:rPr>
                <w:rFonts w:ascii="Arial" w:hAnsi="Arial" w:cs="Arial"/>
                <w:i/>
                <w:iCs/>
                <w:color w:val="FF0000"/>
              </w:rPr>
            </w:pPr>
            <w:r>
              <w:rPr>
                <w:rFonts w:ascii="Arial" w:hAnsi="Arial" w:cs="Arial"/>
                <w:i/>
                <w:iCs/>
                <w:color w:val="FF0000"/>
              </w:rPr>
              <w:t>Supplier describes</w:t>
            </w:r>
          </w:p>
          <w:p w14:paraId="7C43354C" w14:textId="5A9A74E5" w:rsidR="004C2468" w:rsidRPr="003969BB" w:rsidRDefault="004C2468" w:rsidP="00D95EE0">
            <w:pPr>
              <w:spacing w:after="0" w:line="240" w:lineRule="auto"/>
              <w:jc w:val="center"/>
              <w:rPr>
                <w:rFonts w:ascii="Arial" w:hAnsi="Arial" w:cs="Arial"/>
                <w:i/>
                <w:iCs/>
                <w:color w:val="FF0000"/>
              </w:rPr>
            </w:pPr>
          </w:p>
        </w:tc>
      </w:tr>
      <w:tr w:rsidR="00AE4A7C" w:rsidRPr="003969BB" w14:paraId="186874D4" w14:textId="315B06E4" w:rsidTr="68B9FDB0">
        <w:trPr>
          <w:trHeight w:val="492"/>
        </w:trPr>
        <w:tc>
          <w:tcPr>
            <w:tcW w:w="1127" w:type="dxa"/>
          </w:tcPr>
          <w:p w14:paraId="21AD0CCA" w14:textId="68AA5297" w:rsidR="004C2468" w:rsidRPr="003969BB" w:rsidRDefault="004C2468">
            <w:pPr>
              <w:spacing w:after="0" w:line="240" w:lineRule="auto"/>
              <w:rPr>
                <w:rFonts w:ascii="Arial" w:hAnsi="Arial" w:cs="Arial"/>
              </w:rPr>
            </w:pPr>
            <w:r w:rsidRPr="003969BB">
              <w:rPr>
                <w:rFonts w:ascii="Arial" w:hAnsi="Arial" w:cs="Arial"/>
              </w:rPr>
              <w:t>NFR-04</w:t>
            </w:r>
            <w:r w:rsidR="00226E63">
              <w:rPr>
                <w:rFonts w:ascii="Arial" w:hAnsi="Arial" w:cs="Arial"/>
              </w:rPr>
              <w:t>5</w:t>
            </w:r>
          </w:p>
        </w:tc>
        <w:tc>
          <w:tcPr>
            <w:tcW w:w="7407" w:type="dxa"/>
          </w:tcPr>
          <w:p w14:paraId="06D0681E" w14:textId="77777777" w:rsidR="004C2468" w:rsidRPr="003969BB" w:rsidRDefault="004C2468">
            <w:pPr>
              <w:spacing w:after="0" w:line="240" w:lineRule="auto"/>
              <w:rPr>
                <w:rFonts w:ascii="Arial" w:hAnsi="Arial" w:cs="Arial"/>
              </w:rPr>
            </w:pPr>
            <w:r w:rsidRPr="003969BB">
              <w:rPr>
                <w:rFonts w:ascii="Arial" w:hAnsi="Arial" w:cs="Arial"/>
              </w:rPr>
              <w:t xml:space="preserve">The Supplier shall maintain and provide support to all System software parts till technical support period expiration. </w:t>
            </w:r>
          </w:p>
        </w:tc>
        <w:tc>
          <w:tcPr>
            <w:tcW w:w="1389" w:type="dxa"/>
          </w:tcPr>
          <w:p w14:paraId="04370C5C" w14:textId="77777777" w:rsidR="004C2468" w:rsidRPr="003969BB" w:rsidRDefault="004C2468">
            <w:pPr>
              <w:spacing w:after="0" w:line="240" w:lineRule="auto"/>
              <w:jc w:val="center"/>
              <w:rPr>
                <w:rFonts w:ascii="Arial" w:hAnsi="Arial" w:cs="Arial"/>
                <w:color w:val="000000"/>
              </w:rPr>
            </w:pPr>
            <w:r w:rsidRPr="003969BB">
              <w:rPr>
                <w:rFonts w:ascii="Arial" w:hAnsi="Arial" w:cs="Arial"/>
                <w:color w:val="000000"/>
                <w:lang w:val="lt-LT"/>
              </w:rPr>
              <w:t>TVMS</w:t>
            </w:r>
          </w:p>
        </w:tc>
        <w:tc>
          <w:tcPr>
            <w:tcW w:w="1708" w:type="dxa"/>
          </w:tcPr>
          <w:p w14:paraId="4EE1E782" w14:textId="77777777" w:rsidR="004C2468" w:rsidRPr="003969BB" w:rsidRDefault="004C2468">
            <w:pPr>
              <w:spacing w:after="0" w:line="240" w:lineRule="auto"/>
              <w:jc w:val="center"/>
              <w:rPr>
                <w:rFonts w:ascii="Arial" w:hAnsi="Arial" w:cs="Arial"/>
                <w:color w:val="000000"/>
              </w:rPr>
            </w:pPr>
            <w:r w:rsidRPr="003969BB">
              <w:rPr>
                <w:rFonts w:ascii="Arial" w:hAnsi="Arial" w:cs="Arial"/>
              </w:rPr>
              <w:t>Maintenance Warranties</w:t>
            </w:r>
          </w:p>
        </w:tc>
        <w:tc>
          <w:tcPr>
            <w:tcW w:w="1317" w:type="dxa"/>
          </w:tcPr>
          <w:p w14:paraId="4B7B4802" w14:textId="77777777" w:rsidR="004C2468" w:rsidRPr="003969BB" w:rsidRDefault="004C2468">
            <w:pPr>
              <w:spacing w:after="0" w:line="240" w:lineRule="auto"/>
              <w:jc w:val="center"/>
              <w:rPr>
                <w:rFonts w:ascii="Arial" w:hAnsi="Arial" w:cs="Arial"/>
              </w:rPr>
            </w:pPr>
            <w:r w:rsidRPr="003969BB">
              <w:rPr>
                <w:rFonts w:ascii="Arial" w:hAnsi="Arial" w:cs="Arial"/>
              </w:rPr>
              <w:t>Mandatory</w:t>
            </w:r>
          </w:p>
        </w:tc>
        <w:tc>
          <w:tcPr>
            <w:tcW w:w="2014" w:type="dxa"/>
          </w:tcPr>
          <w:p w14:paraId="1753CF94" w14:textId="2B2F4137" w:rsidR="00AC2DEA" w:rsidRPr="003969BB" w:rsidRDefault="001934C4" w:rsidP="00B702F6">
            <w:pPr>
              <w:jc w:val="center"/>
              <w:rPr>
                <w:rFonts w:ascii="Arial" w:hAnsi="Arial" w:cs="Arial"/>
                <w:i/>
                <w:iCs/>
                <w:color w:val="FF0000"/>
                <w:lang w:val="en"/>
              </w:rPr>
            </w:pPr>
            <w:r w:rsidRPr="003969BB">
              <w:rPr>
                <w:rFonts w:ascii="Arial" w:hAnsi="Arial" w:cs="Arial"/>
                <w:i/>
                <w:iCs/>
                <w:color w:val="FF0000"/>
                <w:lang w:val="en"/>
              </w:rPr>
              <w:t>Supplier confirms</w:t>
            </w:r>
            <w:r w:rsidR="00B702F6" w:rsidRPr="003969BB">
              <w:rPr>
                <w:rFonts w:ascii="Arial" w:hAnsi="Arial" w:cs="Arial"/>
                <w:i/>
                <w:iCs/>
                <w:color w:val="FF0000"/>
                <w:lang w:val="en"/>
              </w:rPr>
              <w:t xml:space="preserve"> “YES”</w:t>
            </w:r>
          </w:p>
        </w:tc>
        <w:tc>
          <w:tcPr>
            <w:tcW w:w="1977" w:type="dxa"/>
          </w:tcPr>
          <w:p w14:paraId="53865023" w14:textId="54955B06" w:rsidR="004C2468" w:rsidRPr="003969BB" w:rsidRDefault="00F9053F" w:rsidP="00D95EE0">
            <w:pPr>
              <w:jc w:val="center"/>
              <w:rPr>
                <w:rFonts w:ascii="Arial" w:hAnsi="Arial" w:cs="Arial"/>
                <w:i/>
                <w:iCs/>
                <w:color w:val="FF0000"/>
              </w:rPr>
            </w:pPr>
            <w:r>
              <w:rPr>
                <w:rFonts w:ascii="Arial" w:hAnsi="Arial" w:cs="Arial"/>
                <w:i/>
                <w:iCs/>
                <w:color w:val="FF0000"/>
              </w:rPr>
              <w:t>-</w:t>
            </w:r>
          </w:p>
        </w:tc>
        <w:tc>
          <w:tcPr>
            <w:tcW w:w="5174" w:type="dxa"/>
          </w:tcPr>
          <w:p w14:paraId="195F085F" w14:textId="77777777" w:rsidR="0030204E" w:rsidRPr="003969BB" w:rsidRDefault="0030204E" w:rsidP="0030204E">
            <w:pPr>
              <w:spacing w:after="0" w:line="240" w:lineRule="auto"/>
              <w:jc w:val="center"/>
              <w:rPr>
                <w:rFonts w:ascii="Arial" w:hAnsi="Arial" w:cs="Arial"/>
                <w:i/>
                <w:iCs/>
                <w:color w:val="FF0000"/>
              </w:rPr>
            </w:pPr>
            <w:r>
              <w:rPr>
                <w:rFonts w:ascii="Arial" w:hAnsi="Arial" w:cs="Arial"/>
                <w:i/>
                <w:iCs/>
                <w:color w:val="FF0000"/>
              </w:rPr>
              <w:t>Supplier describes</w:t>
            </w:r>
          </w:p>
          <w:p w14:paraId="62BD3FA1" w14:textId="77777777" w:rsidR="004C2468" w:rsidRPr="003969BB" w:rsidRDefault="004C2468" w:rsidP="00D95EE0">
            <w:pPr>
              <w:spacing w:after="0" w:line="240" w:lineRule="auto"/>
              <w:jc w:val="center"/>
              <w:rPr>
                <w:rFonts w:ascii="Arial" w:hAnsi="Arial" w:cs="Arial"/>
                <w:i/>
                <w:iCs/>
                <w:color w:val="FF0000"/>
              </w:rPr>
            </w:pPr>
          </w:p>
        </w:tc>
      </w:tr>
      <w:tr w:rsidR="00AE4A7C" w:rsidRPr="003969BB" w14:paraId="5957DF85" w14:textId="337D4319" w:rsidTr="68B9FDB0">
        <w:trPr>
          <w:trHeight w:val="540"/>
        </w:trPr>
        <w:tc>
          <w:tcPr>
            <w:tcW w:w="1127" w:type="dxa"/>
          </w:tcPr>
          <w:p w14:paraId="7A56AA46" w14:textId="3E1913FC" w:rsidR="004C2468" w:rsidRPr="003969BB" w:rsidRDefault="004C2468">
            <w:pPr>
              <w:spacing w:after="0" w:line="240" w:lineRule="auto"/>
              <w:rPr>
                <w:rFonts w:ascii="Arial" w:hAnsi="Arial" w:cs="Arial"/>
              </w:rPr>
            </w:pPr>
            <w:r w:rsidRPr="003969BB">
              <w:rPr>
                <w:rFonts w:ascii="Arial" w:hAnsi="Arial" w:cs="Arial"/>
              </w:rPr>
              <w:t>NFR-04</w:t>
            </w:r>
            <w:r w:rsidR="00226E63">
              <w:rPr>
                <w:rFonts w:ascii="Arial" w:hAnsi="Arial" w:cs="Arial"/>
              </w:rPr>
              <w:t>6</w:t>
            </w:r>
          </w:p>
        </w:tc>
        <w:tc>
          <w:tcPr>
            <w:tcW w:w="7407" w:type="dxa"/>
          </w:tcPr>
          <w:p w14:paraId="69CF47A6" w14:textId="6259A611" w:rsidR="004C2468" w:rsidRPr="003969BB" w:rsidRDefault="004C2468">
            <w:pPr>
              <w:spacing w:after="0" w:line="240" w:lineRule="auto"/>
              <w:rPr>
                <w:rFonts w:ascii="Arial" w:hAnsi="Arial" w:cs="Arial"/>
              </w:rPr>
            </w:pPr>
            <w:r w:rsidRPr="003969BB">
              <w:rPr>
                <w:rFonts w:ascii="Arial" w:hAnsi="Arial" w:cs="Arial"/>
              </w:rPr>
              <w:t>The software technical support shall apply to Supplier-, OEM-, and third-party provided software that was included in the contract</w:t>
            </w:r>
            <w:r w:rsidR="00171F81">
              <w:rPr>
                <w:rFonts w:ascii="Arial" w:hAnsi="Arial" w:cs="Arial"/>
              </w:rPr>
              <w:t>.</w:t>
            </w:r>
          </w:p>
        </w:tc>
        <w:tc>
          <w:tcPr>
            <w:tcW w:w="1389" w:type="dxa"/>
          </w:tcPr>
          <w:p w14:paraId="4FFC8DD6" w14:textId="77777777" w:rsidR="004C2468" w:rsidRPr="003969BB" w:rsidRDefault="004C2468">
            <w:pPr>
              <w:spacing w:after="0" w:line="240" w:lineRule="auto"/>
              <w:jc w:val="center"/>
              <w:rPr>
                <w:rFonts w:ascii="Arial" w:hAnsi="Arial" w:cs="Arial"/>
                <w:color w:val="000000"/>
              </w:rPr>
            </w:pPr>
            <w:r w:rsidRPr="003969BB">
              <w:rPr>
                <w:rFonts w:ascii="Arial" w:hAnsi="Arial" w:cs="Arial"/>
                <w:color w:val="000000"/>
                <w:lang w:val="lt-LT"/>
              </w:rPr>
              <w:t>TVMS</w:t>
            </w:r>
          </w:p>
        </w:tc>
        <w:tc>
          <w:tcPr>
            <w:tcW w:w="1708" w:type="dxa"/>
          </w:tcPr>
          <w:p w14:paraId="26DA1F1D" w14:textId="77777777" w:rsidR="004C2468" w:rsidRPr="003969BB" w:rsidRDefault="004C2468">
            <w:pPr>
              <w:spacing w:after="0" w:line="240" w:lineRule="auto"/>
              <w:jc w:val="center"/>
              <w:rPr>
                <w:rFonts w:ascii="Arial" w:hAnsi="Arial" w:cs="Arial"/>
                <w:color w:val="000000"/>
              </w:rPr>
            </w:pPr>
            <w:r w:rsidRPr="003969BB">
              <w:rPr>
                <w:rFonts w:ascii="Arial" w:hAnsi="Arial" w:cs="Arial"/>
              </w:rPr>
              <w:t>Maintenance Warranties</w:t>
            </w:r>
          </w:p>
        </w:tc>
        <w:tc>
          <w:tcPr>
            <w:tcW w:w="1317" w:type="dxa"/>
          </w:tcPr>
          <w:p w14:paraId="18E8633F" w14:textId="77777777" w:rsidR="004C2468" w:rsidRPr="003969BB" w:rsidRDefault="004C2468">
            <w:pPr>
              <w:spacing w:after="0" w:line="240" w:lineRule="auto"/>
              <w:jc w:val="center"/>
              <w:rPr>
                <w:rFonts w:ascii="Arial" w:hAnsi="Arial" w:cs="Arial"/>
              </w:rPr>
            </w:pPr>
            <w:r w:rsidRPr="003969BB">
              <w:rPr>
                <w:rFonts w:ascii="Arial" w:hAnsi="Arial" w:cs="Arial"/>
              </w:rPr>
              <w:t>Mandatory</w:t>
            </w:r>
          </w:p>
        </w:tc>
        <w:tc>
          <w:tcPr>
            <w:tcW w:w="2014" w:type="dxa"/>
          </w:tcPr>
          <w:p w14:paraId="65226116" w14:textId="659AAAFA" w:rsidR="00AC2DEA" w:rsidRPr="003969BB" w:rsidRDefault="001934C4" w:rsidP="003969BB">
            <w:pPr>
              <w:jc w:val="center"/>
              <w:rPr>
                <w:rFonts w:ascii="Arial" w:hAnsi="Arial" w:cs="Arial"/>
                <w:i/>
                <w:iCs/>
                <w:color w:val="FF0000"/>
                <w:lang w:val="en"/>
              </w:rPr>
            </w:pPr>
            <w:r w:rsidRPr="003969BB">
              <w:rPr>
                <w:rFonts w:ascii="Arial" w:hAnsi="Arial" w:cs="Arial"/>
                <w:i/>
                <w:iCs/>
                <w:color w:val="FF0000"/>
                <w:lang w:val="en"/>
              </w:rPr>
              <w:t xml:space="preserve">Supplier confirms </w:t>
            </w:r>
            <w:r w:rsidR="003969BB" w:rsidRPr="003969BB">
              <w:rPr>
                <w:rFonts w:ascii="Arial" w:hAnsi="Arial" w:cs="Arial"/>
                <w:i/>
                <w:iCs/>
                <w:color w:val="FF0000"/>
                <w:lang w:val="en"/>
              </w:rPr>
              <w:t>“YES”</w:t>
            </w:r>
          </w:p>
        </w:tc>
        <w:tc>
          <w:tcPr>
            <w:tcW w:w="1977" w:type="dxa"/>
          </w:tcPr>
          <w:p w14:paraId="263414D8" w14:textId="07CDCE10" w:rsidR="004C2468" w:rsidRPr="003969BB" w:rsidRDefault="00F9053F" w:rsidP="00D95EE0">
            <w:pPr>
              <w:jc w:val="center"/>
              <w:rPr>
                <w:rFonts w:ascii="Arial" w:hAnsi="Arial" w:cs="Arial"/>
                <w:i/>
                <w:iCs/>
                <w:color w:val="FF0000"/>
              </w:rPr>
            </w:pPr>
            <w:r>
              <w:rPr>
                <w:rFonts w:ascii="Arial" w:hAnsi="Arial" w:cs="Arial"/>
                <w:i/>
                <w:iCs/>
                <w:color w:val="FF0000"/>
              </w:rPr>
              <w:t>-</w:t>
            </w:r>
          </w:p>
        </w:tc>
        <w:tc>
          <w:tcPr>
            <w:tcW w:w="5174" w:type="dxa"/>
          </w:tcPr>
          <w:p w14:paraId="56A924F6" w14:textId="77777777" w:rsidR="0030204E" w:rsidRPr="003969BB" w:rsidRDefault="0030204E" w:rsidP="0030204E">
            <w:pPr>
              <w:spacing w:after="0" w:line="240" w:lineRule="auto"/>
              <w:jc w:val="center"/>
              <w:rPr>
                <w:rFonts w:ascii="Arial" w:hAnsi="Arial" w:cs="Arial"/>
                <w:i/>
                <w:iCs/>
                <w:color w:val="FF0000"/>
              </w:rPr>
            </w:pPr>
            <w:r>
              <w:rPr>
                <w:rFonts w:ascii="Arial" w:hAnsi="Arial" w:cs="Arial"/>
                <w:i/>
                <w:iCs/>
                <w:color w:val="FF0000"/>
              </w:rPr>
              <w:t>Supplier describes</w:t>
            </w:r>
          </w:p>
          <w:p w14:paraId="37107BB6" w14:textId="77777777" w:rsidR="004C2468" w:rsidRPr="003969BB" w:rsidRDefault="004C2468" w:rsidP="00D95EE0">
            <w:pPr>
              <w:spacing w:after="0" w:line="240" w:lineRule="auto"/>
              <w:jc w:val="center"/>
              <w:rPr>
                <w:rFonts w:ascii="Arial" w:hAnsi="Arial" w:cs="Arial"/>
                <w:i/>
                <w:iCs/>
                <w:color w:val="FF0000"/>
              </w:rPr>
            </w:pPr>
          </w:p>
        </w:tc>
      </w:tr>
      <w:tr w:rsidR="00AE4A7C" w:rsidRPr="003969BB" w14:paraId="556A10FD" w14:textId="4F5E14E3" w:rsidTr="68B9FDB0">
        <w:trPr>
          <w:trHeight w:val="595"/>
        </w:trPr>
        <w:tc>
          <w:tcPr>
            <w:tcW w:w="1127" w:type="dxa"/>
          </w:tcPr>
          <w:p w14:paraId="1B26D93F" w14:textId="0B354351" w:rsidR="004C2468" w:rsidRPr="003969BB" w:rsidRDefault="004C2468">
            <w:pPr>
              <w:spacing w:after="0" w:line="240" w:lineRule="auto"/>
              <w:rPr>
                <w:rFonts w:ascii="Arial" w:hAnsi="Arial" w:cs="Arial"/>
              </w:rPr>
            </w:pPr>
            <w:r w:rsidRPr="003969BB">
              <w:rPr>
                <w:rFonts w:ascii="Arial" w:hAnsi="Arial" w:cs="Arial"/>
              </w:rPr>
              <w:t>NFR-04</w:t>
            </w:r>
            <w:r w:rsidR="00226E63">
              <w:rPr>
                <w:rFonts w:ascii="Arial" w:hAnsi="Arial" w:cs="Arial"/>
              </w:rPr>
              <w:t>7</w:t>
            </w:r>
          </w:p>
        </w:tc>
        <w:tc>
          <w:tcPr>
            <w:tcW w:w="7407" w:type="dxa"/>
          </w:tcPr>
          <w:p w14:paraId="3C68F6E4" w14:textId="77777777" w:rsidR="004C2468" w:rsidRPr="003969BB" w:rsidRDefault="004C2468">
            <w:pPr>
              <w:spacing w:after="0" w:line="240" w:lineRule="auto"/>
              <w:rPr>
                <w:rFonts w:ascii="Arial" w:hAnsi="Arial" w:cs="Arial"/>
              </w:rPr>
            </w:pPr>
            <w:r w:rsidRPr="003969BB">
              <w:rPr>
                <w:rFonts w:ascii="Arial" w:hAnsi="Arial" w:cs="Arial"/>
              </w:rPr>
              <w:t>System technical support shall be provided, either directly by the Supplier, or by the original software provider, or both.</w:t>
            </w:r>
          </w:p>
        </w:tc>
        <w:tc>
          <w:tcPr>
            <w:tcW w:w="1389" w:type="dxa"/>
          </w:tcPr>
          <w:p w14:paraId="21D45ABA" w14:textId="77777777" w:rsidR="004C2468" w:rsidRPr="003969BB" w:rsidRDefault="004C2468">
            <w:pPr>
              <w:spacing w:after="0" w:line="240" w:lineRule="auto"/>
              <w:jc w:val="center"/>
              <w:rPr>
                <w:rFonts w:ascii="Arial" w:hAnsi="Arial" w:cs="Arial"/>
                <w:color w:val="000000"/>
              </w:rPr>
            </w:pPr>
            <w:r w:rsidRPr="003969BB">
              <w:rPr>
                <w:rFonts w:ascii="Arial" w:hAnsi="Arial" w:cs="Arial"/>
                <w:color w:val="000000"/>
                <w:lang w:val="lt-LT"/>
              </w:rPr>
              <w:t>TVMS</w:t>
            </w:r>
          </w:p>
        </w:tc>
        <w:tc>
          <w:tcPr>
            <w:tcW w:w="1708" w:type="dxa"/>
          </w:tcPr>
          <w:p w14:paraId="6AA95980" w14:textId="77777777" w:rsidR="004C2468" w:rsidRPr="003969BB" w:rsidRDefault="004C2468">
            <w:pPr>
              <w:spacing w:after="0" w:line="240" w:lineRule="auto"/>
              <w:jc w:val="center"/>
              <w:rPr>
                <w:rFonts w:ascii="Arial" w:hAnsi="Arial" w:cs="Arial"/>
                <w:color w:val="000000"/>
              </w:rPr>
            </w:pPr>
            <w:r w:rsidRPr="003969BB">
              <w:rPr>
                <w:rFonts w:ascii="Arial" w:hAnsi="Arial" w:cs="Arial"/>
              </w:rPr>
              <w:t>Maintenance Warranties</w:t>
            </w:r>
          </w:p>
        </w:tc>
        <w:tc>
          <w:tcPr>
            <w:tcW w:w="1317" w:type="dxa"/>
          </w:tcPr>
          <w:p w14:paraId="7DDB6BB9" w14:textId="77777777" w:rsidR="004C2468" w:rsidRPr="003969BB" w:rsidRDefault="004C2468">
            <w:pPr>
              <w:spacing w:after="0" w:line="240" w:lineRule="auto"/>
              <w:jc w:val="center"/>
              <w:rPr>
                <w:rFonts w:ascii="Arial" w:hAnsi="Arial" w:cs="Arial"/>
              </w:rPr>
            </w:pPr>
            <w:r w:rsidRPr="003969BB">
              <w:rPr>
                <w:rFonts w:ascii="Arial" w:hAnsi="Arial" w:cs="Arial"/>
              </w:rPr>
              <w:t>Mandatory</w:t>
            </w:r>
          </w:p>
        </w:tc>
        <w:tc>
          <w:tcPr>
            <w:tcW w:w="2014" w:type="dxa"/>
          </w:tcPr>
          <w:p w14:paraId="3017F8FD" w14:textId="4A0D75D1" w:rsidR="00AC2DEA" w:rsidRPr="003969BB" w:rsidRDefault="001934C4" w:rsidP="003969BB">
            <w:pPr>
              <w:jc w:val="center"/>
              <w:rPr>
                <w:rFonts w:ascii="Arial" w:hAnsi="Arial" w:cs="Arial"/>
                <w:i/>
                <w:iCs/>
                <w:color w:val="FF0000"/>
                <w:lang w:val="en"/>
              </w:rPr>
            </w:pPr>
            <w:r w:rsidRPr="003969BB">
              <w:rPr>
                <w:rFonts w:ascii="Arial" w:hAnsi="Arial" w:cs="Arial"/>
                <w:i/>
                <w:iCs/>
                <w:color w:val="FF0000"/>
                <w:lang w:val="en"/>
              </w:rPr>
              <w:t xml:space="preserve">Supplier confirms </w:t>
            </w:r>
            <w:r w:rsidR="003969BB" w:rsidRPr="003969BB">
              <w:rPr>
                <w:rFonts w:ascii="Arial" w:hAnsi="Arial" w:cs="Arial"/>
                <w:i/>
                <w:iCs/>
                <w:color w:val="FF0000"/>
                <w:lang w:val="en"/>
              </w:rPr>
              <w:t>“YES”</w:t>
            </w:r>
          </w:p>
        </w:tc>
        <w:tc>
          <w:tcPr>
            <w:tcW w:w="1977" w:type="dxa"/>
          </w:tcPr>
          <w:p w14:paraId="65C08B72" w14:textId="0DCD6B25" w:rsidR="004C2468" w:rsidRPr="003969BB" w:rsidRDefault="00F9053F" w:rsidP="00D95EE0">
            <w:pPr>
              <w:jc w:val="center"/>
              <w:rPr>
                <w:rFonts w:ascii="Arial" w:hAnsi="Arial" w:cs="Arial"/>
                <w:i/>
                <w:iCs/>
                <w:color w:val="FF0000"/>
              </w:rPr>
            </w:pPr>
            <w:r>
              <w:rPr>
                <w:rFonts w:ascii="Arial" w:hAnsi="Arial" w:cs="Arial"/>
                <w:i/>
                <w:iCs/>
                <w:color w:val="FF0000"/>
              </w:rPr>
              <w:t>-</w:t>
            </w:r>
          </w:p>
        </w:tc>
        <w:tc>
          <w:tcPr>
            <w:tcW w:w="5174" w:type="dxa"/>
          </w:tcPr>
          <w:p w14:paraId="7E22229F" w14:textId="77777777" w:rsidR="0030204E" w:rsidRPr="003969BB" w:rsidRDefault="0030204E" w:rsidP="0030204E">
            <w:pPr>
              <w:spacing w:after="0" w:line="240" w:lineRule="auto"/>
              <w:jc w:val="center"/>
              <w:rPr>
                <w:rFonts w:ascii="Arial" w:hAnsi="Arial" w:cs="Arial"/>
                <w:i/>
                <w:iCs/>
                <w:color w:val="FF0000"/>
              </w:rPr>
            </w:pPr>
            <w:r>
              <w:rPr>
                <w:rFonts w:ascii="Arial" w:hAnsi="Arial" w:cs="Arial"/>
                <w:i/>
                <w:iCs/>
                <w:color w:val="FF0000"/>
              </w:rPr>
              <w:t>Supplier describes</w:t>
            </w:r>
          </w:p>
          <w:p w14:paraId="26B27C57" w14:textId="77777777" w:rsidR="004C2468" w:rsidRPr="003969BB" w:rsidRDefault="004C2468" w:rsidP="00D95EE0">
            <w:pPr>
              <w:spacing w:after="0" w:line="240" w:lineRule="auto"/>
              <w:jc w:val="center"/>
              <w:rPr>
                <w:rFonts w:ascii="Arial" w:hAnsi="Arial" w:cs="Arial"/>
                <w:i/>
                <w:iCs/>
                <w:color w:val="FF0000"/>
              </w:rPr>
            </w:pPr>
          </w:p>
        </w:tc>
      </w:tr>
      <w:tr w:rsidR="00AE4A7C" w:rsidRPr="003969BB" w14:paraId="2DEBD4C8" w14:textId="663A054C" w:rsidTr="68B9FDB0">
        <w:trPr>
          <w:trHeight w:val="506"/>
        </w:trPr>
        <w:tc>
          <w:tcPr>
            <w:tcW w:w="1127" w:type="dxa"/>
          </w:tcPr>
          <w:p w14:paraId="611AA222" w14:textId="7EB3F705" w:rsidR="004C2468" w:rsidRPr="003969BB" w:rsidRDefault="004C2468">
            <w:pPr>
              <w:spacing w:after="0" w:line="240" w:lineRule="auto"/>
              <w:rPr>
                <w:rFonts w:ascii="Arial" w:hAnsi="Arial" w:cs="Arial"/>
              </w:rPr>
            </w:pPr>
            <w:r w:rsidRPr="003969BB">
              <w:rPr>
                <w:rFonts w:ascii="Arial" w:hAnsi="Arial" w:cs="Arial"/>
              </w:rPr>
              <w:t>NFR-0</w:t>
            </w:r>
            <w:r w:rsidR="00226E63">
              <w:rPr>
                <w:rFonts w:ascii="Arial" w:hAnsi="Arial" w:cs="Arial"/>
              </w:rPr>
              <w:t>48</w:t>
            </w:r>
          </w:p>
        </w:tc>
        <w:tc>
          <w:tcPr>
            <w:tcW w:w="7407" w:type="dxa"/>
          </w:tcPr>
          <w:p w14:paraId="55CAE597" w14:textId="14543C00" w:rsidR="004C2468" w:rsidRPr="003969BB" w:rsidRDefault="004C2468">
            <w:pPr>
              <w:spacing w:after="0" w:line="240" w:lineRule="auto"/>
              <w:rPr>
                <w:rFonts w:ascii="Arial" w:hAnsi="Arial" w:cs="Arial"/>
              </w:rPr>
            </w:pPr>
            <w:r w:rsidRPr="003969BB">
              <w:rPr>
                <w:rFonts w:ascii="Arial" w:hAnsi="Arial" w:cs="Arial"/>
              </w:rPr>
              <w:t>System shall support event-based alarm reporting or support passive health check probe(s)</w:t>
            </w:r>
            <w:r w:rsidR="00171F81">
              <w:rPr>
                <w:rFonts w:ascii="Arial" w:hAnsi="Arial" w:cs="Arial"/>
              </w:rPr>
              <w:t>.</w:t>
            </w:r>
          </w:p>
        </w:tc>
        <w:tc>
          <w:tcPr>
            <w:tcW w:w="1389" w:type="dxa"/>
          </w:tcPr>
          <w:p w14:paraId="63D6B9A1" w14:textId="77777777" w:rsidR="004C2468" w:rsidRPr="003969BB" w:rsidRDefault="004C2468">
            <w:pPr>
              <w:spacing w:after="0" w:line="240" w:lineRule="auto"/>
              <w:jc w:val="center"/>
              <w:rPr>
                <w:rFonts w:ascii="Arial" w:hAnsi="Arial" w:cs="Arial"/>
                <w:color w:val="000000"/>
              </w:rPr>
            </w:pPr>
            <w:r w:rsidRPr="003969BB">
              <w:rPr>
                <w:rFonts w:ascii="Arial" w:hAnsi="Arial" w:cs="Arial"/>
                <w:color w:val="000000"/>
                <w:lang w:val="lt-LT"/>
              </w:rPr>
              <w:t>TVMS</w:t>
            </w:r>
          </w:p>
        </w:tc>
        <w:tc>
          <w:tcPr>
            <w:tcW w:w="1708" w:type="dxa"/>
          </w:tcPr>
          <w:p w14:paraId="3F9C4548" w14:textId="77777777" w:rsidR="004C2468" w:rsidRPr="003969BB" w:rsidRDefault="004C2468">
            <w:pPr>
              <w:spacing w:after="0" w:line="240" w:lineRule="auto"/>
              <w:jc w:val="center"/>
              <w:rPr>
                <w:rFonts w:ascii="Arial" w:hAnsi="Arial" w:cs="Arial"/>
                <w:color w:val="000000"/>
              </w:rPr>
            </w:pPr>
            <w:r w:rsidRPr="003969BB">
              <w:rPr>
                <w:rFonts w:ascii="Arial" w:hAnsi="Arial" w:cs="Arial"/>
              </w:rPr>
              <w:t>Maintenance Warranties</w:t>
            </w:r>
          </w:p>
        </w:tc>
        <w:tc>
          <w:tcPr>
            <w:tcW w:w="1317" w:type="dxa"/>
          </w:tcPr>
          <w:p w14:paraId="691AB54B" w14:textId="77777777" w:rsidR="004C2468" w:rsidRPr="003969BB" w:rsidRDefault="004C2468">
            <w:pPr>
              <w:spacing w:after="0" w:line="240" w:lineRule="auto"/>
              <w:jc w:val="center"/>
              <w:rPr>
                <w:rFonts w:ascii="Arial" w:hAnsi="Arial" w:cs="Arial"/>
              </w:rPr>
            </w:pPr>
            <w:r w:rsidRPr="003969BB">
              <w:rPr>
                <w:rFonts w:ascii="Arial" w:hAnsi="Arial" w:cs="Arial"/>
              </w:rPr>
              <w:t>Mandatory</w:t>
            </w:r>
          </w:p>
        </w:tc>
        <w:tc>
          <w:tcPr>
            <w:tcW w:w="2014" w:type="dxa"/>
          </w:tcPr>
          <w:p w14:paraId="37A09DD1" w14:textId="161E2418" w:rsidR="00AC2DEA" w:rsidRPr="003969BB" w:rsidRDefault="001934C4" w:rsidP="003969BB">
            <w:pPr>
              <w:jc w:val="center"/>
              <w:rPr>
                <w:rFonts w:ascii="Arial" w:hAnsi="Arial" w:cs="Arial"/>
                <w:i/>
                <w:iCs/>
                <w:color w:val="FF0000"/>
                <w:lang w:val="en"/>
              </w:rPr>
            </w:pPr>
            <w:r w:rsidRPr="003969BB">
              <w:rPr>
                <w:rFonts w:ascii="Arial" w:hAnsi="Arial" w:cs="Arial"/>
                <w:i/>
                <w:iCs/>
                <w:color w:val="FF0000"/>
                <w:lang w:val="en"/>
              </w:rPr>
              <w:t xml:space="preserve">Supplier confirms </w:t>
            </w:r>
            <w:r w:rsidR="003969BB" w:rsidRPr="003969BB">
              <w:rPr>
                <w:rFonts w:ascii="Arial" w:hAnsi="Arial" w:cs="Arial"/>
                <w:i/>
                <w:iCs/>
                <w:color w:val="FF0000"/>
                <w:lang w:val="en"/>
              </w:rPr>
              <w:t>“YES”</w:t>
            </w:r>
          </w:p>
        </w:tc>
        <w:tc>
          <w:tcPr>
            <w:tcW w:w="1977" w:type="dxa"/>
          </w:tcPr>
          <w:p w14:paraId="40A9EBCB" w14:textId="127317BB" w:rsidR="004C2468" w:rsidRPr="003969BB" w:rsidRDefault="00F9053F" w:rsidP="00D95EE0">
            <w:pPr>
              <w:spacing w:after="0" w:line="240" w:lineRule="auto"/>
              <w:jc w:val="center"/>
              <w:rPr>
                <w:rFonts w:ascii="Arial" w:hAnsi="Arial" w:cs="Arial"/>
                <w:i/>
                <w:iCs/>
                <w:color w:val="FF0000"/>
              </w:rPr>
            </w:pPr>
            <w:r>
              <w:rPr>
                <w:rFonts w:ascii="Arial" w:hAnsi="Arial" w:cs="Arial"/>
                <w:i/>
                <w:iCs/>
                <w:color w:val="FF0000"/>
              </w:rPr>
              <w:t>-</w:t>
            </w:r>
          </w:p>
        </w:tc>
        <w:tc>
          <w:tcPr>
            <w:tcW w:w="5174" w:type="dxa"/>
          </w:tcPr>
          <w:p w14:paraId="5149DF27" w14:textId="77777777" w:rsidR="0030204E" w:rsidRPr="003969BB" w:rsidRDefault="0030204E" w:rsidP="0030204E">
            <w:pPr>
              <w:spacing w:after="0" w:line="240" w:lineRule="auto"/>
              <w:jc w:val="center"/>
              <w:rPr>
                <w:rFonts w:ascii="Arial" w:hAnsi="Arial" w:cs="Arial"/>
                <w:i/>
                <w:iCs/>
                <w:color w:val="FF0000"/>
              </w:rPr>
            </w:pPr>
            <w:r>
              <w:rPr>
                <w:rFonts w:ascii="Arial" w:hAnsi="Arial" w:cs="Arial"/>
                <w:i/>
                <w:iCs/>
                <w:color w:val="FF0000"/>
              </w:rPr>
              <w:t>Supplier describes</w:t>
            </w:r>
          </w:p>
          <w:p w14:paraId="51C793A7" w14:textId="77777777" w:rsidR="004C2468" w:rsidRPr="003969BB" w:rsidRDefault="004C2468" w:rsidP="00D95EE0">
            <w:pPr>
              <w:spacing w:after="0" w:line="240" w:lineRule="auto"/>
              <w:jc w:val="center"/>
              <w:rPr>
                <w:rFonts w:ascii="Arial" w:hAnsi="Arial" w:cs="Arial"/>
                <w:i/>
                <w:iCs/>
                <w:color w:val="FF0000"/>
              </w:rPr>
            </w:pPr>
          </w:p>
        </w:tc>
      </w:tr>
      <w:tr w:rsidR="00AE4A7C" w:rsidRPr="003969BB" w14:paraId="1FCB1200" w14:textId="4BDFFB7F" w:rsidTr="68B9FDB0">
        <w:trPr>
          <w:trHeight w:val="780"/>
        </w:trPr>
        <w:tc>
          <w:tcPr>
            <w:tcW w:w="1127" w:type="dxa"/>
          </w:tcPr>
          <w:p w14:paraId="4B4EC5A3" w14:textId="0A87AC62" w:rsidR="004C2468" w:rsidRPr="003969BB" w:rsidRDefault="00226E63">
            <w:pPr>
              <w:spacing w:after="0" w:line="240" w:lineRule="auto"/>
              <w:rPr>
                <w:rFonts w:ascii="Arial" w:hAnsi="Arial" w:cs="Arial"/>
              </w:rPr>
            </w:pPr>
            <w:r>
              <w:rPr>
                <w:rFonts w:ascii="Arial" w:hAnsi="Arial" w:cs="Arial"/>
              </w:rPr>
              <w:lastRenderedPageBreak/>
              <w:t>NFR-049</w:t>
            </w:r>
          </w:p>
        </w:tc>
        <w:tc>
          <w:tcPr>
            <w:tcW w:w="7407" w:type="dxa"/>
          </w:tcPr>
          <w:p w14:paraId="2800D4E9" w14:textId="77777777" w:rsidR="004C2468" w:rsidRPr="003969BB" w:rsidRDefault="004C2468">
            <w:pPr>
              <w:spacing w:after="0" w:line="240" w:lineRule="auto"/>
              <w:rPr>
                <w:rFonts w:ascii="Arial" w:hAnsi="Arial" w:cs="Arial"/>
                <w:lang w:val="en-US"/>
              </w:rPr>
            </w:pPr>
            <w:bookmarkStart w:id="0" w:name="_Hlk98507496"/>
            <w:r w:rsidRPr="003969BB">
              <w:rPr>
                <w:rFonts w:ascii="Arial" w:hAnsi="Arial" w:cs="Arial"/>
                <w:lang w:val="en"/>
              </w:rPr>
              <w:t>It is the responsibility of the Supplier to change the ticket printing paper of the ticket vending machines. The supplier must monitor the paper balances and ensure that they are replaced in a timely manner to maintain the SLA level defined in the contract.</w:t>
            </w:r>
            <w:bookmarkEnd w:id="0"/>
          </w:p>
        </w:tc>
        <w:tc>
          <w:tcPr>
            <w:tcW w:w="1389" w:type="dxa"/>
          </w:tcPr>
          <w:p w14:paraId="42F4A831" w14:textId="77777777" w:rsidR="004C2468" w:rsidRPr="003969BB" w:rsidRDefault="004C2468">
            <w:pPr>
              <w:spacing w:after="0" w:line="240" w:lineRule="auto"/>
              <w:jc w:val="center"/>
              <w:rPr>
                <w:rFonts w:ascii="Arial" w:hAnsi="Arial" w:cs="Arial"/>
                <w:lang w:val="lt-LT"/>
              </w:rPr>
            </w:pPr>
            <w:r w:rsidRPr="003969BB">
              <w:rPr>
                <w:rFonts w:ascii="Arial" w:hAnsi="Arial" w:cs="Arial"/>
                <w:lang w:val="lt-LT"/>
              </w:rPr>
              <w:t>TVM</w:t>
            </w:r>
          </w:p>
        </w:tc>
        <w:tc>
          <w:tcPr>
            <w:tcW w:w="1708" w:type="dxa"/>
          </w:tcPr>
          <w:p w14:paraId="3EE52675" w14:textId="77777777" w:rsidR="004C2468" w:rsidRPr="003969BB" w:rsidRDefault="004C2468">
            <w:pPr>
              <w:spacing w:after="0" w:line="240" w:lineRule="auto"/>
              <w:jc w:val="center"/>
              <w:rPr>
                <w:rFonts w:ascii="Arial" w:hAnsi="Arial" w:cs="Arial"/>
              </w:rPr>
            </w:pPr>
            <w:r w:rsidRPr="003969BB">
              <w:rPr>
                <w:rFonts w:ascii="Arial" w:hAnsi="Arial" w:cs="Arial"/>
              </w:rPr>
              <w:t>Maintenance Warranties</w:t>
            </w:r>
          </w:p>
        </w:tc>
        <w:tc>
          <w:tcPr>
            <w:tcW w:w="1317" w:type="dxa"/>
          </w:tcPr>
          <w:p w14:paraId="78013B5B" w14:textId="77777777" w:rsidR="004C2468" w:rsidRPr="003969BB" w:rsidRDefault="004C2468">
            <w:pPr>
              <w:spacing w:after="0" w:line="240" w:lineRule="auto"/>
              <w:jc w:val="center"/>
              <w:rPr>
                <w:rFonts w:ascii="Arial" w:hAnsi="Arial" w:cs="Arial"/>
              </w:rPr>
            </w:pPr>
            <w:r w:rsidRPr="003969BB">
              <w:rPr>
                <w:rFonts w:ascii="Arial" w:hAnsi="Arial" w:cs="Arial"/>
              </w:rPr>
              <w:t>Mandatory</w:t>
            </w:r>
          </w:p>
        </w:tc>
        <w:tc>
          <w:tcPr>
            <w:tcW w:w="2014" w:type="dxa"/>
          </w:tcPr>
          <w:p w14:paraId="0E08A790" w14:textId="75CA9979" w:rsidR="00AC2DEA" w:rsidRPr="003969BB" w:rsidRDefault="001934C4" w:rsidP="003969BB">
            <w:pPr>
              <w:jc w:val="center"/>
              <w:rPr>
                <w:rFonts w:ascii="Arial" w:hAnsi="Arial" w:cs="Arial"/>
                <w:i/>
                <w:iCs/>
                <w:color w:val="FF0000"/>
                <w:lang w:val="en"/>
              </w:rPr>
            </w:pPr>
            <w:r w:rsidRPr="003969BB">
              <w:rPr>
                <w:rFonts w:ascii="Arial" w:hAnsi="Arial" w:cs="Arial"/>
                <w:i/>
                <w:iCs/>
                <w:color w:val="FF0000"/>
                <w:lang w:val="en"/>
              </w:rPr>
              <w:t xml:space="preserve">Supplier confirms </w:t>
            </w:r>
            <w:r w:rsidR="003969BB" w:rsidRPr="003969BB">
              <w:rPr>
                <w:rFonts w:ascii="Arial" w:hAnsi="Arial" w:cs="Arial"/>
                <w:i/>
                <w:iCs/>
                <w:color w:val="FF0000"/>
                <w:lang w:val="en"/>
              </w:rPr>
              <w:t>“YES”</w:t>
            </w:r>
          </w:p>
        </w:tc>
        <w:tc>
          <w:tcPr>
            <w:tcW w:w="1977" w:type="dxa"/>
          </w:tcPr>
          <w:p w14:paraId="624EFEA1" w14:textId="6C21ECAA" w:rsidR="004C2468" w:rsidRPr="003969BB" w:rsidRDefault="00F9053F" w:rsidP="00D95EE0">
            <w:pPr>
              <w:jc w:val="center"/>
              <w:rPr>
                <w:rFonts w:ascii="Arial" w:hAnsi="Arial" w:cs="Arial"/>
                <w:i/>
                <w:iCs/>
                <w:color w:val="FF0000"/>
              </w:rPr>
            </w:pPr>
            <w:r>
              <w:rPr>
                <w:rFonts w:ascii="Arial" w:hAnsi="Arial" w:cs="Arial"/>
                <w:i/>
                <w:iCs/>
                <w:color w:val="FF0000"/>
              </w:rPr>
              <w:t>-</w:t>
            </w:r>
          </w:p>
        </w:tc>
        <w:tc>
          <w:tcPr>
            <w:tcW w:w="5174" w:type="dxa"/>
          </w:tcPr>
          <w:p w14:paraId="16A0FC2D" w14:textId="77777777" w:rsidR="0030204E" w:rsidRPr="003969BB" w:rsidRDefault="0030204E" w:rsidP="0030204E">
            <w:pPr>
              <w:spacing w:after="0" w:line="240" w:lineRule="auto"/>
              <w:jc w:val="center"/>
              <w:rPr>
                <w:rFonts w:ascii="Arial" w:hAnsi="Arial" w:cs="Arial"/>
                <w:i/>
                <w:iCs/>
                <w:color w:val="FF0000"/>
              </w:rPr>
            </w:pPr>
            <w:r>
              <w:rPr>
                <w:rFonts w:ascii="Arial" w:hAnsi="Arial" w:cs="Arial"/>
                <w:i/>
                <w:iCs/>
                <w:color w:val="FF0000"/>
              </w:rPr>
              <w:t>Supplier describes</w:t>
            </w:r>
          </w:p>
          <w:p w14:paraId="0B8B47F9" w14:textId="77777777" w:rsidR="004C2468" w:rsidRPr="003969BB" w:rsidRDefault="004C2468" w:rsidP="00D95EE0">
            <w:pPr>
              <w:spacing w:after="0" w:line="240" w:lineRule="auto"/>
              <w:jc w:val="center"/>
              <w:rPr>
                <w:rFonts w:ascii="Arial" w:hAnsi="Arial" w:cs="Arial"/>
                <w:i/>
                <w:iCs/>
                <w:color w:val="FF0000"/>
              </w:rPr>
            </w:pPr>
          </w:p>
        </w:tc>
      </w:tr>
      <w:tr w:rsidR="00AE4A7C" w:rsidRPr="003969BB" w14:paraId="41592AF0" w14:textId="157C96C6" w:rsidTr="68B9FDB0">
        <w:trPr>
          <w:trHeight w:val="615"/>
        </w:trPr>
        <w:tc>
          <w:tcPr>
            <w:tcW w:w="1127" w:type="dxa"/>
          </w:tcPr>
          <w:p w14:paraId="4C7E4EC9" w14:textId="197116C7" w:rsidR="004C2468" w:rsidRPr="003969BB" w:rsidRDefault="004C2468">
            <w:pPr>
              <w:spacing w:after="0" w:line="240" w:lineRule="auto"/>
              <w:rPr>
                <w:rFonts w:ascii="Arial" w:hAnsi="Arial" w:cs="Arial"/>
              </w:rPr>
            </w:pPr>
            <w:r w:rsidRPr="003969BB">
              <w:rPr>
                <w:rFonts w:ascii="Arial" w:hAnsi="Arial" w:cs="Arial"/>
              </w:rPr>
              <w:t>NFR-05</w:t>
            </w:r>
            <w:r w:rsidR="00226E63">
              <w:rPr>
                <w:rFonts w:ascii="Arial" w:hAnsi="Arial" w:cs="Arial"/>
              </w:rPr>
              <w:t>0</w:t>
            </w:r>
          </w:p>
        </w:tc>
        <w:tc>
          <w:tcPr>
            <w:tcW w:w="7407" w:type="dxa"/>
          </w:tcPr>
          <w:p w14:paraId="24A1451F" w14:textId="77777777" w:rsidR="004C2468" w:rsidRPr="003969BB" w:rsidRDefault="004C2468">
            <w:pPr>
              <w:spacing w:after="0" w:line="240" w:lineRule="auto"/>
              <w:rPr>
                <w:rFonts w:ascii="Arial" w:hAnsi="Arial" w:cs="Arial"/>
              </w:rPr>
            </w:pPr>
            <w:r w:rsidRPr="003969BB">
              <w:rPr>
                <w:rFonts w:ascii="Arial" w:hAnsi="Arial" w:cs="Arial"/>
              </w:rPr>
              <w:t>The System must have standard solutions and protocols for the implementation of data exchange interfaces with other systems.</w:t>
            </w:r>
          </w:p>
        </w:tc>
        <w:tc>
          <w:tcPr>
            <w:tcW w:w="1389" w:type="dxa"/>
          </w:tcPr>
          <w:p w14:paraId="59E57068" w14:textId="77777777" w:rsidR="004C2468" w:rsidRPr="003969BB" w:rsidRDefault="004C2468">
            <w:pPr>
              <w:spacing w:after="0" w:line="240" w:lineRule="auto"/>
              <w:jc w:val="center"/>
              <w:rPr>
                <w:rFonts w:ascii="Arial" w:hAnsi="Arial" w:cs="Arial"/>
                <w:color w:val="000000"/>
              </w:rPr>
            </w:pPr>
            <w:r w:rsidRPr="003969BB">
              <w:rPr>
                <w:rFonts w:ascii="Arial" w:hAnsi="Arial" w:cs="Arial"/>
                <w:color w:val="000000"/>
              </w:rPr>
              <w:t>TVMS</w:t>
            </w:r>
          </w:p>
        </w:tc>
        <w:tc>
          <w:tcPr>
            <w:tcW w:w="1708" w:type="dxa"/>
          </w:tcPr>
          <w:p w14:paraId="52161DD2" w14:textId="77777777" w:rsidR="004C2468" w:rsidRPr="003969BB" w:rsidRDefault="004C2468">
            <w:pPr>
              <w:spacing w:after="0" w:line="240" w:lineRule="auto"/>
              <w:jc w:val="center"/>
              <w:rPr>
                <w:rFonts w:ascii="Arial" w:hAnsi="Arial" w:cs="Arial"/>
                <w:color w:val="000000"/>
              </w:rPr>
            </w:pPr>
            <w:r w:rsidRPr="003969BB">
              <w:rPr>
                <w:rFonts w:ascii="Arial" w:hAnsi="Arial" w:cs="Arial"/>
              </w:rPr>
              <w:t>Technology Architecture</w:t>
            </w:r>
          </w:p>
        </w:tc>
        <w:tc>
          <w:tcPr>
            <w:tcW w:w="1317" w:type="dxa"/>
          </w:tcPr>
          <w:p w14:paraId="3582EB8A" w14:textId="77777777" w:rsidR="004C2468" w:rsidRPr="003969BB" w:rsidRDefault="004C2468">
            <w:pPr>
              <w:spacing w:after="0" w:line="240" w:lineRule="auto"/>
              <w:jc w:val="center"/>
              <w:rPr>
                <w:rFonts w:ascii="Arial" w:hAnsi="Arial" w:cs="Arial"/>
              </w:rPr>
            </w:pPr>
            <w:r w:rsidRPr="003969BB">
              <w:rPr>
                <w:rFonts w:ascii="Arial" w:hAnsi="Arial" w:cs="Arial"/>
              </w:rPr>
              <w:t>Mandatory</w:t>
            </w:r>
          </w:p>
        </w:tc>
        <w:tc>
          <w:tcPr>
            <w:tcW w:w="2014" w:type="dxa"/>
          </w:tcPr>
          <w:p w14:paraId="7569372F" w14:textId="5D7CF729" w:rsidR="00AC2DEA" w:rsidRPr="003969BB" w:rsidRDefault="001934C4" w:rsidP="003969BB">
            <w:pPr>
              <w:jc w:val="center"/>
              <w:rPr>
                <w:rFonts w:ascii="Arial" w:hAnsi="Arial" w:cs="Arial"/>
                <w:i/>
                <w:iCs/>
                <w:color w:val="FF0000"/>
                <w:lang w:val="en"/>
              </w:rPr>
            </w:pPr>
            <w:r w:rsidRPr="003969BB">
              <w:rPr>
                <w:rFonts w:ascii="Arial" w:hAnsi="Arial" w:cs="Arial"/>
                <w:i/>
                <w:iCs/>
                <w:color w:val="FF0000"/>
                <w:lang w:val="en"/>
              </w:rPr>
              <w:t xml:space="preserve">Supplier confirms </w:t>
            </w:r>
            <w:r w:rsidR="003969BB" w:rsidRPr="003969BB">
              <w:rPr>
                <w:rFonts w:ascii="Arial" w:hAnsi="Arial" w:cs="Arial"/>
                <w:i/>
                <w:iCs/>
                <w:color w:val="FF0000"/>
                <w:lang w:val="en"/>
              </w:rPr>
              <w:t>“YES”</w:t>
            </w:r>
          </w:p>
        </w:tc>
        <w:tc>
          <w:tcPr>
            <w:tcW w:w="1977" w:type="dxa"/>
          </w:tcPr>
          <w:p w14:paraId="7A92D656" w14:textId="41853746" w:rsidR="004C2468" w:rsidRPr="003969BB" w:rsidRDefault="00F9053F" w:rsidP="00D95EE0">
            <w:pPr>
              <w:jc w:val="center"/>
              <w:rPr>
                <w:rFonts w:ascii="Arial" w:hAnsi="Arial" w:cs="Arial"/>
                <w:i/>
                <w:iCs/>
                <w:color w:val="FF0000"/>
              </w:rPr>
            </w:pPr>
            <w:r>
              <w:rPr>
                <w:rFonts w:ascii="Arial" w:hAnsi="Arial" w:cs="Arial"/>
                <w:i/>
                <w:iCs/>
                <w:color w:val="FF0000"/>
              </w:rPr>
              <w:t>-</w:t>
            </w:r>
          </w:p>
        </w:tc>
        <w:tc>
          <w:tcPr>
            <w:tcW w:w="5174" w:type="dxa"/>
          </w:tcPr>
          <w:p w14:paraId="08693D6B" w14:textId="77777777" w:rsidR="0030204E" w:rsidRPr="003969BB" w:rsidRDefault="0030204E" w:rsidP="0030204E">
            <w:pPr>
              <w:spacing w:after="0" w:line="240" w:lineRule="auto"/>
              <w:jc w:val="center"/>
              <w:rPr>
                <w:rFonts w:ascii="Arial" w:hAnsi="Arial" w:cs="Arial"/>
                <w:i/>
                <w:iCs/>
                <w:color w:val="FF0000"/>
              </w:rPr>
            </w:pPr>
            <w:r>
              <w:rPr>
                <w:rFonts w:ascii="Arial" w:hAnsi="Arial" w:cs="Arial"/>
                <w:i/>
                <w:iCs/>
                <w:color w:val="FF0000"/>
              </w:rPr>
              <w:t>Supplier describes</w:t>
            </w:r>
          </w:p>
          <w:p w14:paraId="6E358CD6" w14:textId="77777777" w:rsidR="004C2468" w:rsidRPr="003969BB" w:rsidRDefault="004C2468" w:rsidP="00D95EE0">
            <w:pPr>
              <w:spacing w:after="0" w:line="240" w:lineRule="auto"/>
              <w:jc w:val="center"/>
              <w:rPr>
                <w:rFonts w:ascii="Arial" w:hAnsi="Arial" w:cs="Arial"/>
                <w:i/>
                <w:iCs/>
                <w:color w:val="FF0000"/>
              </w:rPr>
            </w:pPr>
          </w:p>
        </w:tc>
      </w:tr>
      <w:tr w:rsidR="00AE4A7C" w:rsidRPr="003969BB" w14:paraId="19BD86FF" w14:textId="7ED4A887" w:rsidTr="68B9FDB0">
        <w:trPr>
          <w:trHeight w:val="780"/>
        </w:trPr>
        <w:tc>
          <w:tcPr>
            <w:tcW w:w="1127" w:type="dxa"/>
          </w:tcPr>
          <w:p w14:paraId="14D10A30" w14:textId="4029CF63" w:rsidR="004C2468" w:rsidRPr="003969BB" w:rsidRDefault="004C2468">
            <w:pPr>
              <w:spacing w:after="0" w:line="240" w:lineRule="auto"/>
              <w:rPr>
                <w:rFonts w:ascii="Arial" w:hAnsi="Arial" w:cs="Arial"/>
              </w:rPr>
            </w:pPr>
            <w:r w:rsidRPr="003969BB">
              <w:rPr>
                <w:rFonts w:ascii="Arial" w:hAnsi="Arial" w:cs="Arial"/>
              </w:rPr>
              <w:t>NFR-05</w:t>
            </w:r>
            <w:r w:rsidR="00226E63">
              <w:rPr>
                <w:rFonts w:ascii="Arial" w:hAnsi="Arial" w:cs="Arial"/>
              </w:rPr>
              <w:t>1</w:t>
            </w:r>
          </w:p>
        </w:tc>
        <w:tc>
          <w:tcPr>
            <w:tcW w:w="7407" w:type="dxa"/>
          </w:tcPr>
          <w:p w14:paraId="3280947A" w14:textId="77777777" w:rsidR="004C2468" w:rsidRPr="003969BB" w:rsidRDefault="004C2468">
            <w:pPr>
              <w:spacing w:after="0" w:line="240" w:lineRule="auto"/>
              <w:rPr>
                <w:rFonts w:ascii="Arial" w:hAnsi="Arial" w:cs="Arial"/>
              </w:rPr>
            </w:pPr>
            <w:r w:rsidRPr="003969BB">
              <w:rPr>
                <w:rFonts w:ascii="Arial" w:hAnsi="Arial" w:cs="Arial"/>
              </w:rPr>
              <w:t>The number of records in the System must not be limited, except those restrictions that arise from the parameters of the virtual infrastructure and system software used.</w:t>
            </w:r>
          </w:p>
        </w:tc>
        <w:tc>
          <w:tcPr>
            <w:tcW w:w="1389" w:type="dxa"/>
          </w:tcPr>
          <w:p w14:paraId="09CCD946" w14:textId="77777777" w:rsidR="004C2468" w:rsidRPr="003969BB" w:rsidRDefault="004C2468">
            <w:pPr>
              <w:spacing w:after="0" w:line="240" w:lineRule="auto"/>
              <w:jc w:val="center"/>
              <w:rPr>
                <w:rFonts w:ascii="Arial" w:hAnsi="Arial" w:cs="Arial"/>
                <w:color w:val="000000"/>
              </w:rPr>
            </w:pPr>
            <w:r w:rsidRPr="003969BB">
              <w:rPr>
                <w:rFonts w:ascii="Arial" w:hAnsi="Arial" w:cs="Arial"/>
                <w:color w:val="000000"/>
                <w:lang w:val="lt-LT"/>
              </w:rPr>
              <w:t>TVM MMS</w:t>
            </w:r>
          </w:p>
        </w:tc>
        <w:tc>
          <w:tcPr>
            <w:tcW w:w="1708" w:type="dxa"/>
          </w:tcPr>
          <w:p w14:paraId="12B81AD0" w14:textId="77777777" w:rsidR="004C2468" w:rsidRPr="003969BB" w:rsidRDefault="004C2468">
            <w:pPr>
              <w:spacing w:after="0" w:line="240" w:lineRule="auto"/>
              <w:jc w:val="center"/>
              <w:rPr>
                <w:rFonts w:ascii="Arial" w:hAnsi="Arial" w:cs="Arial"/>
                <w:color w:val="000000"/>
              </w:rPr>
            </w:pPr>
            <w:r w:rsidRPr="003969BB">
              <w:rPr>
                <w:rFonts w:ascii="Arial" w:hAnsi="Arial" w:cs="Arial"/>
              </w:rPr>
              <w:t>Technology Architecture</w:t>
            </w:r>
          </w:p>
        </w:tc>
        <w:tc>
          <w:tcPr>
            <w:tcW w:w="1317" w:type="dxa"/>
          </w:tcPr>
          <w:p w14:paraId="3BE962DF" w14:textId="77777777" w:rsidR="004C2468" w:rsidRPr="003969BB" w:rsidRDefault="004C2468">
            <w:pPr>
              <w:spacing w:after="0" w:line="240" w:lineRule="auto"/>
              <w:jc w:val="center"/>
              <w:rPr>
                <w:rFonts w:ascii="Arial" w:hAnsi="Arial" w:cs="Arial"/>
              </w:rPr>
            </w:pPr>
            <w:r w:rsidRPr="003969BB">
              <w:rPr>
                <w:rFonts w:ascii="Arial" w:hAnsi="Arial" w:cs="Arial"/>
              </w:rPr>
              <w:t>Mandatory</w:t>
            </w:r>
          </w:p>
        </w:tc>
        <w:tc>
          <w:tcPr>
            <w:tcW w:w="2014" w:type="dxa"/>
          </w:tcPr>
          <w:p w14:paraId="1340AC9F" w14:textId="5A3462B8" w:rsidR="00AC2DEA" w:rsidRPr="003969BB" w:rsidRDefault="001934C4" w:rsidP="003969BB">
            <w:pPr>
              <w:jc w:val="center"/>
              <w:rPr>
                <w:rFonts w:ascii="Arial" w:hAnsi="Arial" w:cs="Arial"/>
                <w:i/>
                <w:iCs/>
                <w:color w:val="FF0000"/>
                <w:lang w:val="en"/>
              </w:rPr>
            </w:pPr>
            <w:r w:rsidRPr="003969BB">
              <w:rPr>
                <w:rFonts w:ascii="Arial" w:hAnsi="Arial" w:cs="Arial"/>
                <w:i/>
                <w:iCs/>
                <w:color w:val="FF0000"/>
                <w:lang w:val="en"/>
              </w:rPr>
              <w:t xml:space="preserve">Supplier confirms </w:t>
            </w:r>
            <w:r w:rsidR="003969BB" w:rsidRPr="003969BB">
              <w:rPr>
                <w:rFonts w:ascii="Arial" w:hAnsi="Arial" w:cs="Arial"/>
                <w:i/>
                <w:iCs/>
                <w:color w:val="FF0000"/>
                <w:lang w:val="en"/>
              </w:rPr>
              <w:t>“YES”</w:t>
            </w:r>
          </w:p>
        </w:tc>
        <w:tc>
          <w:tcPr>
            <w:tcW w:w="1977" w:type="dxa"/>
          </w:tcPr>
          <w:p w14:paraId="0382DF87" w14:textId="360B6ACC" w:rsidR="004C2468" w:rsidRPr="003969BB" w:rsidRDefault="00F9053F" w:rsidP="00D95EE0">
            <w:pPr>
              <w:jc w:val="center"/>
              <w:rPr>
                <w:rFonts w:ascii="Arial" w:hAnsi="Arial" w:cs="Arial"/>
                <w:i/>
                <w:iCs/>
                <w:color w:val="FF0000"/>
              </w:rPr>
            </w:pPr>
            <w:r>
              <w:rPr>
                <w:rFonts w:ascii="Arial" w:hAnsi="Arial" w:cs="Arial"/>
                <w:i/>
                <w:iCs/>
                <w:color w:val="FF0000"/>
              </w:rPr>
              <w:t>-</w:t>
            </w:r>
          </w:p>
        </w:tc>
        <w:tc>
          <w:tcPr>
            <w:tcW w:w="5174" w:type="dxa"/>
          </w:tcPr>
          <w:p w14:paraId="6268BF14" w14:textId="77777777" w:rsidR="0030204E" w:rsidRPr="003969BB" w:rsidRDefault="0030204E" w:rsidP="0030204E">
            <w:pPr>
              <w:spacing w:after="0" w:line="240" w:lineRule="auto"/>
              <w:jc w:val="center"/>
              <w:rPr>
                <w:rFonts w:ascii="Arial" w:hAnsi="Arial" w:cs="Arial"/>
                <w:i/>
                <w:iCs/>
                <w:color w:val="FF0000"/>
              </w:rPr>
            </w:pPr>
            <w:r>
              <w:rPr>
                <w:rFonts w:ascii="Arial" w:hAnsi="Arial" w:cs="Arial"/>
                <w:i/>
                <w:iCs/>
                <w:color w:val="FF0000"/>
              </w:rPr>
              <w:t>Supplier describes</w:t>
            </w:r>
          </w:p>
          <w:p w14:paraId="4EC601B4" w14:textId="77777777" w:rsidR="004C2468" w:rsidRPr="003969BB" w:rsidRDefault="004C2468" w:rsidP="00D95EE0">
            <w:pPr>
              <w:spacing w:after="0" w:line="240" w:lineRule="auto"/>
              <w:jc w:val="center"/>
              <w:rPr>
                <w:rFonts w:ascii="Arial" w:hAnsi="Arial" w:cs="Arial"/>
                <w:i/>
                <w:iCs/>
                <w:color w:val="FF0000"/>
              </w:rPr>
            </w:pPr>
          </w:p>
        </w:tc>
      </w:tr>
      <w:tr w:rsidR="00AE4A7C" w:rsidRPr="003969BB" w14:paraId="7BC69E28" w14:textId="32A5A21A" w:rsidTr="68B9FDB0">
        <w:trPr>
          <w:trHeight w:val="536"/>
        </w:trPr>
        <w:tc>
          <w:tcPr>
            <w:tcW w:w="1127" w:type="dxa"/>
          </w:tcPr>
          <w:p w14:paraId="16F0B6FC" w14:textId="63FB3B12" w:rsidR="004C2468" w:rsidRPr="003969BB" w:rsidRDefault="004C2468">
            <w:pPr>
              <w:spacing w:after="0" w:line="240" w:lineRule="auto"/>
              <w:rPr>
                <w:rFonts w:ascii="Arial" w:hAnsi="Arial" w:cs="Arial"/>
              </w:rPr>
            </w:pPr>
            <w:r w:rsidRPr="003969BB">
              <w:rPr>
                <w:rFonts w:ascii="Arial" w:hAnsi="Arial" w:cs="Arial"/>
              </w:rPr>
              <w:t>NFR-05</w:t>
            </w:r>
            <w:r w:rsidR="001D0B9F">
              <w:rPr>
                <w:rFonts w:ascii="Arial" w:hAnsi="Arial" w:cs="Arial"/>
              </w:rPr>
              <w:t>2</w:t>
            </w:r>
          </w:p>
        </w:tc>
        <w:tc>
          <w:tcPr>
            <w:tcW w:w="7407" w:type="dxa"/>
          </w:tcPr>
          <w:p w14:paraId="2BA8ACED" w14:textId="77777777" w:rsidR="004C2468" w:rsidRPr="003969BB" w:rsidRDefault="004C2468">
            <w:pPr>
              <w:spacing w:after="0" w:line="240" w:lineRule="auto"/>
              <w:rPr>
                <w:rFonts w:ascii="Arial" w:hAnsi="Arial" w:cs="Arial"/>
              </w:rPr>
            </w:pPr>
            <w:r w:rsidRPr="003969BB">
              <w:rPr>
                <w:rFonts w:ascii="Arial" w:hAnsi="Arial" w:cs="Arial"/>
              </w:rPr>
              <w:t>The database management solution must provide internal integrity assurance functions, have data restoration mechanisms after failures.</w:t>
            </w:r>
          </w:p>
        </w:tc>
        <w:tc>
          <w:tcPr>
            <w:tcW w:w="1389" w:type="dxa"/>
          </w:tcPr>
          <w:p w14:paraId="00FECF9A" w14:textId="77777777" w:rsidR="004C2468" w:rsidRPr="003969BB" w:rsidRDefault="004C2468">
            <w:pPr>
              <w:spacing w:after="0" w:line="240" w:lineRule="auto"/>
              <w:jc w:val="center"/>
              <w:rPr>
                <w:rFonts w:ascii="Arial" w:hAnsi="Arial" w:cs="Arial"/>
                <w:color w:val="000000"/>
              </w:rPr>
            </w:pPr>
            <w:r w:rsidRPr="003969BB">
              <w:rPr>
                <w:rFonts w:ascii="Arial" w:hAnsi="Arial" w:cs="Arial"/>
                <w:color w:val="000000"/>
                <w:lang w:val="lt-LT"/>
              </w:rPr>
              <w:t>TVM MMS</w:t>
            </w:r>
          </w:p>
        </w:tc>
        <w:tc>
          <w:tcPr>
            <w:tcW w:w="1708" w:type="dxa"/>
          </w:tcPr>
          <w:p w14:paraId="4A6EEFB5" w14:textId="77777777" w:rsidR="004C2468" w:rsidRPr="003969BB" w:rsidRDefault="004C2468">
            <w:pPr>
              <w:spacing w:after="0" w:line="240" w:lineRule="auto"/>
              <w:jc w:val="center"/>
              <w:rPr>
                <w:rFonts w:ascii="Arial" w:hAnsi="Arial" w:cs="Arial"/>
                <w:color w:val="000000"/>
              </w:rPr>
            </w:pPr>
            <w:r w:rsidRPr="003969BB">
              <w:rPr>
                <w:rFonts w:ascii="Arial" w:hAnsi="Arial" w:cs="Arial"/>
              </w:rPr>
              <w:t>Technology Architecture</w:t>
            </w:r>
          </w:p>
        </w:tc>
        <w:tc>
          <w:tcPr>
            <w:tcW w:w="1317" w:type="dxa"/>
          </w:tcPr>
          <w:p w14:paraId="1CEEC567" w14:textId="77777777" w:rsidR="004C2468" w:rsidRPr="003969BB" w:rsidRDefault="004C2468">
            <w:pPr>
              <w:spacing w:after="0" w:line="240" w:lineRule="auto"/>
              <w:jc w:val="center"/>
              <w:rPr>
                <w:rFonts w:ascii="Arial" w:hAnsi="Arial" w:cs="Arial"/>
              </w:rPr>
            </w:pPr>
            <w:r w:rsidRPr="003969BB">
              <w:rPr>
                <w:rFonts w:ascii="Arial" w:hAnsi="Arial" w:cs="Arial"/>
              </w:rPr>
              <w:t>Mandatory</w:t>
            </w:r>
          </w:p>
        </w:tc>
        <w:tc>
          <w:tcPr>
            <w:tcW w:w="2014" w:type="dxa"/>
          </w:tcPr>
          <w:p w14:paraId="36F1E6E4" w14:textId="52BCBB1C" w:rsidR="00AC2DEA" w:rsidRPr="003969BB" w:rsidRDefault="001934C4" w:rsidP="003969BB">
            <w:pPr>
              <w:jc w:val="center"/>
              <w:rPr>
                <w:rFonts w:ascii="Arial" w:hAnsi="Arial" w:cs="Arial"/>
                <w:i/>
                <w:iCs/>
                <w:color w:val="FF0000"/>
                <w:lang w:val="en"/>
              </w:rPr>
            </w:pPr>
            <w:r w:rsidRPr="003969BB">
              <w:rPr>
                <w:rFonts w:ascii="Arial" w:hAnsi="Arial" w:cs="Arial"/>
                <w:i/>
                <w:iCs/>
                <w:color w:val="FF0000"/>
                <w:lang w:val="en"/>
              </w:rPr>
              <w:t xml:space="preserve">Supplier confirms </w:t>
            </w:r>
            <w:r w:rsidR="003969BB" w:rsidRPr="003969BB">
              <w:rPr>
                <w:rFonts w:ascii="Arial" w:hAnsi="Arial" w:cs="Arial"/>
                <w:i/>
                <w:iCs/>
                <w:color w:val="FF0000"/>
                <w:lang w:val="en"/>
              </w:rPr>
              <w:t>“YES”</w:t>
            </w:r>
          </w:p>
        </w:tc>
        <w:tc>
          <w:tcPr>
            <w:tcW w:w="1977" w:type="dxa"/>
          </w:tcPr>
          <w:p w14:paraId="0F17CCC6" w14:textId="07249486" w:rsidR="004C2468" w:rsidRPr="003969BB" w:rsidRDefault="00F9053F" w:rsidP="00D95EE0">
            <w:pPr>
              <w:jc w:val="center"/>
              <w:rPr>
                <w:rFonts w:ascii="Arial" w:hAnsi="Arial" w:cs="Arial"/>
                <w:i/>
                <w:iCs/>
                <w:color w:val="FF0000"/>
              </w:rPr>
            </w:pPr>
            <w:r>
              <w:rPr>
                <w:rFonts w:ascii="Arial" w:hAnsi="Arial" w:cs="Arial"/>
                <w:i/>
                <w:iCs/>
                <w:color w:val="FF0000"/>
              </w:rPr>
              <w:t>-</w:t>
            </w:r>
          </w:p>
        </w:tc>
        <w:tc>
          <w:tcPr>
            <w:tcW w:w="5174" w:type="dxa"/>
          </w:tcPr>
          <w:p w14:paraId="3CD7A9E9" w14:textId="77777777" w:rsidR="0030204E" w:rsidRPr="003969BB" w:rsidRDefault="0030204E" w:rsidP="0030204E">
            <w:pPr>
              <w:spacing w:after="0" w:line="240" w:lineRule="auto"/>
              <w:jc w:val="center"/>
              <w:rPr>
                <w:rFonts w:ascii="Arial" w:hAnsi="Arial" w:cs="Arial"/>
                <w:i/>
                <w:iCs/>
                <w:color w:val="FF0000"/>
              </w:rPr>
            </w:pPr>
            <w:r>
              <w:rPr>
                <w:rFonts w:ascii="Arial" w:hAnsi="Arial" w:cs="Arial"/>
                <w:i/>
                <w:iCs/>
                <w:color w:val="FF0000"/>
              </w:rPr>
              <w:t>Supplier describes</w:t>
            </w:r>
          </w:p>
          <w:p w14:paraId="1F177EEE" w14:textId="77777777" w:rsidR="004C2468" w:rsidRPr="003969BB" w:rsidRDefault="004C2468" w:rsidP="00D95EE0">
            <w:pPr>
              <w:spacing w:after="0" w:line="240" w:lineRule="auto"/>
              <w:jc w:val="center"/>
              <w:rPr>
                <w:rFonts w:ascii="Arial" w:hAnsi="Arial" w:cs="Arial"/>
                <w:i/>
                <w:iCs/>
                <w:color w:val="FF0000"/>
              </w:rPr>
            </w:pPr>
          </w:p>
        </w:tc>
      </w:tr>
      <w:tr w:rsidR="00AE4A7C" w:rsidRPr="003969BB" w14:paraId="2C7E9403" w14:textId="6011FC4F" w:rsidTr="68B9FDB0">
        <w:trPr>
          <w:trHeight w:val="780"/>
        </w:trPr>
        <w:tc>
          <w:tcPr>
            <w:tcW w:w="1127" w:type="dxa"/>
          </w:tcPr>
          <w:p w14:paraId="0DAE7106" w14:textId="78259CBC" w:rsidR="004C2468" w:rsidRPr="003969BB" w:rsidRDefault="004C2468">
            <w:pPr>
              <w:spacing w:after="0" w:line="240" w:lineRule="auto"/>
              <w:rPr>
                <w:rFonts w:ascii="Arial" w:hAnsi="Arial" w:cs="Arial"/>
              </w:rPr>
            </w:pPr>
            <w:r w:rsidRPr="003969BB">
              <w:rPr>
                <w:rFonts w:ascii="Arial" w:hAnsi="Arial" w:cs="Arial"/>
              </w:rPr>
              <w:t>NFR-05</w:t>
            </w:r>
            <w:r w:rsidR="001D0B9F">
              <w:rPr>
                <w:rFonts w:ascii="Arial" w:hAnsi="Arial" w:cs="Arial"/>
              </w:rPr>
              <w:t>3</w:t>
            </w:r>
          </w:p>
        </w:tc>
        <w:tc>
          <w:tcPr>
            <w:tcW w:w="7407" w:type="dxa"/>
          </w:tcPr>
          <w:p w14:paraId="7832BCD5" w14:textId="77777777" w:rsidR="004C2468" w:rsidRPr="003969BB" w:rsidRDefault="004C2468">
            <w:pPr>
              <w:spacing w:after="0" w:line="240" w:lineRule="auto"/>
              <w:rPr>
                <w:rFonts w:ascii="Arial" w:hAnsi="Arial" w:cs="Arial"/>
              </w:rPr>
            </w:pPr>
            <w:r w:rsidRPr="003969BB">
              <w:rPr>
                <w:rFonts w:ascii="Arial" w:hAnsi="Arial" w:cs="Arial"/>
              </w:rPr>
              <w:t>The system must have a standardized web integration interface (API) through which to initiate and perform the intended actions; manage and modify objects within the system without using a graphical interface.</w:t>
            </w:r>
          </w:p>
        </w:tc>
        <w:tc>
          <w:tcPr>
            <w:tcW w:w="1389" w:type="dxa"/>
          </w:tcPr>
          <w:p w14:paraId="4D83266C" w14:textId="77777777" w:rsidR="004C2468" w:rsidRPr="003969BB" w:rsidRDefault="004C2468">
            <w:pPr>
              <w:spacing w:after="0" w:line="240" w:lineRule="auto"/>
              <w:jc w:val="center"/>
              <w:rPr>
                <w:rFonts w:ascii="Arial" w:hAnsi="Arial" w:cs="Arial"/>
                <w:color w:val="000000"/>
              </w:rPr>
            </w:pPr>
            <w:r w:rsidRPr="003969BB">
              <w:rPr>
                <w:rFonts w:ascii="Arial" w:hAnsi="Arial" w:cs="Arial"/>
                <w:color w:val="000000"/>
                <w:lang w:val="lt-LT"/>
              </w:rPr>
              <w:t>TVM MMS</w:t>
            </w:r>
          </w:p>
        </w:tc>
        <w:tc>
          <w:tcPr>
            <w:tcW w:w="1708" w:type="dxa"/>
          </w:tcPr>
          <w:p w14:paraId="3B65DE91" w14:textId="77777777" w:rsidR="004C2468" w:rsidRPr="003969BB" w:rsidRDefault="004C2468">
            <w:pPr>
              <w:spacing w:after="0" w:line="240" w:lineRule="auto"/>
              <w:jc w:val="center"/>
              <w:rPr>
                <w:rFonts w:ascii="Arial" w:hAnsi="Arial" w:cs="Arial"/>
                <w:color w:val="000000"/>
              </w:rPr>
            </w:pPr>
            <w:r w:rsidRPr="003969BB">
              <w:rPr>
                <w:rFonts w:ascii="Arial" w:hAnsi="Arial" w:cs="Arial"/>
              </w:rPr>
              <w:t>Technology Architecture</w:t>
            </w:r>
          </w:p>
        </w:tc>
        <w:tc>
          <w:tcPr>
            <w:tcW w:w="1317" w:type="dxa"/>
          </w:tcPr>
          <w:p w14:paraId="4E1838A4" w14:textId="77777777" w:rsidR="004C2468" w:rsidRPr="003969BB" w:rsidRDefault="004C2468">
            <w:pPr>
              <w:spacing w:after="0" w:line="240" w:lineRule="auto"/>
              <w:jc w:val="center"/>
              <w:rPr>
                <w:rFonts w:ascii="Arial" w:hAnsi="Arial" w:cs="Arial"/>
              </w:rPr>
            </w:pPr>
            <w:r w:rsidRPr="003969BB">
              <w:rPr>
                <w:rFonts w:ascii="Arial" w:hAnsi="Arial" w:cs="Arial"/>
              </w:rPr>
              <w:t>Additional</w:t>
            </w:r>
          </w:p>
        </w:tc>
        <w:tc>
          <w:tcPr>
            <w:tcW w:w="2014" w:type="dxa"/>
          </w:tcPr>
          <w:p w14:paraId="196B3CC7" w14:textId="7904DA2C" w:rsidR="00301A97" w:rsidRPr="003969BB" w:rsidRDefault="007B19B4" w:rsidP="00D95EE0">
            <w:pPr>
              <w:spacing w:after="0" w:line="240" w:lineRule="auto"/>
              <w:jc w:val="center"/>
              <w:rPr>
                <w:rFonts w:ascii="Arial" w:hAnsi="Arial" w:cs="Arial"/>
                <w:i/>
                <w:iCs/>
                <w:color w:val="FF0000"/>
              </w:rPr>
            </w:pPr>
            <w:r>
              <w:rPr>
                <w:rFonts w:ascii="Arial" w:hAnsi="Arial" w:cs="Arial"/>
                <w:i/>
                <w:iCs/>
                <w:color w:val="FF0000"/>
              </w:rPr>
              <w:t>-</w:t>
            </w:r>
          </w:p>
        </w:tc>
        <w:tc>
          <w:tcPr>
            <w:tcW w:w="1977" w:type="dxa"/>
          </w:tcPr>
          <w:p w14:paraId="3CCA270D" w14:textId="5D59FD7C" w:rsidR="00A761B5" w:rsidRPr="003969BB" w:rsidRDefault="0030204E" w:rsidP="00D95EE0">
            <w:pPr>
              <w:spacing w:after="0" w:line="240" w:lineRule="auto"/>
              <w:jc w:val="center"/>
              <w:rPr>
                <w:rFonts w:ascii="Arial" w:hAnsi="Arial" w:cs="Arial"/>
                <w:i/>
                <w:iCs/>
                <w:color w:val="FF0000"/>
              </w:rPr>
            </w:pPr>
            <w:r>
              <w:rPr>
                <w:rFonts w:ascii="Arial" w:hAnsi="Arial" w:cs="Arial"/>
                <w:i/>
                <w:iCs/>
                <w:color w:val="FF0000"/>
              </w:rPr>
              <w:t xml:space="preserve">Supplier confirms </w:t>
            </w:r>
          </w:p>
          <w:p w14:paraId="1241CEDC" w14:textId="2361925E" w:rsidR="004C2468" w:rsidRPr="003969BB" w:rsidRDefault="0030204E" w:rsidP="00D95EE0">
            <w:pPr>
              <w:spacing w:after="0" w:line="240" w:lineRule="auto"/>
              <w:jc w:val="center"/>
              <w:rPr>
                <w:rFonts w:ascii="Arial" w:hAnsi="Arial" w:cs="Arial"/>
                <w:i/>
                <w:iCs/>
                <w:color w:val="FF0000"/>
              </w:rPr>
            </w:pPr>
            <w:r>
              <w:rPr>
                <w:rFonts w:ascii="Arial" w:hAnsi="Arial" w:cs="Arial"/>
                <w:i/>
                <w:iCs/>
                <w:color w:val="FF0000"/>
              </w:rPr>
              <w:t>“</w:t>
            </w:r>
            <w:r w:rsidRPr="003969BB">
              <w:rPr>
                <w:rFonts w:ascii="Arial" w:hAnsi="Arial" w:cs="Arial"/>
                <w:i/>
                <w:iCs/>
                <w:color w:val="FF0000"/>
              </w:rPr>
              <w:t>YES/ NO</w:t>
            </w:r>
            <w:r>
              <w:rPr>
                <w:rFonts w:ascii="Arial" w:hAnsi="Arial" w:cs="Arial"/>
                <w:i/>
                <w:iCs/>
                <w:color w:val="FF0000"/>
              </w:rPr>
              <w:t>”</w:t>
            </w:r>
          </w:p>
        </w:tc>
        <w:tc>
          <w:tcPr>
            <w:tcW w:w="5174" w:type="dxa"/>
          </w:tcPr>
          <w:p w14:paraId="6F2DD021" w14:textId="77777777" w:rsidR="0030204E" w:rsidRPr="003969BB" w:rsidRDefault="0030204E" w:rsidP="0030204E">
            <w:pPr>
              <w:spacing w:after="0" w:line="240" w:lineRule="auto"/>
              <w:jc w:val="center"/>
              <w:rPr>
                <w:rFonts w:ascii="Arial" w:hAnsi="Arial" w:cs="Arial"/>
                <w:i/>
                <w:iCs/>
                <w:color w:val="FF0000"/>
              </w:rPr>
            </w:pPr>
            <w:r>
              <w:rPr>
                <w:rFonts w:ascii="Arial" w:hAnsi="Arial" w:cs="Arial"/>
                <w:i/>
                <w:iCs/>
                <w:color w:val="FF0000"/>
              </w:rPr>
              <w:t>Supplier describes</w:t>
            </w:r>
          </w:p>
          <w:p w14:paraId="01A99B41" w14:textId="53D05988" w:rsidR="004C2468" w:rsidRPr="003969BB" w:rsidRDefault="004C2468" w:rsidP="00D95EE0">
            <w:pPr>
              <w:spacing w:after="0" w:line="240" w:lineRule="auto"/>
              <w:jc w:val="center"/>
              <w:rPr>
                <w:rFonts w:ascii="Arial" w:hAnsi="Arial" w:cs="Arial"/>
                <w:i/>
                <w:iCs/>
                <w:color w:val="FF0000"/>
              </w:rPr>
            </w:pPr>
          </w:p>
        </w:tc>
      </w:tr>
      <w:tr w:rsidR="00AE4A7C" w:rsidRPr="003969BB" w14:paraId="39E10582" w14:textId="764EA3B2" w:rsidTr="68B9FDB0">
        <w:trPr>
          <w:trHeight w:val="459"/>
        </w:trPr>
        <w:tc>
          <w:tcPr>
            <w:tcW w:w="1127" w:type="dxa"/>
          </w:tcPr>
          <w:p w14:paraId="0F0107A4" w14:textId="53BCAB9F" w:rsidR="004C2468" w:rsidRPr="003969BB" w:rsidRDefault="004C2468">
            <w:pPr>
              <w:spacing w:after="0" w:line="240" w:lineRule="auto"/>
              <w:rPr>
                <w:rFonts w:ascii="Arial" w:hAnsi="Arial" w:cs="Arial"/>
              </w:rPr>
            </w:pPr>
            <w:r w:rsidRPr="003969BB">
              <w:rPr>
                <w:rFonts w:ascii="Arial" w:hAnsi="Arial" w:cs="Arial"/>
              </w:rPr>
              <w:t>NFR-05</w:t>
            </w:r>
            <w:r w:rsidR="001D0B9F">
              <w:rPr>
                <w:rFonts w:ascii="Arial" w:hAnsi="Arial" w:cs="Arial"/>
              </w:rPr>
              <w:t>4</w:t>
            </w:r>
          </w:p>
        </w:tc>
        <w:tc>
          <w:tcPr>
            <w:tcW w:w="7407" w:type="dxa"/>
          </w:tcPr>
          <w:p w14:paraId="358EDC2C" w14:textId="4A412E66" w:rsidR="004C2468" w:rsidRPr="003969BB" w:rsidRDefault="004C2468">
            <w:pPr>
              <w:spacing w:after="0" w:line="240" w:lineRule="auto"/>
              <w:rPr>
                <w:rFonts w:ascii="Arial" w:hAnsi="Arial" w:cs="Arial"/>
              </w:rPr>
            </w:pPr>
            <w:r w:rsidRPr="003969BB">
              <w:rPr>
                <w:rFonts w:ascii="Arial" w:hAnsi="Arial" w:cs="Arial"/>
              </w:rPr>
              <w:t>It must be able to use the LTG ESB (Enterprise Service Bus) system for integrations with other systems</w:t>
            </w:r>
            <w:r w:rsidR="005026AB">
              <w:rPr>
                <w:rFonts w:ascii="Arial" w:hAnsi="Arial" w:cs="Arial"/>
              </w:rPr>
              <w:t>.</w:t>
            </w:r>
          </w:p>
        </w:tc>
        <w:tc>
          <w:tcPr>
            <w:tcW w:w="1389" w:type="dxa"/>
          </w:tcPr>
          <w:p w14:paraId="44A1434C" w14:textId="77777777" w:rsidR="004C2468" w:rsidRPr="003969BB" w:rsidRDefault="004C2468">
            <w:pPr>
              <w:spacing w:after="0" w:line="240" w:lineRule="auto"/>
              <w:jc w:val="center"/>
              <w:rPr>
                <w:rFonts w:ascii="Arial" w:hAnsi="Arial" w:cs="Arial"/>
                <w:color w:val="000000"/>
              </w:rPr>
            </w:pPr>
            <w:r w:rsidRPr="003969BB">
              <w:rPr>
                <w:rFonts w:ascii="Arial" w:hAnsi="Arial" w:cs="Arial"/>
                <w:color w:val="000000"/>
                <w:lang w:val="lt-LT"/>
              </w:rPr>
              <w:t>TVMS</w:t>
            </w:r>
          </w:p>
        </w:tc>
        <w:tc>
          <w:tcPr>
            <w:tcW w:w="1708" w:type="dxa"/>
          </w:tcPr>
          <w:p w14:paraId="799FA71A" w14:textId="77777777" w:rsidR="004C2468" w:rsidRPr="003969BB" w:rsidRDefault="004C2468">
            <w:pPr>
              <w:spacing w:after="0" w:line="240" w:lineRule="auto"/>
              <w:jc w:val="center"/>
              <w:rPr>
                <w:rFonts w:ascii="Arial" w:hAnsi="Arial" w:cs="Arial"/>
                <w:color w:val="000000"/>
              </w:rPr>
            </w:pPr>
            <w:r w:rsidRPr="003969BB">
              <w:rPr>
                <w:rFonts w:ascii="Arial" w:hAnsi="Arial" w:cs="Arial"/>
              </w:rPr>
              <w:t>Technology Architecture</w:t>
            </w:r>
          </w:p>
        </w:tc>
        <w:tc>
          <w:tcPr>
            <w:tcW w:w="1317" w:type="dxa"/>
          </w:tcPr>
          <w:p w14:paraId="7CDA913E" w14:textId="77777777" w:rsidR="004C2468" w:rsidRPr="003969BB" w:rsidRDefault="004C2468">
            <w:pPr>
              <w:spacing w:after="0" w:line="240" w:lineRule="auto"/>
              <w:jc w:val="center"/>
              <w:rPr>
                <w:rFonts w:ascii="Arial" w:hAnsi="Arial" w:cs="Arial"/>
              </w:rPr>
            </w:pPr>
            <w:r w:rsidRPr="003969BB">
              <w:rPr>
                <w:rFonts w:ascii="Arial" w:hAnsi="Arial" w:cs="Arial"/>
              </w:rPr>
              <w:t>Mandatory</w:t>
            </w:r>
          </w:p>
        </w:tc>
        <w:tc>
          <w:tcPr>
            <w:tcW w:w="2014" w:type="dxa"/>
          </w:tcPr>
          <w:p w14:paraId="6F0D93EE" w14:textId="4B590F7F" w:rsidR="00AC2DEA" w:rsidRPr="003969BB" w:rsidRDefault="001934C4" w:rsidP="003969BB">
            <w:pPr>
              <w:jc w:val="center"/>
              <w:rPr>
                <w:rFonts w:ascii="Arial" w:hAnsi="Arial" w:cs="Arial"/>
                <w:i/>
                <w:iCs/>
                <w:color w:val="FF0000"/>
                <w:lang w:val="en"/>
              </w:rPr>
            </w:pPr>
            <w:r w:rsidRPr="003969BB">
              <w:rPr>
                <w:rFonts w:ascii="Arial" w:hAnsi="Arial" w:cs="Arial"/>
                <w:i/>
                <w:iCs/>
                <w:color w:val="FF0000"/>
                <w:lang w:val="en"/>
              </w:rPr>
              <w:t xml:space="preserve">Supplier confirms </w:t>
            </w:r>
            <w:r w:rsidR="003969BB" w:rsidRPr="003969BB">
              <w:rPr>
                <w:rFonts w:ascii="Arial" w:hAnsi="Arial" w:cs="Arial"/>
                <w:i/>
                <w:iCs/>
                <w:color w:val="FF0000"/>
                <w:lang w:val="en"/>
              </w:rPr>
              <w:t>“YES”</w:t>
            </w:r>
          </w:p>
        </w:tc>
        <w:tc>
          <w:tcPr>
            <w:tcW w:w="1977" w:type="dxa"/>
          </w:tcPr>
          <w:p w14:paraId="68030104" w14:textId="68E4A51D" w:rsidR="004C2468" w:rsidRPr="003969BB" w:rsidRDefault="00F9053F" w:rsidP="00D95EE0">
            <w:pPr>
              <w:jc w:val="center"/>
              <w:rPr>
                <w:rFonts w:ascii="Arial" w:hAnsi="Arial" w:cs="Arial"/>
                <w:i/>
                <w:iCs/>
                <w:color w:val="FF0000"/>
              </w:rPr>
            </w:pPr>
            <w:r>
              <w:rPr>
                <w:rFonts w:ascii="Arial" w:hAnsi="Arial" w:cs="Arial"/>
                <w:i/>
                <w:iCs/>
                <w:color w:val="FF0000"/>
              </w:rPr>
              <w:t>-</w:t>
            </w:r>
          </w:p>
        </w:tc>
        <w:tc>
          <w:tcPr>
            <w:tcW w:w="5174" w:type="dxa"/>
          </w:tcPr>
          <w:p w14:paraId="14B7B992" w14:textId="77777777" w:rsidR="0030204E" w:rsidRPr="003969BB" w:rsidRDefault="0030204E" w:rsidP="0030204E">
            <w:pPr>
              <w:spacing w:after="0" w:line="240" w:lineRule="auto"/>
              <w:jc w:val="center"/>
              <w:rPr>
                <w:rFonts w:ascii="Arial" w:hAnsi="Arial" w:cs="Arial"/>
                <w:i/>
                <w:iCs/>
                <w:color w:val="FF0000"/>
              </w:rPr>
            </w:pPr>
            <w:r>
              <w:rPr>
                <w:rFonts w:ascii="Arial" w:hAnsi="Arial" w:cs="Arial"/>
                <w:i/>
                <w:iCs/>
                <w:color w:val="FF0000"/>
              </w:rPr>
              <w:t>Supplier describes</w:t>
            </w:r>
          </w:p>
          <w:p w14:paraId="564ADC48" w14:textId="49E3B8E4" w:rsidR="004C2468" w:rsidRPr="003969BB" w:rsidRDefault="004C2468" w:rsidP="00D95EE0">
            <w:pPr>
              <w:spacing w:after="0" w:line="240" w:lineRule="auto"/>
              <w:jc w:val="center"/>
              <w:rPr>
                <w:rFonts w:ascii="Arial" w:hAnsi="Arial" w:cs="Arial"/>
                <w:i/>
                <w:iCs/>
                <w:color w:val="FF0000"/>
              </w:rPr>
            </w:pPr>
          </w:p>
        </w:tc>
      </w:tr>
      <w:tr w:rsidR="00AE4A7C" w:rsidRPr="003969BB" w14:paraId="3DE4A5AA" w14:textId="56D1AAC7" w:rsidTr="68B9FDB0">
        <w:trPr>
          <w:trHeight w:val="583"/>
        </w:trPr>
        <w:tc>
          <w:tcPr>
            <w:tcW w:w="1127" w:type="dxa"/>
          </w:tcPr>
          <w:p w14:paraId="089D23F9" w14:textId="0249D1D6" w:rsidR="004C2468" w:rsidRPr="003969BB" w:rsidRDefault="004C2468">
            <w:pPr>
              <w:spacing w:after="0" w:line="240" w:lineRule="auto"/>
              <w:rPr>
                <w:rFonts w:ascii="Arial" w:hAnsi="Arial" w:cs="Arial"/>
              </w:rPr>
            </w:pPr>
            <w:r w:rsidRPr="003969BB">
              <w:rPr>
                <w:rFonts w:ascii="Arial" w:hAnsi="Arial" w:cs="Arial"/>
              </w:rPr>
              <w:t>NFR-05</w:t>
            </w:r>
            <w:r w:rsidR="001D0B9F">
              <w:rPr>
                <w:rFonts w:ascii="Arial" w:hAnsi="Arial" w:cs="Arial"/>
              </w:rPr>
              <w:t>5</w:t>
            </w:r>
          </w:p>
        </w:tc>
        <w:tc>
          <w:tcPr>
            <w:tcW w:w="7407" w:type="dxa"/>
          </w:tcPr>
          <w:p w14:paraId="0F79AF79" w14:textId="77777777" w:rsidR="004C2468" w:rsidRPr="003969BB" w:rsidRDefault="004C2468">
            <w:pPr>
              <w:spacing w:after="0" w:line="240" w:lineRule="auto"/>
              <w:rPr>
                <w:rFonts w:ascii="Arial" w:hAnsi="Arial" w:cs="Arial"/>
              </w:rPr>
            </w:pPr>
            <w:r w:rsidRPr="003969BB">
              <w:rPr>
                <w:rFonts w:ascii="Arial" w:hAnsi="Arial" w:cs="Arial"/>
              </w:rPr>
              <w:t>REST or SOAP standards must be used for integrations with Customer-operated information systems.</w:t>
            </w:r>
          </w:p>
        </w:tc>
        <w:tc>
          <w:tcPr>
            <w:tcW w:w="1389" w:type="dxa"/>
          </w:tcPr>
          <w:p w14:paraId="4A4D6848" w14:textId="77777777" w:rsidR="004C2468" w:rsidRPr="003969BB" w:rsidRDefault="004C2468">
            <w:pPr>
              <w:spacing w:after="0" w:line="240" w:lineRule="auto"/>
              <w:jc w:val="center"/>
              <w:rPr>
                <w:rFonts w:ascii="Arial" w:hAnsi="Arial" w:cs="Arial"/>
                <w:color w:val="000000"/>
              </w:rPr>
            </w:pPr>
            <w:r w:rsidRPr="003969BB">
              <w:rPr>
                <w:rFonts w:ascii="Arial" w:hAnsi="Arial" w:cs="Arial"/>
                <w:color w:val="000000"/>
                <w:lang w:val="lt-LT"/>
              </w:rPr>
              <w:t>TVMS</w:t>
            </w:r>
          </w:p>
        </w:tc>
        <w:tc>
          <w:tcPr>
            <w:tcW w:w="1708" w:type="dxa"/>
          </w:tcPr>
          <w:p w14:paraId="16A67C42" w14:textId="77777777" w:rsidR="004C2468" w:rsidRPr="003969BB" w:rsidRDefault="004C2468">
            <w:pPr>
              <w:spacing w:after="0" w:line="240" w:lineRule="auto"/>
              <w:jc w:val="center"/>
              <w:rPr>
                <w:rFonts w:ascii="Arial" w:hAnsi="Arial" w:cs="Arial"/>
                <w:color w:val="000000"/>
              </w:rPr>
            </w:pPr>
            <w:r w:rsidRPr="003969BB">
              <w:rPr>
                <w:rFonts w:ascii="Arial" w:hAnsi="Arial" w:cs="Arial"/>
              </w:rPr>
              <w:t>Technology Architecture</w:t>
            </w:r>
          </w:p>
        </w:tc>
        <w:tc>
          <w:tcPr>
            <w:tcW w:w="1317" w:type="dxa"/>
          </w:tcPr>
          <w:p w14:paraId="0BF9AB40" w14:textId="77777777" w:rsidR="004C2468" w:rsidRPr="003969BB" w:rsidRDefault="004C2468">
            <w:pPr>
              <w:spacing w:after="0" w:line="240" w:lineRule="auto"/>
              <w:jc w:val="center"/>
              <w:rPr>
                <w:rFonts w:ascii="Arial" w:hAnsi="Arial" w:cs="Arial"/>
              </w:rPr>
            </w:pPr>
            <w:r w:rsidRPr="003969BB">
              <w:rPr>
                <w:rFonts w:ascii="Arial" w:hAnsi="Arial" w:cs="Arial"/>
              </w:rPr>
              <w:t>Mandatory</w:t>
            </w:r>
          </w:p>
        </w:tc>
        <w:tc>
          <w:tcPr>
            <w:tcW w:w="2014" w:type="dxa"/>
          </w:tcPr>
          <w:p w14:paraId="13FC988F" w14:textId="0408DCE6" w:rsidR="00AC2DEA" w:rsidRPr="003969BB" w:rsidRDefault="001934C4" w:rsidP="003969BB">
            <w:pPr>
              <w:jc w:val="center"/>
              <w:rPr>
                <w:rFonts w:ascii="Arial" w:hAnsi="Arial" w:cs="Arial"/>
                <w:i/>
                <w:iCs/>
                <w:color w:val="FF0000"/>
                <w:lang w:val="en"/>
              </w:rPr>
            </w:pPr>
            <w:r w:rsidRPr="003969BB">
              <w:rPr>
                <w:rFonts w:ascii="Arial" w:hAnsi="Arial" w:cs="Arial"/>
                <w:i/>
                <w:iCs/>
                <w:color w:val="FF0000"/>
                <w:lang w:val="en"/>
              </w:rPr>
              <w:t xml:space="preserve">Supplier confirms </w:t>
            </w:r>
            <w:r w:rsidR="003969BB" w:rsidRPr="003969BB">
              <w:rPr>
                <w:rFonts w:ascii="Arial" w:hAnsi="Arial" w:cs="Arial"/>
                <w:i/>
                <w:iCs/>
                <w:color w:val="FF0000"/>
                <w:lang w:val="en"/>
              </w:rPr>
              <w:t>“YES”</w:t>
            </w:r>
          </w:p>
        </w:tc>
        <w:tc>
          <w:tcPr>
            <w:tcW w:w="1977" w:type="dxa"/>
          </w:tcPr>
          <w:p w14:paraId="042B5D5E" w14:textId="26DD5323" w:rsidR="004C2468" w:rsidRPr="003969BB" w:rsidRDefault="00F9053F" w:rsidP="00D95EE0">
            <w:pPr>
              <w:spacing w:after="0" w:line="240" w:lineRule="auto"/>
              <w:jc w:val="center"/>
              <w:rPr>
                <w:rFonts w:ascii="Arial" w:hAnsi="Arial" w:cs="Arial"/>
                <w:i/>
                <w:iCs/>
                <w:color w:val="FF0000"/>
              </w:rPr>
            </w:pPr>
            <w:r>
              <w:rPr>
                <w:rFonts w:ascii="Arial" w:hAnsi="Arial" w:cs="Arial"/>
                <w:i/>
                <w:iCs/>
                <w:color w:val="FF0000"/>
              </w:rPr>
              <w:t>-</w:t>
            </w:r>
          </w:p>
        </w:tc>
        <w:tc>
          <w:tcPr>
            <w:tcW w:w="5174" w:type="dxa"/>
          </w:tcPr>
          <w:p w14:paraId="48360280" w14:textId="77777777" w:rsidR="0030204E" w:rsidRPr="003969BB" w:rsidRDefault="0030204E" w:rsidP="0030204E">
            <w:pPr>
              <w:spacing w:after="0" w:line="240" w:lineRule="auto"/>
              <w:jc w:val="center"/>
              <w:rPr>
                <w:rFonts w:ascii="Arial" w:hAnsi="Arial" w:cs="Arial"/>
                <w:i/>
                <w:iCs/>
                <w:color w:val="FF0000"/>
              </w:rPr>
            </w:pPr>
            <w:r>
              <w:rPr>
                <w:rFonts w:ascii="Arial" w:hAnsi="Arial" w:cs="Arial"/>
                <w:i/>
                <w:iCs/>
                <w:color w:val="FF0000"/>
              </w:rPr>
              <w:t>Supplier describes</w:t>
            </w:r>
          </w:p>
          <w:p w14:paraId="0EA98B96" w14:textId="77777777" w:rsidR="004C2468" w:rsidRPr="003969BB" w:rsidRDefault="004C2468" w:rsidP="00D95EE0">
            <w:pPr>
              <w:spacing w:after="0" w:line="240" w:lineRule="auto"/>
              <w:jc w:val="center"/>
              <w:rPr>
                <w:rFonts w:ascii="Arial" w:hAnsi="Arial" w:cs="Arial"/>
                <w:i/>
                <w:iCs/>
                <w:color w:val="FF0000"/>
              </w:rPr>
            </w:pPr>
          </w:p>
        </w:tc>
      </w:tr>
      <w:tr w:rsidR="00AE4A7C" w:rsidRPr="003969BB" w14:paraId="353EB317" w14:textId="7DDE6E4C" w:rsidTr="68B9FDB0">
        <w:trPr>
          <w:trHeight w:val="780"/>
        </w:trPr>
        <w:tc>
          <w:tcPr>
            <w:tcW w:w="1127" w:type="dxa"/>
          </w:tcPr>
          <w:p w14:paraId="07B44EA4" w14:textId="6503A63A" w:rsidR="004C2468" w:rsidRPr="003969BB" w:rsidRDefault="004C2468">
            <w:pPr>
              <w:spacing w:after="0" w:line="240" w:lineRule="auto"/>
              <w:rPr>
                <w:rFonts w:ascii="Arial" w:hAnsi="Arial" w:cs="Arial"/>
              </w:rPr>
            </w:pPr>
            <w:r w:rsidRPr="003969BB">
              <w:rPr>
                <w:rFonts w:ascii="Arial" w:hAnsi="Arial" w:cs="Arial"/>
              </w:rPr>
              <w:t>NFR-05</w:t>
            </w:r>
            <w:r w:rsidR="001D0B9F">
              <w:rPr>
                <w:rFonts w:ascii="Arial" w:hAnsi="Arial" w:cs="Arial"/>
              </w:rPr>
              <w:t>6</w:t>
            </w:r>
          </w:p>
        </w:tc>
        <w:tc>
          <w:tcPr>
            <w:tcW w:w="7407" w:type="dxa"/>
          </w:tcPr>
          <w:p w14:paraId="2B39A1ED" w14:textId="77777777" w:rsidR="004C2468" w:rsidRPr="003969BB" w:rsidRDefault="004C2468">
            <w:pPr>
              <w:spacing w:after="0" w:line="240" w:lineRule="auto"/>
              <w:rPr>
                <w:rFonts w:ascii="Arial" w:hAnsi="Arial" w:cs="Arial"/>
              </w:rPr>
            </w:pPr>
            <w:r w:rsidRPr="003969BB">
              <w:rPr>
                <w:rFonts w:ascii="Arial" w:hAnsi="Arial" w:cs="Arial"/>
              </w:rPr>
              <w:t>The System software must be able to import and export data to standard data exchange formats (e.g., XML, CSV, TXT, XLSX or equivalent files).</w:t>
            </w:r>
          </w:p>
        </w:tc>
        <w:tc>
          <w:tcPr>
            <w:tcW w:w="1389" w:type="dxa"/>
          </w:tcPr>
          <w:p w14:paraId="5D05CB5A" w14:textId="77777777" w:rsidR="004C2468" w:rsidRPr="003969BB" w:rsidRDefault="004C2468">
            <w:pPr>
              <w:spacing w:after="0" w:line="240" w:lineRule="auto"/>
              <w:jc w:val="center"/>
              <w:rPr>
                <w:rFonts w:ascii="Arial" w:hAnsi="Arial" w:cs="Arial"/>
                <w:color w:val="000000"/>
              </w:rPr>
            </w:pPr>
            <w:r w:rsidRPr="003969BB">
              <w:rPr>
                <w:rFonts w:ascii="Arial" w:hAnsi="Arial" w:cs="Arial"/>
                <w:color w:val="000000"/>
              </w:rPr>
              <w:t>TVM MMS</w:t>
            </w:r>
          </w:p>
        </w:tc>
        <w:tc>
          <w:tcPr>
            <w:tcW w:w="1708" w:type="dxa"/>
          </w:tcPr>
          <w:p w14:paraId="425715C2" w14:textId="77777777" w:rsidR="004C2468" w:rsidRPr="003969BB" w:rsidRDefault="004C2468">
            <w:pPr>
              <w:spacing w:after="0" w:line="240" w:lineRule="auto"/>
              <w:jc w:val="center"/>
              <w:rPr>
                <w:rFonts w:ascii="Arial" w:hAnsi="Arial" w:cs="Arial"/>
                <w:color w:val="000000"/>
              </w:rPr>
            </w:pPr>
            <w:r w:rsidRPr="003969BB">
              <w:rPr>
                <w:rFonts w:ascii="Arial" w:hAnsi="Arial" w:cs="Arial"/>
              </w:rPr>
              <w:t>Technology Architecture</w:t>
            </w:r>
          </w:p>
        </w:tc>
        <w:tc>
          <w:tcPr>
            <w:tcW w:w="1317" w:type="dxa"/>
          </w:tcPr>
          <w:p w14:paraId="21EA9A0E" w14:textId="77777777" w:rsidR="004C2468" w:rsidRPr="003969BB" w:rsidRDefault="004C2468">
            <w:pPr>
              <w:spacing w:after="0" w:line="240" w:lineRule="auto"/>
              <w:jc w:val="center"/>
              <w:rPr>
                <w:rFonts w:ascii="Arial" w:hAnsi="Arial" w:cs="Arial"/>
              </w:rPr>
            </w:pPr>
            <w:r w:rsidRPr="003969BB">
              <w:rPr>
                <w:rFonts w:ascii="Arial" w:hAnsi="Arial" w:cs="Arial"/>
              </w:rPr>
              <w:t>Mandatory</w:t>
            </w:r>
          </w:p>
        </w:tc>
        <w:tc>
          <w:tcPr>
            <w:tcW w:w="2014" w:type="dxa"/>
          </w:tcPr>
          <w:p w14:paraId="009A1F90" w14:textId="7B02F038" w:rsidR="00AC2DEA" w:rsidRPr="003969BB" w:rsidRDefault="001934C4" w:rsidP="003969BB">
            <w:pPr>
              <w:jc w:val="center"/>
              <w:rPr>
                <w:rFonts w:ascii="Arial" w:hAnsi="Arial" w:cs="Arial"/>
                <w:i/>
                <w:iCs/>
                <w:color w:val="FF0000"/>
                <w:lang w:val="en"/>
              </w:rPr>
            </w:pPr>
            <w:r w:rsidRPr="003969BB">
              <w:rPr>
                <w:rFonts w:ascii="Arial" w:hAnsi="Arial" w:cs="Arial"/>
                <w:i/>
                <w:iCs/>
                <w:color w:val="FF0000"/>
                <w:lang w:val="en"/>
              </w:rPr>
              <w:t xml:space="preserve">Supplier confirms </w:t>
            </w:r>
            <w:r w:rsidR="003969BB" w:rsidRPr="003969BB">
              <w:rPr>
                <w:rFonts w:ascii="Arial" w:hAnsi="Arial" w:cs="Arial"/>
                <w:i/>
                <w:iCs/>
                <w:color w:val="FF0000"/>
                <w:lang w:val="en"/>
              </w:rPr>
              <w:t>“YES”</w:t>
            </w:r>
          </w:p>
        </w:tc>
        <w:tc>
          <w:tcPr>
            <w:tcW w:w="1977" w:type="dxa"/>
          </w:tcPr>
          <w:p w14:paraId="4024D81D" w14:textId="7D5CD71F" w:rsidR="004C2468" w:rsidRPr="003969BB" w:rsidRDefault="00F9053F" w:rsidP="00D95EE0">
            <w:pPr>
              <w:jc w:val="center"/>
              <w:rPr>
                <w:rFonts w:ascii="Arial" w:hAnsi="Arial" w:cs="Arial"/>
                <w:i/>
                <w:iCs/>
                <w:color w:val="FF0000"/>
              </w:rPr>
            </w:pPr>
            <w:r>
              <w:rPr>
                <w:rFonts w:ascii="Arial" w:hAnsi="Arial" w:cs="Arial"/>
                <w:i/>
                <w:iCs/>
                <w:color w:val="FF0000"/>
              </w:rPr>
              <w:t>-</w:t>
            </w:r>
          </w:p>
        </w:tc>
        <w:tc>
          <w:tcPr>
            <w:tcW w:w="5174" w:type="dxa"/>
          </w:tcPr>
          <w:p w14:paraId="000346DB" w14:textId="77777777" w:rsidR="0030204E" w:rsidRPr="003969BB" w:rsidRDefault="0030204E" w:rsidP="0030204E">
            <w:pPr>
              <w:spacing w:after="0" w:line="240" w:lineRule="auto"/>
              <w:jc w:val="center"/>
              <w:rPr>
                <w:rFonts w:ascii="Arial" w:hAnsi="Arial" w:cs="Arial"/>
                <w:i/>
                <w:iCs/>
                <w:color w:val="FF0000"/>
              </w:rPr>
            </w:pPr>
            <w:r>
              <w:rPr>
                <w:rFonts w:ascii="Arial" w:hAnsi="Arial" w:cs="Arial"/>
                <w:i/>
                <w:iCs/>
                <w:color w:val="FF0000"/>
              </w:rPr>
              <w:t>Supplier describes</w:t>
            </w:r>
          </w:p>
          <w:p w14:paraId="60839FE2" w14:textId="77777777" w:rsidR="004C2468" w:rsidRPr="003969BB" w:rsidRDefault="004C2468" w:rsidP="00D95EE0">
            <w:pPr>
              <w:spacing w:after="0" w:line="240" w:lineRule="auto"/>
              <w:jc w:val="center"/>
              <w:rPr>
                <w:rFonts w:ascii="Arial" w:hAnsi="Arial" w:cs="Arial"/>
                <w:i/>
                <w:iCs/>
                <w:color w:val="FF0000"/>
              </w:rPr>
            </w:pPr>
          </w:p>
        </w:tc>
      </w:tr>
      <w:tr w:rsidR="00AE4A7C" w:rsidRPr="003969BB" w14:paraId="15A7BECD" w14:textId="2E5DD624" w:rsidTr="68B9FDB0">
        <w:trPr>
          <w:trHeight w:val="586"/>
        </w:trPr>
        <w:tc>
          <w:tcPr>
            <w:tcW w:w="1127" w:type="dxa"/>
          </w:tcPr>
          <w:p w14:paraId="41693F6A" w14:textId="580CF4B5" w:rsidR="004C2468" w:rsidRPr="003969BB" w:rsidRDefault="004C2468">
            <w:pPr>
              <w:spacing w:after="0" w:line="240" w:lineRule="auto"/>
              <w:rPr>
                <w:rFonts w:ascii="Arial" w:hAnsi="Arial" w:cs="Arial"/>
              </w:rPr>
            </w:pPr>
            <w:r w:rsidRPr="003969BB">
              <w:rPr>
                <w:rFonts w:ascii="Arial" w:hAnsi="Arial" w:cs="Arial"/>
              </w:rPr>
              <w:t>NFR-05</w:t>
            </w:r>
            <w:r w:rsidR="001D0B9F">
              <w:rPr>
                <w:rFonts w:ascii="Arial" w:hAnsi="Arial" w:cs="Arial"/>
              </w:rPr>
              <w:t>7</w:t>
            </w:r>
          </w:p>
        </w:tc>
        <w:tc>
          <w:tcPr>
            <w:tcW w:w="7407" w:type="dxa"/>
          </w:tcPr>
          <w:p w14:paraId="7DB2A47A" w14:textId="0789299D" w:rsidR="004C2468" w:rsidRPr="003969BB" w:rsidRDefault="004C2468">
            <w:pPr>
              <w:spacing w:after="0" w:line="240" w:lineRule="auto"/>
              <w:rPr>
                <w:rFonts w:ascii="Arial" w:hAnsi="Arial" w:cs="Arial"/>
              </w:rPr>
            </w:pPr>
            <w:r w:rsidRPr="003969BB">
              <w:rPr>
                <w:rFonts w:ascii="Arial" w:hAnsi="Arial" w:cs="Arial"/>
              </w:rPr>
              <w:t>The system shall not have Hard Coded data, which correction and/or modification require additional vendor services. If customer change request requires changes in the hard code, vendor covers the cost of labour.</w:t>
            </w:r>
          </w:p>
        </w:tc>
        <w:tc>
          <w:tcPr>
            <w:tcW w:w="1389" w:type="dxa"/>
          </w:tcPr>
          <w:p w14:paraId="495CD21B" w14:textId="77777777" w:rsidR="004C2468" w:rsidRPr="003969BB" w:rsidRDefault="004C2468">
            <w:pPr>
              <w:spacing w:after="0" w:line="240" w:lineRule="auto"/>
              <w:jc w:val="center"/>
              <w:rPr>
                <w:rFonts w:ascii="Arial" w:hAnsi="Arial" w:cs="Arial"/>
                <w:color w:val="000000"/>
              </w:rPr>
            </w:pPr>
            <w:r w:rsidRPr="003969BB">
              <w:rPr>
                <w:rFonts w:ascii="Arial" w:hAnsi="Arial" w:cs="Arial"/>
                <w:color w:val="000000"/>
              </w:rPr>
              <w:t>TVMS</w:t>
            </w:r>
          </w:p>
        </w:tc>
        <w:tc>
          <w:tcPr>
            <w:tcW w:w="1708" w:type="dxa"/>
          </w:tcPr>
          <w:p w14:paraId="08F54455" w14:textId="77777777" w:rsidR="004C2468" w:rsidRPr="003969BB" w:rsidRDefault="004C2468">
            <w:pPr>
              <w:spacing w:after="0" w:line="240" w:lineRule="auto"/>
              <w:jc w:val="center"/>
              <w:rPr>
                <w:rFonts w:ascii="Arial" w:hAnsi="Arial" w:cs="Arial"/>
                <w:color w:val="000000"/>
              </w:rPr>
            </w:pPr>
            <w:r w:rsidRPr="003969BB">
              <w:rPr>
                <w:rFonts w:ascii="Arial" w:hAnsi="Arial" w:cs="Arial"/>
              </w:rPr>
              <w:t>Technology Architecture</w:t>
            </w:r>
          </w:p>
        </w:tc>
        <w:tc>
          <w:tcPr>
            <w:tcW w:w="1317" w:type="dxa"/>
          </w:tcPr>
          <w:p w14:paraId="444B2148" w14:textId="77777777" w:rsidR="004C2468" w:rsidRPr="003969BB" w:rsidRDefault="004C2468">
            <w:pPr>
              <w:spacing w:after="0" w:line="240" w:lineRule="auto"/>
              <w:jc w:val="center"/>
              <w:rPr>
                <w:rFonts w:ascii="Arial" w:hAnsi="Arial" w:cs="Arial"/>
              </w:rPr>
            </w:pPr>
            <w:r w:rsidRPr="003969BB">
              <w:rPr>
                <w:rFonts w:ascii="Arial" w:hAnsi="Arial" w:cs="Arial"/>
              </w:rPr>
              <w:t>Mandatory</w:t>
            </w:r>
          </w:p>
          <w:p w14:paraId="1148AE09" w14:textId="77777777" w:rsidR="004C2468" w:rsidRPr="003969BB" w:rsidRDefault="004C2468">
            <w:pPr>
              <w:spacing w:after="0" w:line="240" w:lineRule="auto"/>
              <w:jc w:val="center"/>
              <w:rPr>
                <w:rFonts w:ascii="Arial" w:hAnsi="Arial" w:cs="Arial"/>
              </w:rPr>
            </w:pPr>
          </w:p>
        </w:tc>
        <w:tc>
          <w:tcPr>
            <w:tcW w:w="2014" w:type="dxa"/>
          </w:tcPr>
          <w:p w14:paraId="49C1078A" w14:textId="09993CF7" w:rsidR="00AC2DEA" w:rsidRPr="003969BB" w:rsidRDefault="001934C4" w:rsidP="003969BB">
            <w:pPr>
              <w:jc w:val="center"/>
              <w:rPr>
                <w:rFonts w:ascii="Arial" w:hAnsi="Arial" w:cs="Arial"/>
                <w:i/>
                <w:iCs/>
                <w:color w:val="FF0000"/>
                <w:lang w:val="en"/>
              </w:rPr>
            </w:pPr>
            <w:r w:rsidRPr="003969BB">
              <w:rPr>
                <w:rFonts w:ascii="Arial" w:hAnsi="Arial" w:cs="Arial"/>
                <w:i/>
                <w:iCs/>
                <w:color w:val="FF0000"/>
                <w:lang w:val="en"/>
              </w:rPr>
              <w:t xml:space="preserve">Supplier confirms </w:t>
            </w:r>
            <w:r w:rsidR="003969BB" w:rsidRPr="003969BB">
              <w:rPr>
                <w:rFonts w:ascii="Arial" w:hAnsi="Arial" w:cs="Arial"/>
                <w:i/>
                <w:iCs/>
                <w:color w:val="FF0000"/>
                <w:lang w:val="en"/>
              </w:rPr>
              <w:t>“YES”</w:t>
            </w:r>
          </w:p>
        </w:tc>
        <w:tc>
          <w:tcPr>
            <w:tcW w:w="1977" w:type="dxa"/>
          </w:tcPr>
          <w:p w14:paraId="2C4951CF" w14:textId="0FE10E83" w:rsidR="004C2468" w:rsidRPr="003969BB" w:rsidRDefault="00F9053F" w:rsidP="00D95EE0">
            <w:pPr>
              <w:spacing w:after="0" w:line="240" w:lineRule="auto"/>
              <w:jc w:val="center"/>
              <w:rPr>
                <w:rFonts w:ascii="Arial" w:hAnsi="Arial" w:cs="Arial"/>
                <w:i/>
                <w:iCs/>
                <w:color w:val="FF0000"/>
              </w:rPr>
            </w:pPr>
            <w:r>
              <w:rPr>
                <w:rFonts w:ascii="Arial" w:hAnsi="Arial" w:cs="Arial"/>
                <w:i/>
                <w:iCs/>
                <w:color w:val="FF0000"/>
              </w:rPr>
              <w:t>-</w:t>
            </w:r>
          </w:p>
        </w:tc>
        <w:tc>
          <w:tcPr>
            <w:tcW w:w="5174" w:type="dxa"/>
          </w:tcPr>
          <w:p w14:paraId="6A81D250" w14:textId="77777777" w:rsidR="0030204E" w:rsidRPr="003969BB" w:rsidRDefault="0030204E" w:rsidP="0030204E">
            <w:pPr>
              <w:spacing w:after="0" w:line="240" w:lineRule="auto"/>
              <w:jc w:val="center"/>
              <w:rPr>
                <w:rFonts w:ascii="Arial" w:hAnsi="Arial" w:cs="Arial"/>
                <w:i/>
                <w:iCs/>
                <w:color w:val="FF0000"/>
              </w:rPr>
            </w:pPr>
            <w:r>
              <w:rPr>
                <w:rFonts w:ascii="Arial" w:hAnsi="Arial" w:cs="Arial"/>
                <w:i/>
                <w:iCs/>
                <w:color w:val="FF0000"/>
              </w:rPr>
              <w:t>Supplier describes</w:t>
            </w:r>
          </w:p>
          <w:p w14:paraId="13D43111" w14:textId="648B2BC1" w:rsidR="004C2468" w:rsidRPr="003969BB" w:rsidRDefault="004C2468" w:rsidP="00D95EE0">
            <w:pPr>
              <w:spacing w:after="0" w:line="240" w:lineRule="auto"/>
              <w:jc w:val="center"/>
              <w:rPr>
                <w:rFonts w:ascii="Arial" w:hAnsi="Arial" w:cs="Arial"/>
                <w:i/>
                <w:iCs/>
                <w:color w:val="FF0000"/>
              </w:rPr>
            </w:pPr>
          </w:p>
        </w:tc>
      </w:tr>
      <w:tr w:rsidR="00AE4A7C" w:rsidRPr="003969BB" w14:paraId="29EB240A" w14:textId="3B2782B3" w:rsidTr="68B9FDB0">
        <w:trPr>
          <w:trHeight w:val="1040"/>
        </w:trPr>
        <w:tc>
          <w:tcPr>
            <w:tcW w:w="1127" w:type="dxa"/>
          </w:tcPr>
          <w:p w14:paraId="5F4F8C06" w14:textId="0414BB58" w:rsidR="004C2468" w:rsidRPr="003969BB" w:rsidRDefault="004C2468">
            <w:pPr>
              <w:spacing w:after="0" w:line="240" w:lineRule="auto"/>
              <w:rPr>
                <w:rFonts w:ascii="Arial" w:hAnsi="Arial" w:cs="Arial"/>
              </w:rPr>
            </w:pPr>
            <w:r w:rsidRPr="003969BB">
              <w:rPr>
                <w:rFonts w:ascii="Arial" w:hAnsi="Arial" w:cs="Arial"/>
              </w:rPr>
              <w:t>NFR-05</w:t>
            </w:r>
            <w:r w:rsidR="001D0B9F">
              <w:rPr>
                <w:rFonts w:ascii="Arial" w:hAnsi="Arial" w:cs="Arial"/>
              </w:rPr>
              <w:t>8</w:t>
            </w:r>
          </w:p>
        </w:tc>
        <w:tc>
          <w:tcPr>
            <w:tcW w:w="7407" w:type="dxa"/>
          </w:tcPr>
          <w:p w14:paraId="09BB9BF3" w14:textId="77777777" w:rsidR="004C2468" w:rsidRPr="003969BB" w:rsidRDefault="004C2468">
            <w:pPr>
              <w:spacing w:after="0" w:line="240" w:lineRule="auto"/>
              <w:rPr>
                <w:rFonts w:ascii="Arial" w:hAnsi="Arial" w:cs="Arial"/>
              </w:rPr>
            </w:pPr>
            <w:r w:rsidRPr="003969BB">
              <w:rPr>
                <w:rFonts w:ascii="Arial" w:hAnsi="Arial" w:cs="Arial"/>
              </w:rPr>
              <w:t>The system must be able to transfer all non-graphical data collected and generated to those used in the LTG group:</w:t>
            </w:r>
          </w:p>
          <w:p w14:paraId="7D5A5D9D" w14:textId="5F012196" w:rsidR="004C2468" w:rsidRPr="003969BB" w:rsidRDefault="004C2468">
            <w:pPr>
              <w:spacing w:after="0" w:line="240" w:lineRule="auto"/>
              <w:rPr>
                <w:rFonts w:ascii="Arial" w:hAnsi="Arial" w:cs="Arial"/>
              </w:rPr>
            </w:pPr>
            <w:r w:rsidRPr="003969BB">
              <w:rPr>
                <w:rFonts w:ascii="Arial" w:hAnsi="Arial" w:cs="Arial"/>
              </w:rPr>
              <w:t>- Data Warehouse</w:t>
            </w:r>
            <w:r w:rsidR="005026AB">
              <w:rPr>
                <w:rFonts w:ascii="Arial" w:hAnsi="Arial" w:cs="Arial"/>
              </w:rPr>
              <w:t>;</w:t>
            </w:r>
          </w:p>
          <w:p w14:paraId="0EC653EA" w14:textId="77777777" w:rsidR="004C2468" w:rsidRPr="003969BB" w:rsidRDefault="004C2468">
            <w:pPr>
              <w:spacing w:after="0" w:line="240" w:lineRule="auto"/>
              <w:rPr>
                <w:rFonts w:ascii="Arial" w:hAnsi="Arial" w:cs="Arial"/>
              </w:rPr>
            </w:pPr>
            <w:r w:rsidRPr="003969BB">
              <w:rPr>
                <w:rFonts w:ascii="Arial" w:hAnsi="Arial" w:cs="Arial"/>
              </w:rPr>
              <w:t>- Analytical tool.</w:t>
            </w:r>
          </w:p>
        </w:tc>
        <w:tc>
          <w:tcPr>
            <w:tcW w:w="1389" w:type="dxa"/>
          </w:tcPr>
          <w:p w14:paraId="698DDF7E" w14:textId="77777777" w:rsidR="004C2468" w:rsidRPr="003969BB" w:rsidRDefault="004C2468">
            <w:pPr>
              <w:spacing w:after="0" w:line="240" w:lineRule="auto"/>
              <w:jc w:val="center"/>
              <w:rPr>
                <w:rFonts w:ascii="Arial" w:hAnsi="Arial" w:cs="Arial"/>
                <w:color w:val="000000"/>
              </w:rPr>
            </w:pPr>
            <w:r w:rsidRPr="003969BB">
              <w:rPr>
                <w:rFonts w:ascii="Arial" w:hAnsi="Arial" w:cs="Arial"/>
                <w:color w:val="000000"/>
              </w:rPr>
              <w:t>TVM MMS</w:t>
            </w:r>
          </w:p>
        </w:tc>
        <w:tc>
          <w:tcPr>
            <w:tcW w:w="1708" w:type="dxa"/>
          </w:tcPr>
          <w:p w14:paraId="02C3DA6A" w14:textId="77777777" w:rsidR="004C2468" w:rsidRPr="003969BB" w:rsidRDefault="004C2468">
            <w:pPr>
              <w:spacing w:after="0" w:line="240" w:lineRule="auto"/>
              <w:jc w:val="center"/>
              <w:rPr>
                <w:rFonts w:ascii="Arial" w:hAnsi="Arial" w:cs="Arial"/>
                <w:color w:val="000000"/>
              </w:rPr>
            </w:pPr>
            <w:r w:rsidRPr="003969BB">
              <w:rPr>
                <w:rFonts w:ascii="Arial" w:hAnsi="Arial" w:cs="Arial"/>
              </w:rPr>
              <w:t>Technology Architecture</w:t>
            </w:r>
          </w:p>
        </w:tc>
        <w:tc>
          <w:tcPr>
            <w:tcW w:w="1317" w:type="dxa"/>
          </w:tcPr>
          <w:p w14:paraId="2E9ECEBA" w14:textId="77777777" w:rsidR="004C2468" w:rsidRPr="003969BB" w:rsidRDefault="004C2468">
            <w:pPr>
              <w:spacing w:after="0" w:line="240" w:lineRule="auto"/>
              <w:jc w:val="center"/>
              <w:rPr>
                <w:rFonts w:ascii="Arial" w:hAnsi="Arial" w:cs="Arial"/>
              </w:rPr>
            </w:pPr>
            <w:r w:rsidRPr="003969BB">
              <w:rPr>
                <w:rFonts w:ascii="Arial" w:hAnsi="Arial" w:cs="Arial"/>
              </w:rPr>
              <w:t>Mandatory</w:t>
            </w:r>
          </w:p>
          <w:p w14:paraId="1D6D9496" w14:textId="77777777" w:rsidR="004C2468" w:rsidRPr="003969BB" w:rsidRDefault="004C2468">
            <w:pPr>
              <w:spacing w:after="0" w:line="240" w:lineRule="auto"/>
              <w:jc w:val="center"/>
              <w:rPr>
                <w:rFonts w:ascii="Arial" w:hAnsi="Arial" w:cs="Arial"/>
              </w:rPr>
            </w:pPr>
          </w:p>
        </w:tc>
        <w:tc>
          <w:tcPr>
            <w:tcW w:w="2014" w:type="dxa"/>
          </w:tcPr>
          <w:p w14:paraId="1F2FB37B" w14:textId="32534F51" w:rsidR="00AC2DEA" w:rsidRPr="003969BB" w:rsidRDefault="001934C4" w:rsidP="003969BB">
            <w:pPr>
              <w:jc w:val="center"/>
              <w:rPr>
                <w:rFonts w:ascii="Arial" w:hAnsi="Arial" w:cs="Arial"/>
                <w:i/>
                <w:iCs/>
                <w:color w:val="FF0000"/>
                <w:lang w:val="en"/>
              </w:rPr>
            </w:pPr>
            <w:r w:rsidRPr="003969BB">
              <w:rPr>
                <w:rFonts w:ascii="Arial" w:hAnsi="Arial" w:cs="Arial"/>
                <w:i/>
                <w:iCs/>
                <w:color w:val="FF0000"/>
                <w:lang w:val="en"/>
              </w:rPr>
              <w:t xml:space="preserve">Supplier confirms </w:t>
            </w:r>
            <w:r w:rsidR="003969BB" w:rsidRPr="003969BB">
              <w:rPr>
                <w:rFonts w:ascii="Arial" w:hAnsi="Arial" w:cs="Arial"/>
                <w:i/>
                <w:iCs/>
                <w:color w:val="FF0000"/>
                <w:lang w:val="en"/>
              </w:rPr>
              <w:t>“YES”</w:t>
            </w:r>
          </w:p>
        </w:tc>
        <w:tc>
          <w:tcPr>
            <w:tcW w:w="1977" w:type="dxa"/>
          </w:tcPr>
          <w:p w14:paraId="0FE9EEE6" w14:textId="4EE7396A" w:rsidR="004C2468" w:rsidRPr="003969BB" w:rsidRDefault="00F9053F" w:rsidP="00D95EE0">
            <w:pPr>
              <w:jc w:val="center"/>
              <w:rPr>
                <w:rFonts w:ascii="Arial" w:hAnsi="Arial" w:cs="Arial"/>
                <w:i/>
                <w:iCs/>
                <w:color w:val="FF0000"/>
              </w:rPr>
            </w:pPr>
            <w:r>
              <w:rPr>
                <w:rFonts w:ascii="Arial" w:hAnsi="Arial" w:cs="Arial"/>
                <w:i/>
                <w:iCs/>
                <w:color w:val="FF0000"/>
              </w:rPr>
              <w:t>-</w:t>
            </w:r>
          </w:p>
        </w:tc>
        <w:tc>
          <w:tcPr>
            <w:tcW w:w="5174" w:type="dxa"/>
          </w:tcPr>
          <w:p w14:paraId="5CEEB652" w14:textId="77777777" w:rsidR="0030204E" w:rsidRPr="003969BB" w:rsidRDefault="0030204E" w:rsidP="0030204E">
            <w:pPr>
              <w:spacing w:after="0" w:line="240" w:lineRule="auto"/>
              <w:jc w:val="center"/>
              <w:rPr>
                <w:rFonts w:ascii="Arial" w:hAnsi="Arial" w:cs="Arial"/>
                <w:i/>
                <w:iCs/>
                <w:color w:val="FF0000"/>
              </w:rPr>
            </w:pPr>
            <w:r>
              <w:rPr>
                <w:rFonts w:ascii="Arial" w:hAnsi="Arial" w:cs="Arial"/>
                <w:i/>
                <w:iCs/>
                <w:color w:val="FF0000"/>
              </w:rPr>
              <w:t>Supplier describes</w:t>
            </w:r>
          </w:p>
          <w:p w14:paraId="1C7EAE12" w14:textId="77777777" w:rsidR="004C2468" w:rsidRPr="003969BB" w:rsidRDefault="004C2468" w:rsidP="00D95EE0">
            <w:pPr>
              <w:spacing w:after="0" w:line="240" w:lineRule="auto"/>
              <w:jc w:val="center"/>
              <w:rPr>
                <w:rFonts w:ascii="Arial" w:hAnsi="Arial" w:cs="Arial"/>
                <w:i/>
                <w:iCs/>
                <w:color w:val="FF0000"/>
              </w:rPr>
            </w:pPr>
          </w:p>
        </w:tc>
      </w:tr>
      <w:tr w:rsidR="00AE4A7C" w:rsidRPr="003969BB" w14:paraId="7537FF24" w14:textId="12DE3C0F" w:rsidTr="68B9FDB0">
        <w:trPr>
          <w:trHeight w:val="596"/>
        </w:trPr>
        <w:tc>
          <w:tcPr>
            <w:tcW w:w="1127" w:type="dxa"/>
          </w:tcPr>
          <w:p w14:paraId="3CD26096" w14:textId="2A63CE8D" w:rsidR="004C2468" w:rsidRPr="003969BB" w:rsidRDefault="004C2468">
            <w:pPr>
              <w:spacing w:after="0" w:line="240" w:lineRule="auto"/>
              <w:rPr>
                <w:rFonts w:ascii="Arial" w:hAnsi="Arial" w:cs="Arial"/>
              </w:rPr>
            </w:pPr>
            <w:r w:rsidRPr="003969BB">
              <w:rPr>
                <w:rFonts w:ascii="Arial" w:hAnsi="Arial" w:cs="Arial"/>
              </w:rPr>
              <w:t>NFR-0</w:t>
            </w:r>
            <w:r w:rsidR="001D0B9F">
              <w:rPr>
                <w:rFonts w:ascii="Arial" w:hAnsi="Arial" w:cs="Arial"/>
              </w:rPr>
              <w:t>59</w:t>
            </w:r>
          </w:p>
        </w:tc>
        <w:tc>
          <w:tcPr>
            <w:tcW w:w="7407" w:type="dxa"/>
          </w:tcPr>
          <w:p w14:paraId="6DD022DF" w14:textId="77777777" w:rsidR="004C2468" w:rsidRPr="003969BB" w:rsidRDefault="004C2468">
            <w:pPr>
              <w:spacing w:after="0" w:line="240" w:lineRule="auto"/>
              <w:rPr>
                <w:rFonts w:ascii="Arial" w:hAnsi="Arial" w:cs="Arial"/>
              </w:rPr>
            </w:pPr>
            <w:r w:rsidRPr="003969BB">
              <w:rPr>
                <w:rFonts w:ascii="Arial" w:hAnsi="Arial" w:cs="Arial"/>
              </w:rPr>
              <w:t>System must have a graphical interface via which it should be possible to view and manage system objects.</w:t>
            </w:r>
          </w:p>
        </w:tc>
        <w:tc>
          <w:tcPr>
            <w:tcW w:w="1389" w:type="dxa"/>
          </w:tcPr>
          <w:p w14:paraId="64D6B0AF" w14:textId="77777777" w:rsidR="004C2468" w:rsidRPr="003969BB" w:rsidRDefault="004C2468">
            <w:pPr>
              <w:spacing w:after="0" w:line="240" w:lineRule="auto"/>
              <w:jc w:val="center"/>
              <w:rPr>
                <w:rFonts w:ascii="Arial" w:hAnsi="Arial" w:cs="Arial"/>
                <w:color w:val="000000"/>
              </w:rPr>
            </w:pPr>
            <w:r w:rsidRPr="003969BB">
              <w:rPr>
                <w:rFonts w:ascii="Arial" w:hAnsi="Arial" w:cs="Arial"/>
                <w:color w:val="000000"/>
              </w:rPr>
              <w:t>TVM MMS</w:t>
            </w:r>
          </w:p>
        </w:tc>
        <w:tc>
          <w:tcPr>
            <w:tcW w:w="1708" w:type="dxa"/>
          </w:tcPr>
          <w:p w14:paraId="1B45042A" w14:textId="77777777" w:rsidR="004C2468" w:rsidRPr="003969BB" w:rsidRDefault="004C2468">
            <w:pPr>
              <w:spacing w:after="0" w:line="240" w:lineRule="auto"/>
              <w:jc w:val="center"/>
              <w:rPr>
                <w:rFonts w:ascii="Arial" w:hAnsi="Arial" w:cs="Arial"/>
                <w:color w:val="000000"/>
              </w:rPr>
            </w:pPr>
            <w:r w:rsidRPr="003969BB">
              <w:rPr>
                <w:rFonts w:ascii="Arial" w:hAnsi="Arial" w:cs="Arial"/>
              </w:rPr>
              <w:t>Technology Architecture</w:t>
            </w:r>
          </w:p>
        </w:tc>
        <w:tc>
          <w:tcPr>
            <w:tcW w:w="1317" w:type="dxa"/>
          </w:tcPr>
          <w:p w14:paraId="41BD89E3" w14:textId="77777777" w:rsidR="004C2468" w:rsidRPr="003969BB" w:rsidRDefault="004C2468">
            <w:pPr>
              <w:spacing w:after="0" w:line="240" w:lineRule="auto"/>
              <w:jc w:val="center"/>
              <w:rPr>
                <w:rFonts w:ascii="Arial" w:hAnsi="Arial" w:cs="Arial"/>
              </w:rPr>
            </w:pPr>
            <w:r w:rsidRPr="003969BB">
              <w:rPr>
                <w:rFonts w:ascii="Arial" w:hAnsi="Arial" w:cs="Arial"/>
              </w:rPr>
              <w:t>Mandatory</w:t>
            </w:r>
          </w:p>
        </w:tc>
        <w:tc>
          <w:tcPr>
            <w:tcW w:w="2014" w:type="dxa"/>
          </w:tcPr>
          <w:p w14:paraId="70C1F372" w14:textId="029C5C8C" w:rsidR="00AC2DEA" w:rsidRPr="003969BB" w:rsidRDefault="001934C4" w:rsidP="003969BB">
            <w:pPr>
              <w:jc w:val="center"/>
              <w:rPr>
                <w:rFonts w:ascii="Arial" w:hAnsi="Arial" w:cs="Arial"/>
                <w:i/>
                <w:iCs/>
                <w:color w:val="FF0000"/>
                <w:lang w:val="en"/>
              </w:rPr>
            </w:pPr>
            <w:r w:rsidRPr="003969BB">
              <w:rPr>
                <w:rFonts w:ascii="Arial" w:hAnsi="Arial" w:cs="Arial"/>
                <w:i/>
                <w:iCs/>
                <w:color w:val="FF0000"/>
                <w:lang w:val="en"/>
              </w:rPr>
              <w:t>Supplier confirms</w:t>
            </w:r>
            <w:r w:rsidR="003969BB" w:rsidRPr="003969BB">
              <w:rPr>
                <w:rFonts w:ascii="Arial" w:hAnsi="Arial" w:cs="Arial"/>
                <w:i/>
                <w:iCs/>
                <w:color w:val="FF0000"/>
                <w:lang w:val="en"/>
              </w:rPr>
              <w:t xml:space="preserve"> “YES”</w:t>
            </w:r>
          </w:p>
        </w:tc>
        <w:tc>
          <w:tcPr>
            <w:tcW w:w="1977" w:type="dxa"/>
          </w:tcPr>
          <w:p w14:paraId="1F5FA002" w14:textId="41C0CE1F" w:rsidR="004C2468" w:rsidRPr="003969BB" w:rsidRDefault="00F9053F" w:rsidP="00D95EE0">
            <w:pPr>
              <w:jc w:val="center"/>
              <w:rPr>
                <w:rFonts w:ascii="Arial" w:hAnsi="Arial" w:cs="Arial"/>
                <w:i/>
                <w:iCs/>
                <w:color w:val="FF0000"/>
              </w:rPr>
            </w:pPr>
            <w:r>
              <w:rPr>
                <w:rFonts w:ascii="Arial" w:hAnsi="Arial" w:cs="Arial"/>
                <w:i/>
                <w:iCs/>
                <w:color w:val="FF0000"/>
              </w:rPr>
              <w:t>-</w:t>
            </w:r>
          </w:p>
        </w:tc>
        <w:tc>
          <w:tcPr>
            <w:tcW w:w="5174" w:type="dxa"/>
          </w:tcPr>
          <w:p w14:paraId="5445A18F" w14:textId="77777777" w:rsidR="0030204E" w:rsidRPr="003969BB" w:rsidRDefault="0030204E" w:rsidP="0030204E">
            <w:pPr>
              <w:spacing w:after="0" w:line="240" w:lineRule="auto"/>
              <w:jc w:val="center"/>
              <w:rPr>
                <w:rFonts w:ascii="Arial" w:hAnsi="Arial" w:cs="Arial"/>
                <w:i/>
                <w:iCs/>
                <w:color w:val="FF0000"/>
              </w:rPr>
            </w:pPr>
            <w:r>
              <w:rPr>
                <w:rFonts w:ascii="Arial" w:hAnsi="Arial" w:cs="Arial"/>
                <w:i/>
                <w:iCs/>
                <w:color w:val="FF0000"/>
              </w:rPr>
              <w:t>Supplier describes</w:t>
            </w:r>
          </w:p>
          <w:p w14:paraId="328A3EB3" w14:textId="77777777" w:rsidR="004C2468" w:rsidRPr="003969BB" w:rsidRDefault="004C2468" w:rsidP="00D95EE0">
            <w:pPr>
              <w:spacing w:after="0" w:line="240" w:lineRule="auto"/>
              <w:jc w:val="center"/>
              <w:rPr>
                <w:rFonts w:ascii="Arial" w:hAnsi="Arial" w:cs="Arial"/>
                <w:i/>
                <w:iCs/>
                <w:color w:val="FF0000"/>
              </w:rPr>
            </w:pPr>
          </w:p>
        </w:tc>
      </w:tr>
      <w:tr w:rsidR="00AE4A7C" w:rsidRPr="003969BB" w14:paraId="0E621BC2" w14:textId="368F8575" w:rsidTr="68B9FDB0">
        <w:trPr>
          <w:trHeight w:val="1040"/>
        </w:trPr>
        <w:tc>
          <w:tcPr>
            <w:tcW w:w="1127" w:type="dxa"/>
          </w:tcPr>
          <w:p w14:paraId="0043EC56" w14:textId="51F7B7CF" w:rsidR="004C2468" w:rsidRPr="003969BB" w:rsidRDefault="004C2468">
            <w:pPr>
              <w:spacing w:after="0" w:line="240" w:lineRule="auto"/>
              <w:rPr>
                <w:rFonts w:ascii="Arial" w:hAnsi="Arial" w:cs="Arial"/>
              </w:rPr>
            </w:pPr>
            <w:r w:rsidRPr="003969BB">
              <w:rPr>
                <w:rFonts w:ascii="Arial" w:hAnsi="Arial" w:cs="Arial"/>
              </w:rPr>
              <w:t>NFR-06</w:t>
            </w:r>
            <w:r w:rsidR="001D0B9F">
              <w:rPr>
                <w:rFonts w:ascii="Arial" w:hAnsi="Arial" w:cs="Arial"/>
              </w:rPr>
              <w:t>01</w:t>
            </w:r>
          </w:p>
        </w:tc>
        <w:tc>
          <w:tcPr>
            <w:tcW w:w="7407" w:type="dxa"/>
          </w:tcPr>
          <w:p w14:paraId="48CE5437" w14:textId="77777777" w:rsidR="004C2468" w:rsidRPr="003969BB" w:rsidRDefault="004C2468">
            <w:pPr>
              <w:spacing w:after="0" w:line="240" w:lineRule="auto"/>
              <w:rPr>
                <w:rFonts w:ascii="Arial" w:hAnsi="Arial" w:cs="Arial"/>
              </w:rPr>
            </w:pPr>
            <w:r w:rsidRPr="003969BB">
              <w:rPr>
                <w:rFonts w:ascii="Arial" w:hAnsi="Arial" w:cs="Arial"/>
              </w:rPr>
              <w:t>The system shall have Web-Client based interface, i.e. when the main activity logic is located in a server (thin-client application). The system shall provide login capability from a web browser without installation of any additional software.</w:t>
            </w:r>
          </w:p>
        </w:tc>
        <w:tc>
          <w:tcPr>
            <w:tcW w:w="1389" w:type="dxa"/>
          </w:tcPr>
          <w:p w14:paraId="2E81ABEF" w14:textId="77777777" w:rsidR="004C2468" w:rsidRPr="003969BB" w:rsidRDefault="004C2468">
            <w:pPr>
              <w:spacing w:after="0" w:line="240" w:lineRule="auto"/>
              <w:jc w:val="center"/>
              <w:rPr>
                <w:rFonts w:ascii="Arial" w:hAnsi="Arial" w:cs="Arial"/>
                <w:color w:val="000000"/>
              </w:rPr>
            </w:pPr>
            <w:r w:rsidRPr="003969BB">
              <w:rPr>
                <w:rFonts w:ascii="Arial" w:hAnsi="Arial" w:cs="Arial"/>
                <w:color w:val="000000"/>
              </w:rPr>
              <w:t>TVM MMS</w:t>
            </w:r>
          </w:p>
        </w:tc>
        <w:tc>
          <w:tcPr>
            <w:tcW w:w="1708" w:type="dxa"/>
          </w:tcPr>
          <w:p w14:paraId="3FADAB8B" w14:textId="77777777" w:rsidR="004C2468" w:rsidRPr="003969BB" w:rsidRDefault="004C2468">
            <w:pPr>
              <w:spacing w:after="0" w:line="240" w:lineRule="auto"/>
              <w:jc w:val="center"/>
              <w:rPr>
                <w:rFonts w:ascii="Arial" w:hAnsi="Arial" w:cs="Arial"/>
                <w:color w:val="000000"/>
              </w:rPr>
            </w:pPr>
            <w:r w:rsidRPr="003969BB">
              <w:rPr>
                <w:rFonts w:ascii="Arial" w:hAnsi="Arial" w:cs="Arial"/>
              </w:rPr>
              <w:t>Technology Architecture</w:t>
            </w:r>
          </w:p>
        </w:tc>
        <w:tc>
          <w:tcPr>
            <w:tcW w:w="1317" w:type="dxa"/>
          </w:tcPr>
          <w:p w14:paraId="049AC46C" w14:textId="77777777" w:rsidR="004C2468" w:rsidRPr="003969BB" w:rsidRDefault="004C2468">
            <w:pPr>
              <w:spacing w:after="0" w:line="240" w:lineRule="auto"/>
              <w:jc w:val="center"/>
              <w:rPr>
                <w:rFonts w:ascii="Arial" w:hAnsi="Arial" w:cs="Arial"/>
              </w:rPr>
            </w:pPr>
            <w:r w:rsidRPr="003969BB">
              <w:rPr>
                <w:rFonts w:ascii="Arial" w:hAnsi="Arial" w:cs="Arial"/>
              </w:rPr>
              <w:t>Mandatory</w:t>
            </w:r>
          </w:p>
        </w:tc>
        <w:tc>
          <w:tcPr>
            <w:tcW w:w="2014" w:type="dxa"/>
          </w:tcPr>
          <w:p w14:paraId="04035314" w14:textId="7F880BA4" w:rsidR="00AC2DEA" w:rsidRPr="003969BB" w:rsidRDefault="001934C4" w:rsidP="003969BB">
            <w:pPr>
              <w:jc w:val="center"/>
              <w:rPr>
                <w:rFonts w:ascii="Arial" w:hAnsi="Arial" w:cs="Arial"/>
                <w:i/>
                <w:iCs/>
                <w:color w:val="FF0000"/>
                <w:lang w:val="en"/>
              </w:rPr>
            </w:pPr>
            <w:r w:rsidRPr="003969BB">
              <w:rPr>
                <w:rFonts w:ascii="Arial" w:hAnsi="Arial" w:cs="Arial"/>
                <w:i/>
                <w:iCs/>
                <w:color w:val="FF0000"/>
                <w:lang w:val="en"/>
              </w:rPr>
              <w:t xml:space="preserve">Supplier confirms </w:t>
            </w:r>
            <w:r w:rsidR="003969BB" w:rsidRPr="003969BB">
              <w:rPr>
                <w:rFonts w:ascii="Arial" w:hAnsi="Arial" w:cs="Arial"/>
                <w:i/>
                <w:iCs/>
                <w:color w:val="FF0000"/>
                <w:lang w:val="en"/>
              </w:rPr>
              <w:t>“YES”</w:t>
            </w:r>
          </w:p>
        </w:tc>
        <w:tc>
          <w:tcPr>
            <w:tcW w:w="1977" w:type="dxa"/>
          </w:tcPr>
          <w:p w14:paraId="406E1D4E" w14:textId="2C004F81" w:rsidR="004C2468" w:rsidRPr="003969BB" w:rsidRDefault="00F9053F" w:rsidP="00D95EE0">
            <w:pPr>
              <w:jc w:val="center"/>
              <w:rPr>
                <w:rFonts w:ascii="Arial" w:hAnsi="Arial" w:cs="Arial"/>
                <w:i/>
                <w:iCs/>
                <w:color w:val="FF0000"/>
              </w:rPr>
            </w:pPr>
            <w:r>
              <w:rPr>
                <w:rFonts w:ascii="Arial" w:hAnsi="Arial" w:cs="Arial"/>
                <w:i/>
                <w:iCs/>
                <w:color w:val="FF0000"/>
              </w:rPr>
              <w:t>-</w:t>
            </w:r>
          </w:p>
        </w:tc>
        <w:tc>
          <w:tcPr>
            <w:tcW w:w="5174" w:type="dxa"/>
          </w:tcPr>
          <w:p w14:paraId="7981AA22" w14:textId="77777777" w:rsidR="0030204E" w:rsidRPr="003969BB" w:rsidRDefault="0030204E" w:rsidP="0030204E">
            <w:pPr>
              <w:spacing w:after="0" w:line="240" w:lineRule="auto"/>
              <w:jc w:val="center"/>
              <w:rPr>
                <w:rFonts w:ascii="Arial" w:hAnsi="Arial" w:cs="Arial"/>
                <w:i/>
                <w:iCs/>
                <w:color w:val="FF0000"/>
              </w:rPr>
            </w:pPr>
            <w:r>
              <w:rPr>
                <w:rFonts w:ascii="Arial" w:hAnsi="Arial" w:cs="Arial"/>
                <w:i/>
                <w:iCs/>
                <w:color w:val="FF0000"/>
              </w:rPr>
              <w:t>Supplier describes</w:t>
            </w:r>
          </w:p>
          <w:p w14:paraId="5B670A68" w14:textId="77777777" w:rsidR="004C2468" w:rsidRPr="003969BB" w:rsidRDefault="004C2468" w:rsidP="00D95EE0">
            <w:pPr>
              <w:spacing w:after="0" w:line="240" w:lineRule="auto"/>
              <w:jc w:val="center"/>
              <w:rPr>
                <w:rFonts w:ascii="Arial" w:hAnsi="Arial" w:cs="Arial"/>
                <w:i/>
                <w:iCs/>
                <w:color w:val="FF0000"/>
              </w:rPr>
            </w:pPr>
          </w:p>
        </w:tc>
      </w:tr>
      <w:tr w:rsidR="00AE4A7C" w:rsidRPr="003969BB" w14:paraId="15A19CA0" w14:textId="2B22A4D6" w:rsidTr="68B9FDB0">
        <w:trPr>
          <w:trHeight w:val="1848"/>
        </w:trPr>
        <w:tc>
          <w:tcPr>
            <w:tcW w:w="1127" w:type="dxa"/>
          </w:tcPr>
          <w:p w14:paraId="64CFA356" w14:textId="27537012" w:rsidR="004C2468" w:rsidRPr="003969BB" w:rsidRDefault="004C2468">
            <w:pPr>
              <w:spacing w:after="0" w:line="240" w:lineRule="auto"/>
              <w:rPr>
                <w:rFonts w:ascii="Arial" w:hAnsi="Arial" w:cs="Arial"/>
              </w:rPr>
            </w:pPr>
            <w:r w:rsidRPr="003969BB">
              <w:rPr>
                <w:rFonts w:ascii="Arial" w:hAnsi="Arial" w:cs="Arial"/>
              </w:rPr>
              <w:t>NFR-06</w:t>
            </w:r>
            <w:r w:rsidR="008E2ACA">
              <w:rPr>
                <w:rFonts w:ascii="Arial" w:hAnsi="Arial" w:cs="Arial"/>
              </w:rPr>
              <w:t>1</w:t>
            </w:r>
          </w:p>
        </w:tc>
        <w:tc>
          <w:tcPr>
            <w:tcW w:w="7407" w:type="dxa"/>
          </w:tcPr>
          <w:p w14:paraId="0CBA0D7C" w14:textId="77777777" w:rsidR="004C2468" w:rsidRPr="003969BB" w:rsidRDefault="004C2468">
            <w:pPr>
              <w:spacing w:after="0" w:line="240" w:lineRule="auto"/>
              <w:rPr>
                <w:rFonts w:ascii="Arial" w:hAnsi="Arial" w:cs="Arial"/>
              </w:rPr>
            </w:pPr>
            <w:r w:rsidRPr="003969BB">
              <w:rPr>
                <w:rFonts w:ascii="Arial" w:hAnsi="Arial" w:cs="Arial"/>
              </w:rPr>
              <w:t>The system user interfaces must be compatible with the following browsers:</w:t>
            </w:r>
          </w:p>
          <w:p w14:paraId="58A40F75" w14:textId="44F41587" w:rsidR="004C2468" w:rsidRPr="003969BB" w:rsidRDefault="004C2468">
            <w:pPr>
              <w:spacing w:after="0" w:line="240" w:lineRule="auto"/>
              <w:rPr>
                <w:rFonts w:ascii="Arial" w:hAnsi="Arial" w:cs="Arial"/>
              </w:rPr>
            </w:pPr>
            <w:r w:rsidRPr="003969BB">
              <w:rPr>
                <w:rFonts w:ascii="Arial" w:hAnsi="Arial" w:cs="Arial"/>
              </w:rPr>
              <w:t>• Google Chrome</w:t>
            </w:r>
            <w:r w:rsidR="005026AB">
              <w:rPr>
                <w:rFonts w:ascii="Arial" w:hAnsi="Arial" w:cs="Arial"/>
              </w:rPr>
              <w:t>;</w:t>
            </w:r>
          </w:p>
          <w:p w14:paraId="28F1EB4C" w14:textId="77777777" w:rsidR="004C2468" w:rsidRPr="003969BB" w:rsidRDefault="004C2468">
            <w:pPr>
              <w:spacing w:after="0" w:line="240" w:lineRule="auto"/>
              <w:rPr>
                <w:rFonts w:ascii="Arial" w:hAnsi="Arial" w:cs="Arial"/>
              </w:rPr>
            </w:pPr>
            <w:r w:rsidRPr="003969BB">
              <w:rPr>
                <w:rFonts w:ascii="Arial" w:hAnsi="Arial" w:cs="Arial"/>
              </w:rPr>
              <w:t>• Microsoft Edge.</w:t>
            </w:r>
          </w:p>
          <w:p w14:paraId="63DC9CBF" w14:textId="77777777" w:rsidR="004C2468" w:rsidRPr="003969BB" w:rsidRDefault="004C2468">
            <w:pPr>
              <w:spacing w:after="0" w:line="240" w:lineRule="auto"/>
              <w:rPr>
                <w:rFonts w:ascii="Arial" w:hAnsi="Arial" w:cs="Arial"/>
              </w:rPr>
            </w:pPr>
            <w:r w:rsidRPr="003969BB">
              <w:rPr>
                <w:rFonts w:ascii="Arial" w:hAnsi="Arial" w:cs="Arial"/>
              </w:rPr>
              <w:t>Compatibility with browser versions released later than 3 months before the start of the testing phase must be ensured, thus enabling the LTG to update the versions of the browsers used on users' computers.</w:t>
            </w:r>
          </w:p>
        </w:tc>
        <w:tc>
          <w:tcPr>
            <w:tcW w:w="1389" w:type="dxa"/>
          </w:tcPr>
          <w:p w14:paraId="217638EF" w14:textId="77777777" w:rsidR="004C2468" w:rsidRPr="003969BB" w:rsidRDefault="004C2468">
            <w:pPr>
              <w:spacing w:after="0" w:line="240" w:lineRule="auto"/>
              <w:jc w:val="center"/>
              <w:rPr>
                <w:rFonts w:ascii="Arial" w:hAnsi="Arial" w:cs="Arial"/>
                <w:color w:val="000000"/>
              </w:rPr>
            </w:pPr>
            <w:r w:rsidRPr="003969BB">
              <w:rPr>
                <w:rFonts w:ascii="Arial" w:hAnsi="Arial" w:cs="Arial"/>
                <w:color w:val="000000"/>
              </w:rPr>
              <w:t>TVM MMS</w:t>
            </w:r>
          </w:p>
        </w:tc>
        <w:tc>
          <w:tcPr>
            <w:tcW w:w="1708" w:type="dxa"/>
          </w:tcPr>
          <w:p w14:paraId="4F72F1BB" w14:textId="77777777" w:rsidR="004C2468" w:rsidRPr="003969BB" w:rsidRDefault="004C2468">
            <w:pPr>
              <w:spacing w:after="0" w:line="240" w:lineRule="auto"/>
              <w:jc w:val="center"/>
              <w:rPr>
                <w:rFonts w:ascii="Arial" w:hAnsi="Arial" w:cs="Arial"/>
                <w:color w:val="000000"/>
              </w:rPr>
            </w:pPr>
            <w:r w:rsidRPr="003969BB">
              <w:rPr>
                <w:rFonts w:ascii="Arial" w:hAnsi="Arial" w:cs="Arial"/>
              </w:rPr>
              <w:t>Technology Architecture</w:t>
            </w:r>
          </w:p>
        </w:tc>
        <w:tc>
          <w:tcPr>
            <w:tcW w:w="1317" w:type="dxa"/>
          </w:tcPr>
          <w:p w14:paraId="07B062A9" w14:textId="77777777" w:rsidR="004C2468" w:rsidRPr="003969BB" w:rsidRDefault="004C2468">
            <w:pPr>
              <w:spacing w:after="0" w:line="240" w:lineRule="auto"/>
              <w:jc w:val="center"/>
              <w:rPr>
                <w:rFonts w:ascii="Arial" w:hAnsi="Arial" w:cs="Arial"/>
              </w:rPr>
            </w:pPr>
            <w:r w:rsidRPr="003969BB">
              <w:rPr>
                <w:rFonts w:ascii="Arial" w:hAnsi="Arial" w:cs="Arial"/>
              </w:rPr>
              <w:t>Mandatory</w:t>
            </w:r>
          </w:p>
          <w:p w14:paraId="14C5AB10" w14:textId="77777777" w:rsidR="004C2468" w:rsidRPr="003969BB" w:rsidRDefault="004C2468">
            <w:pPr>
              <w:spacing w:after="0" w:line="240" w:lineRule="auto"/>
              <w:jc w:val="center"/>
              <w:rPr>
                <w:rFonts w:ascii="Arial" w:hAnsi="Arial" w:cs="Arial"/>
              </w:rPr>
            </w:pPr>
          </w:p>
        </w:tc>
        <w:tc>
          <w:tcPr>
            <w:tcW w:w="2014" w:type="dxa"/>
          </w:tcPr>
          <w:p w14:paraId="6E807540" w14:textId="6F3B9811" w:rsidR="00AC2DEA" w:rsidRPr="003969BB" w:rsidRDefault="001934C4" w:rsidP="003969BB">
            <w:pPr>
              <w:jc w:val="center"/>
              <w:rPr>
                <w:rFonts w:ascii="Arial" w:hAnsi="Arial" w:cs="Arial"/>
                <w:i/>
                <w:iCs/>
                <w:color w:val="FF0000"/>
                <w:lang w:val="en"/>
              </w:rPr>
            </w:pPr>
            <w:r w:rsidRPr="003969BB">
              <w:rPr>
                <w:rFonts w:ascii="Arial" w:hAnsi="Arial" w:cs="Arial"/>
                <w:i/>
                <w:iCs/>
                <w:color w:val="FF0000"/>
                <w:lang w:val="en"/>
              </w:rPr>
              <w:t xml:space="preserve">Supplier confirms </w:t>
            </w:r>
            <w:r w:rsidR="003969BB" w:rsidRPr="003969BB">
              <w:rPr>
                <w:rFonts w:ascii="Arial" w:hAnsi="Arial" w:cs="Arial"/>
                <w:i/>
                <w:iCs/>
                <w:color w:val="FF0000"/>
                <w:lang w:val="en"/>
              </w:rPr>
              <w:t>“YES”</w:t>
            </w:r>
          </w:p>
        </w:tc>
        <w:tc>
          <w:tcPr>
            <w:tcW w:w="1977" w:type="dxa"/>
          </w:tcPr>
          <w:p w14:paraId="7E404B17" w14:textId="67431175" w:rsidR="004C2468" w:rsidRPr="003969BB" w:rsidRDefault="00F9053F" w:rsidP="00D95EE0">
            <w:pPr>
              <w:jc w:val="center"/>
              <w:rPr>
                <w:rFonts w:ascii="Arial" w:hAnsi="Arial" w:cs="Arial"/>
                <w:i/>
                <w:iCs/>
                <w:color w:val="FF0000"/>
              </w:rPr>
            </w:pPr>
            <w:r>
              <w:rPr>
                <w:rFonts w:ascii="Arial" w:hAnsi="Arial" w:cs="Arial"/>
                <w:i/>
                <w:iCs/>
                <w:color w:val="FF0000"/>
              </w:rPr>
              <w:t>-</w:t>
            </w:r>
          </w:p>
        </w:tc>
        <w:tc>
          <w:tcPr>
            <w:tcW w:w="5174" w:type="dxa"/>
          </w:tcPr>
          <w:p w14:paraId="63B1B111" w14:textId="77777777" w:rsidR="0030204E" w:rsidRPr="003969BB" w:rsidRDefault="0030204E" w:rsidP="0030204E">
            <w:pPr>
              <w:spacing w:after="0" w:line="240" w:lineRule="auto"/>
              <w:jc w:val="center"/>
              <w:rPr>
                <w:rFonts w:ascii="Arial" w:hAnsi="Arial" w:cs="Arial"/>
                <w:i/>
                <w:iCs/>
                <w:color w:val="FF0000"/>
              </w:rPr>
            </w:pPr>
            <w:r>
              <w:rPr>
                <w:rFonts w:ascii="Arial" w:hAnsi="Arial" w:cs="Arial"/>
                <w:i/>
                <w:iCs/>
                <w:color w:val="FF0000"/>
              </w:rPr>
              <w:t>Supplier describes</w:t>
            </w:r>
          </w:p>
          <w:p w14:paraId="038DC019" w14:textId="77777777" w:rsidR="004C2468" w:rsidRPr="003969BB" w:rsidRDefault="004C2468" w:rsidP="00D95EE0">
            <w:pPr>
              <w:spacing w:after="0" w:line="240" w:lineRule="auto"/>
              <w:jc w:val="center"/>
              <w:rPr>
                <w:rFonts w:ascii="Arial" w:hAnsi="Arial" w:cs="Arial"/>
                <w:i/>
                <w:iCs/>
                <w:color w:val="FF0000"/>
              </w:rPr>
            </w:pPr>
          </w:p>
        </w:tc>
      </w:tr>
      <w:tr w:rsidR="00AE4A7C" w:rsidRPr="003969BB" w14:paraId="678957D4" w14:textId="106DDE16" w:rsidTr="68B9FDB0">
        <w:trPr>
          <w:trHeight w:val="1114"/>
        </w:trPr>
        <w:tc>
          <w:tcPr>
            <w:tcW w:w="1127" w:type="dxa"/>
          </w:tcPr>
          <w:p w14:paraId="7402533B" w14:textId="00E368DC" w:rsidR="004C2468" w:rsidRPr="003969BB" w:rsidRDefault="008E2ACA">
            <w:pPr>
              <w:spacing w:after="0" w:line="240" w:lineRule="auto"/>
              <w:rPr>
                <w:rFonts w:ascii="Arial" w:hAnsi="Arial" w:cs="Arial"/>
              </w:rPr>
            </w:pPr>
            <w:r>
              <w:rPr>
                <w:rFonts w:ascii="Arial" w:hAnsi="Arial" w:cs="Arial"/>
              </w:rPr>
              <w:t>NFR-062</w:t>
            </w:r>
          </w:p>
        </w:tc>
        <w:tc>
          <w:tcPr>
            <w:tcW w:w="7407" w:type="dxa"/>
          </w:tcPr>
          <w:p w14:paraId="183FE59D" w14:textId="77777777" w:rsidR="004C2468" w:rsidRPr="003969BB" w:rsidRDefault="004C2468">
            <w:pPr>
              <w:spacing w:after="0" w:line="240" w:lineRule="auto"/>
              <w:rPr>
                <w:rFonts w:ascii="Arial" w:hAnsi="Arial" w:cs="Arial"/>
              </w:rPr>
            </w:pPr>
            <w:r w:rsidRPr="003969BB">
              <w:rPr>
                <w:rFonts w:ascii="Arial" w:hAnsi="Arial" w:cs="Arial"/>
              </w:rPr>
              <w:t>IS solution should have the capabilities to provide data integrity. There should be no means to alter the data by IS end users in a non-controlled manner and all attempts of such data altering should be alerted and reported to respective Security Team.</w:t>
            </w:r>
          </w:p>
        </w:tc>
        <w:tc>
          <w:tcPr>
            <w:tcW w:w="1389" w:type="dxa"/>
          </w:tcPr>
          <w:p w14:paraId="66587028" w14:textId="77777777" w:rsidR="004C2468" w:rsidRPr="003969BB" w:rsidRDefault="004C2468">
            <w:pPr>
              <w:spacing w:after="0" w:line="240" w:lineRule="auto"/>
              <w:jc w:val="center"/>
              <w:rPr>
                <w:rFonts w:ascii="Arial" w:hAnsi="Arial" w:cs="Arial"/>
              </w:rPr>
            </w:pPr>
            <w:r w:rsidRPr="003969BB">
              <w:rPr>
                <w:rFonts w:ascii="Arial" w:hAnsi="Arial" w:cs="Arial"/>
              </w:rPr>
              <w:t>TVMS</w:t>
            </w:r>
          </w:p>
        </w:tc>
        <w:tc>
          <w:tcPr>
            <w:tcW w:w="1708" w:type="dxa"/>
          </w:tcPr>
          <w:p w14:paraId="69D38A3E" w14:textId="77777777" w:rsidR="004C2468" w:rsidRPr="003969BB" w:rsidRDefault="004C2468">
            <w:pPr>
              <w:spacing w:after="0" w:line="240" w:lineRule="auto"/>
              <w:jc w:val="center"/>
              <w:rPr>
                <w:rFonts w:ascii="Arial" w:hAnsi="Arial" w:cs="Arial"/>
              </w:rPr>
            </w:pPr>
            <w:r w:rsidRPr="003969BB">
              <w:rPr>
                <w:rFonts w:ascii="Arial" w:hAnsi="Arial" w:cs="Arial"/>
              </w:rPr>
              <w:t>Technology Architecture</w:t>
            </w:r>
          </w:p>
        </w:tc>
        <w:tc>
          <w:tcPr>
            <w:tcW w:w="1317" w:type="dxa"/>
          </w:tcPr>
          <w:p w14:paraId="736B52F3" w14:textId="77777777" w:rsidR="004C2468" w:rsidRPr="003969BB" w:rsidRDefault="004C2468">
            <w:pPr>
              <w:spacing w:after="0" w:line="240" w:lineRule="auto"/>
              <w:jc w:val="center"/>
              <w:rPr>
                <w:rFonts w:ascii="Arial" w:hAnsi="Arial" w:cs="Arial"/>
              </w:rPr>
            </w:pPr>
            <w:r w:rsidRPr="003969BB">
              <w:rPr>
                <w:rFonts w:ascii="Arial" w:hAnsi="Arial" w:cs="Arial"/>
              </w:rPr>
              <w:t>Mandatory</w:t>
            </w:r>
          </w:p>
        </w:tc>
        <w:tc>
          <w:tcPr>
            <w:tcW w:w="2014" w:type="dxa"/>
          </w:tcPr>
          <w:p w14:paraId="53969550" w14:textId="745797E5" w:rsidR="00AC2DEA" w:rsidRPr="003969BB" w:rsidRDefault="001934C4" w:rsidP="003969BB">
            <w:pPr>
              <w:jc w:val="center"/>
              <w:rPr>
                <w:rFonts w:ascii="Arial" w:hAnsi="Arial" w:cs="Arial"/>
                <w:i/>
                <w:iCs/>
                <w:color w:val="FF0000"/>
                <w:lang w:val="en"/>
              </w:rPr>
            </w:pPr>
            <w:r w:rsidRPr="003969BB">
              <w:rPr>
                <w:rFonts w:ascii="Arial" w:hAnsi="Arial" w:cs="Arial"/>
                <w:i/>
                <w:iCs/>
                <w:color w:val="FF0000"/>
                <w:lang w:val="en"/>
              </w:rPr>
              <w:t xml:space="preserve">Supplier confirms </w:t>
            </w:r>
            <w:r w:rsidR="003969BB" w:rsidRPr="003969BB">
              <w:rPr>
                <w:rFonts w:ascii="Arial" w:hAnsi="Arial" w:cs="Arial"/>
                <w:i/>
                <w:iCs/>
                <w:color w:val="FF0000"/>
                <w:lang w:val="en"/>
              </w:rPr>
              <w:t>“YES”</w:t>
            </w:r>
          </w:p>
        </w:tc>
        <w:tc>
          <w:tcPr>
            <w:tcW w:w="1977" w:type="dxa"/>
          </w:tcPr>
          <w:p w14:paraId="775A19BA" w14:textId="549C7E6E" w:rsidR="004C2468" w:rsidRPr="003969BB" w:rsidRDefault="00F9053F" w:rsidP="00D95EE0">
            <w:pPr>
              <w:spacing w:after="0" w:line="240" w:lineRule="auto"/>
              <w:jc w:val="center"/>
              <w:rPr>
                <w:rFonts w:ascii="Arial" w:hAnsi="Arial" w:cs="Arial"/>
                <w:i/>
                <w:iCs/>
                <w:color w:val="FF0000"/>
              </w:rPr>
            </w:pPr>
            <w:r>
              <w:rPr>
                <w:rFonts w:ascii="Arial" w:hAnsi="Arial" w:cs="Arial"/>
                <w:i/>
                <w:iCs/>
                <w:color w:val="FF0000"/>
              </w:rPr>
              <w:t>-</w:t>
            </w:r>
          </w:p>
        </w:tc>
        <w:tc>
          <w:tcPr>
            <w:tcW w:w="5174" w:type="dxa"/>
          </w:tcPr>
          <w:p w14:paraId="6F310B9A" w14:textId="77777777" w:rsidR="0030204E" w:rsidRPr="003969BB" w:rsidRDefault="0030204E" w:rsidP="0030204E">
            <w:pPr>
              <w:spacing w:after="0" w:line="240" w:lineRule="auto"/>
              <w:jc w:val="center"/>
              <w:rPr>
                <w:rFonts w:ascii="Arial" w:hAnsi="Arial" w:cs="Arial"/>
                <w:i/>
                <w:iCs/>
                <w:color w:val="FF0000"/>
              </w:rPr>
            </w:pPr>
            <w:r>
              <w:rPr>
                <w:rFonts w:ascii="Arial" w:hAnsi="Arial" w:cs="Arial"/>
                <w:i/>
                <w:iCs/>
                <w:color w:val="FF0000"/>
              </w:rPr>
              <w:t>Supplier describes</w:t>
            </w:r>
          </w:p>
          <w:p w14:paraId="5699F2AC" w14:textId="1C71ECBB" w:rsidR="004C2468" w:rsidRPr="003969BB" w:rsidRDefault="004C2468" w:rsidP="00D95EE0">
            <w:pPr>
              <w:spacing w:after="0" w:line="240" w:lineRule="auto"/>
              <w:jc w:val="center"/>
              <w:rPr>
                <w:rFonts w:ascii="Arial" w:hAnsi="Arial" w:cs="Arial"/>
                <w:i/>
                <w:iCs/>
                <w:color w:val="FF0000"/>
              </w:rPr>
            </w:pPr>
          </w:p>
        </w:tc>
      </w:tr>
      <w:tr w:rsidR="00AE4A7C" w:rsidRPr="003969BB" w14:paraId="234C20AF" w14:textId="5E6E2E0A" w:rsidTr="68B9FDB0">
        <w:trPr>
          <w:trHeight w:val="572"/>
        </w:trPr>
        <w:tc>
          <w:tcPr>
            <w:tcW w:w="1127" w:type="dxa"/>
          </w:tcPr>
          <w:p w14:paraId="1AFB5009" w14:textId="16777CF8" w:rsidR="004C2468" w:rsidRPr="003969BB" w:rsidRDefault="008E2ACA">
            <w:pPr>
              <w:spacing w:after="0" w:line="240" w:lineRule="auto"/>
              <w:rPr>
                <w:rFonts w:ascii="Arial" w:hAnsi="Arial" w:cs="Arial"/>
              </w:rPr>
            </w:pPr>
            <w:r>
              <w:rPr>
                <w:rFonts w:ascii="Arial" w:hAnsi="Arial" w:cs="Arial"/>
              </w:rPr>
              <w:t>NFR-063</w:t>
            </w:r>
          </w:p>
        </w:tc>
        <w:tc>
          <w:tcPr>
            <w:tcW w:w="7407" w:type="dxa"/>
          </w:tcPr>
          <w:p w14:paraId="363A31F3" w14:textId="122A8D82" w:rsidR="004C2468" w:rsidRPr="003969BB" w:rsidRDefault="004C2468">
            <w:pPr>
              <w:spacing w:after="0" w:line="240" w:lineRule="auto"/>
              <w:rPr>
                <w:rFonts w:ascii="Arial" w:hAnsi="Arial" w:cs="Arial"/>
              </w:rPr>
            </w:pPr>
            <w:r w:rsidRPr="003969BB">
              <w:rPr>
                <w:rFonts w:ascii="Arial" w:hAnsi="Arial" w:cs="Arial"/>
              </w:rPr>
              <w:t>The Systems elements time must be synchronized with source – Smart ticketing</w:t>
            </w:r>
            <w:r w:rsidR="005026AB">
              <w:rPr>
                <w:rFonts w:ascii="Arial" w:hAnsi="Arial" w:cs="Arial"/>
              </w:rPr>
              <w:t>.</w:t>
            </w:r>
          </w:p>
        </w:tc>
        <w:tc>
          <w:tcPr>
            <w:tcW w:w="1389" w:type="dxa"/>
          </w:tcPr>
          <w:p w14:paraId="719B1875" w14:textId="77777777" w:rsidR="004C2468" w:rsidRPr="003969BB" w:rsidRDefault="004C2468">
            <w:pPr>
              <w:spacing w:after="0" w:line="240" w:lineRule="auto"/>
              <w:jc w:val="center"/>
              <w:rPr>
                <w:rFonts w:ascii="Arial" w:hAnsi="Arial" w:cs="Arial"/>
              </w:rPr>
            </w:pPr>
            <w:r w:rsidRPr="003969BB">
              <w:rPr>
                <w:rFonts w:ascii="Arial" w:hAnsi="Arial" w:cs="Arial"/>
              </w:rPr>
              <w:t>TVMS</w:t>
            </w:r>
          </w:p>
        </w:tc>
        <w:tc>
          <w:tcPr>
            <w:tcW w:w="1708" w:type="dxa"/>
          </w:tcPr>
          <w:p w14:paraId="660630E5" w14:textId="77777777" w:rsidR="004C2468" w:rsidRPr="003969BB" w:rsidRDefault="004C2468">
            <w:pPr>
              <w:spacing w:after="0" w:line="240" w:lineRule="auto"/>
              <w:jc w:val="center"/>
              <w:rPr>
                <w:rFonts w:ascii="Arial" w:hAnsi="Arial" w:cs="Arial"/>
                <w:lang w:val="en"/>
              </w:rPr>
            </w:pPr>
            <w:r w:rsidRPr="003969BB">
              <w:rPr>
                <w:rFonts w:ascii="Arial" w:hAnsi="Arial" w:cs="Arial"/>
                <w:lang w:val="en"/>
              </w:rPr>
              <w:t>System</w:t>
            </w:r>
          </w:p>
          <w:p w14:paraId="168EACB7" w14:textId="77777777" w:rsidR="004C2468" w:rsidRPr="003969BB" w:rsidRDefault="004C2468">
            <w:pPr>
              <w:spacing w:after="0" w:line="240" w:lineRule="auto"/>
              <w:jc w:val="center"/>
              <w:rPr>
                <w:rFonts w:ascii="Arial" w:hAnsi="Arial" w:cs="Arial"/>
                <w:lang w:val="en-US"/>
              </w:rPr>
            </w:pPr>
            <w:r w:rsidRPr="003969BB">
              <w:rPr>
                <w:rFonts w:ascii="Arial" w:hAnsi="Arial" w:cs="Arial"/>
                <w:lang w:val="en"/>
              </w:rPr>
              <w:t>Integrity</w:t>
            </w:r>
          </w:p>
        </w:tc>
        <w:tc>
          <w:tcPr>
            <w:tcW w:w="1317" w:type="dxa"/>
          </w:tcPr>
          <w:p w14:paraId="7A84B50E" w14:textId="77777777" w:rsidR="004C2468" w:rsidRPr="003969BB" w:rsidRDefault="004C2468">
            <w:pPr>
              <w:spacing w:after="0" w:line="240" w:lineRule="auto"/>
              <w:jc w:val="center"/>
              <w:rPr>
                <w:rFonts w:ascii="Arial" w:hAnsi="Arial" w:cs="Arial"/>
              </w:rPr>
            </w:pPr>
            <w:r w:rsidRPr="003969BB">
              <w:rPr>
                <w:rFonts w:ascii="Arial" w:hAnsi="Arial" w:cs="Arial"/>
              </w:rPr>
              <w:t>Mandatory</w:t>
            </w:r>
          </w:p>
        </w:tc>
        <w:tc>
          <w:tcPr>
            <w:tcW w:w="2014" w:type="dxa"/>
          </w:tcPr>
          <w:p w14:paraId="0E8FD826" w14:textId="269898F5" w:rsidR="00AC2DEA" w:rsidRPr="003969BB" w:rsidRDefault="001934C4" w:rsidP="003969BB">
            <w:pPr>
              <w:jc w:val="center"/>
              <w:rPr>
                <w:rFonts w:ascii="Arial" w:hAnsi="Arial" w:cs="Arial"/>
                <w:i/>
                <w:iCs/>
                <w:color w:val="FF0000"/>
                <w:lang w:val="en"/>
              </w:rPr>
            </w:pPr>
            <w:r w:rsidRPr="003969BB">
              <w:rPr>
                <w:rFonts w:ascii="Arial" w:hAnsi="Arial" w:cs="Arial"/>
                <w:i/>
                <w:iCs/>
                <w:color w:val="FF0000"/>
                <w:lang w:val="en"/>
              </w:rPr>
              <w:t xml:space="preserve">Supplier confirms </w:t>
            </w:r>
            <w:r w:rsidR="003969BB" w:rsidRPr="003969BB">
              <w:rPr>
                <w:rFonts w:ascii="Arial" w:hAnsi="Arial" w:cs="Arial"/>
                <w:i/>
                <w:iCs/>
                <w:color w:val="FF0000"/>
                <w:lang w:val="en"/>
              </w:rPr>
              <w:t>“YES”</w:t>
            </w:r>
          </w:p>
        </w:tc>
        <w:tc>
          <w:tcPr>
            <w:tcW w:w="1977" w:type="dxa"/>
          </w:tcPr>
          <w:p w14:paraId="5022CC5A" w14:textId="0CE53780" w:rsidR="004C2468" w:rsidRPr="003969BB" w:rsidRDefault="00F9053F" w:rsidP="00D95EE0">
            <w:pPr>
              <w:jc w:val="center"/>
              <w:rPr>
                <w:rFonts w:ascii="Arial" w:hAnsi="Arial" w:cs="Arial"/>
                <w:i/>
                <w:iCs/>
                <w:color w:val="FF0000"/>
              </w:rPr>
            </w:pPr>
            <w:r>
              <w:rPr>
                <w:rFonts w:ascii="Arial" w:hAnsi="Arial" w:cs="Arial"/>
                <w:i/>
                <w:iCs/>
                <w:color w:val="FF0000"/>
              </w:rPr>
              <w:t>-</w:t>
            </w:r>
          </w:p>
        </w:tc>
        <w:tc>
          <w:tcPr>
            <w:tcW w:w="5174" w:type="dxa"/>
          </w:tcPr>
          <w:p w14:paraId="014AA887" w14:textId="77777777" w:rsidR="0030204E" w:rsidRPr="003969BB" w:rsidRDefault="0030204E" w:rsidP="0030204E">
            <w:pPr>
              <w:spacing w:after="0" w:line="240" w:lineRule="auto"/>
              <w:jc w:val="center"/>
              <w:rPr>
                <w:rFonts w:ascii="Arial" w:hAnsi="Arial" w:cs="Arial"/>
                <w:i/>
                <w:iCs/>
                <w:color w:val="FF0000"/>
              </w:rPr>
            </w:pPr>
            <w:r>
              <w:rPr>
                <w:rFonts w:ascii="Arial" w:hAnsi="Arial" w:cs="Arial"/>
                <w:i/>
                <w:iCs/>
                <w:color w:val="FF0000"/>
              </w:rPr>
              <w:t>Supplier describes</w:t>
            </w:r>
          </w:p>
          <w:p w14:paraId="620672AF" w14:textId="77777777" w:rsidR="004C2468" w:rsidRPr="003969BB" w:rsidRDefault="004C2468" w:rsidP="00D95EE0">
            <w:pPr>
              <w:spacing w:after="0" w:line="240" w:lineRule="auto"/>
              <w:jc w:val="center"/>
              <w:rPr>
                <w:rFonts w:ascii="Arial" w:hAnsi="Arial" w:cs="Arial"/>
                <w:i/>
                <w:iCs/>
                <w:color w:val="FF0000"/>
              </w:rPr>
            </w:pPr>
          </w:p>
        </w:tc>
      </w:tr>
      <w:tr w:rsidR="00AE4A7C" w:rsidRPr="003969BB" w14:paraId="656B2DAC" w14:textId="6FA36C8E" w:rsidTr="68B9FDB0">
        <w:trPr>
          <w:trHeight w:val="569"/>
        </w:trPr>
        <w:tc>
          <w:tcPr>
            <w:tcW w:w="1127" w:type="dxa"/>
          </w:tcPr>
          <w:p w14:paraId="3A8E9E49" w14:textId="37D6887C" w:rsidR="004C2468" w:rsidRPr="003969BB" w:rsidRDefault="008E2ACA">
            <w:pPr>
              <w:spacing w:after="0" w:line="240" w:lineRule="auto"/>
              <w:rPr>
                <w:rFonts w:ascii="Arial" w:hAnsi="Arial" w:cs="Arial"/>
              </w:rPr>
            </w:pPr>
            <w:r>
              <w:rPr>
                <w:rFonts w:ascii="Arial" w:hAnsi="Arial" w:cs="Arial"/>
              </w:rPr>
              <w:t>NFR-064</w:t>
            </w:r>
          </w:p>
        </w:tc>
        <w:tc>
          <w:tcPr>
            <w:tcW w:w="7407" w:type="dxa"/>
          </w:tcPr>
          <w:p w14:paraId="0C5B1FA7" w14:textId="71602C8F" w:rsidR="004C2468" w:rsidRPr="003969BB" w:rsidRDefault="004C2468">
            <w:pPr>
              <w:spacing w:after="0" w:line="240" w:lineRule="auto"/>
              <w:rPr>
                <w:rFonts w:ascii="Arial" w:hAnsi="Arial" w:cs="Arial"/>
              </w:rPr>
            </w:pPr>
            <w:r w:rsidRPr="003969BB">
              <w:rPr>
                <w:rFonts w:ascii="Arial" w:hAnsi="Arial" w:cs="Arial"/>
              </w:rPr>
              <w:t>Integrations should be event-based rather than clock-driven (based on scheduler)</w:t>
            </w:r>
            <w:r w:rsidR="005026AB">
              <w:rPr>
                <w:rFonts w:ascii="Arial" w:hAnsi="Arial" w:cs="Arial"/>
              </w:rPr>
              <w:t>.</w:t>
            </w:r>
          </w:p>
        </w:tc>
        <w:tc>
          <w:tcPr>
            <w:tcW w:w="1389" w:type="dxa"/>
          </w:tcPr>
          <w:p w14:paraId="1EDA07F0" w14:textId="77777777" w:rsidR="004C2468" w:rsidRPr="003969BB" w:rsidRDefault="004C2468">
            <w:pPr>
              <w:spacing w:after="0" w:line="240" w:lineRule="auto"/>
              <w:jc w:val="center"/>
              <w:rPr>
                <w:rFonts w:ascii="Arial" w:hAnsi="Arial" w:cs="Arial"/>
              </w:rPr>
            </w:pPr>
            <w:r w:rsidRPr="003969BB">
              <w:rPr>
                <w:rFonts w:ascii="Arial" w:hAnsi="Arial" w:cs="Arial"/>
              </w:rPr>
              <w:t>TVMS</w:t>
            </w:r>
          </w:p>
        </w:tc>
        <w:tc>
          <w:tcPr>
            <w:tcW w:w="1708" w:type="dxa"/>
          </w:tcPr>
          <w:p w14:paraId="2D6F337E" w14:textId="77777777" w:rsidR="004C2468" w:rsidRPr="003969BB" w:rsidRDefault="004C2468">
            <w:pPr>
              <w:spacing w:after="0" w:line="240" w:lineRule="auto"/>
              <w:jc w:val="center"/>
              <w:rPr>
                <w:rFonts w:ascii="Arial" w:hAnsi="Arial" w:cs="Arial"/>
              </w:rPr>
            </w:pPr>
            <w:r w:rsidRPr="003969BB">
              <w:rPr>
                <w:rFonts w:ascii="Arial" w:hAnsi="Arial" w:cs="Arial"/>
              </w:rPr>
              <w:t>System</w:t>
            </w:r>
          </w:p>
          <w:p w14:paraId="1E17302F" w14:textId="77777777" w:rsidR="004C2468" w:rsidRPr="003969BB" w:rsidRDefault="004C2468">
            <w:pPr>
              <w:spacing w:after="0" w:line="240" w:lineRule="auto"/>
              <w:jc w:val="center"/>
              <w:rPr>
                <w:rFonts w:ascii="Arial" w:hAnsi="Arial" w:cs="Arial"/>
              </w:rPr>
            </w:pPr>
            <w:r w:rsidRPr="003969BB">
              <w:rPr>
                <w:rFonts w:ascii="Arial" w:hAnsi="Arial" w:cs="Arial"/>
              </w:rPr>
              <w:t>Interoperability</w:t>
            </w:r>
          </w:p>
        </w:tc>
        <w:tc>
          <w:tcPr>
            <w:tcW w:w="1317" w:type="dxa"/>
          </w:tcPr>
          <w:p w14:paraId="7AA03285" w14:textId="77777777" w:rsidR="004C2468" w:rsidRPr="003969BB" w:rsidRDefault="004C2468">
            <w:pPr>
              <w:spacing w:after="0" w:line="240" w:lineRule="auto"/>
              <w:jc w:val="center"/>
              <w:rPr>
                <w:rFonts w:ascii="Arial" w:hAnsi="Arial" w:cs="Arial"/>
              </w:rPr>
            </w:pPr>
            <w:r w:rsidRPr="003969BB">
              <w:rPr>
                <w:rFonts w:ascii="Arial" w:hAnsi="Arial" w:cs="Arial"/>
              </w:rPr>
              <w:t>Mandatory</w:t>
            </w:r>
          </w:p>
        </w:tc>
        <w:tc>
          <w:tcPr>
            <w:tcW w:w="2014" w:type="dxa"/>
          </w:tcPr>
          <w:p w14:paraId="5DA51E5C" w14:textId="386AE065" w:rsidR="00AC2DEA" w:rsidRPr="003969BB" w:rsidRDefault="001934C4" w:rsidP="003969BB">
            <w:pPr>
              <w:jc w:val="center"/>
              <w:rPr>
                <w:rFonts w:ascii="Arial" w:hAnsi="Arial" w:cs="Arial"/>
                <w:i/>
                <w:iCs/>
                <w:color w:val="FF0000"/>
                <w:lang w:val="en"/>
              </w:rPr>
            </w:pPr>
            <w:r w:rsidRPr="003969BB">
              <w:rPr>
                <w:rFonts w:ascii="Arial" w:hAnsi="Arial" w:cs="Arial"/>
                <w:i/>
                <w:iCs/>
                <w:color w:val="FF0000"/>
                <w:lang w:val="en"/>
              </w:rPr>
              <w:t xml:space="preserve">Supplier confirms </w:t>
            </w:r>
            <w:r w:rsidR="003969BB" w:rsidRPr="003969BB">
              <w:rPr>
                <w:rFonts w:ascii="Arial" w:hAnsi="Arial" w:cs="Arial"/>
                <w:i/>
                <w:iCs/>
                <w:color w:val="FF0000"/>
                <w:lang w:val="en"/>
              </w:rPr>
              <w:t>“YES”</w:t>
            </w:r>
          </w:p>
        </w:tc>
        <w:tc>
          <w:tcPr>
            <w:tcW w:w="1977" w:type="dxa"/>
          </w:tcPr>
          <w:p w14:paraId="6EBF020A" w14:textId="4DDC9A11" w:rsidR="004C2468" w:rsidRPr="003969BB" w:rsidRDefault="00F9053F" w:rsidP="00D95EE0">
            <w:pPr>
              <w:spacing w:after="0" w:line="240" w:lineRule="auto"/>
              <w:jc w:val="center"/>
              <w:rPr>
                <w:rFonts w:ascii="Arial" w:hAnsi="Arial" w:cs="Arial"/>
                <w:i/>
                <w:iCs/>
                <w:color w:val="FF0000"/>
              </w:rPr>
            </w:pPr>
            <w:r>
              <w:rPr>
                <w:rFonts w:ascii="Arial" w:hAnsi="Arial" w:cs="Arial"/>
                <w:i/>
                <w:iCs/>
                <w:color w:val="FF0000"/>
              </w:rPr>
              <w:t>-</w:t>
            </w:r>
          </w:p>
        </w:tc>
        <w:tc>
          <w:tcPr>
            <w:tcW w:w="5174" w:type="dxa"/>
          </w:tcPr>
          <w:p w14:paraId="39098E47" w14:textId="77777777" w:rsidR="0030204E" w:rsidRPr="003969BB" w:rsidRDefault="0030204E" w:rsidP="0030204E">
            <w:pPr>
              <w:spacing w:after="0" w:line="240" w:lineRule="auto"/>
              <w:jc w:val="center"/>
              <w:rPr>
                <w:rFonts w:ascii="Arial" w:hAnsi="Arial" w:cs="Arial"/>
                <w:i/>
                <w:iCs/>
                <w:color w:val="FF0000"/>
              </w:rPr>
            </w:pPr>
            <w:r>
              <w:rPr>
                <w:rFonts w:ascii="Arial" w:hAnsi="Arial" w:cs="Arial"/>
                <w:i/>
                <w:iCs/>
                <w:color w:val="FF0000"/>
              </w:rPr>
              <w:t>Supplier describes</w:t>
            </w:r>
          </w:p>
          <w:p w14:paraId="30BE1EDD" w14:textId="77777777" w:rsidR="004C2468" w:rsidRPr="003969BB" w:rsidRDefault="004C2468" w:rsidP="00D95EE0">
            <w:pPr>
              <w:spacing w:after="0" w:line="240" w:lineRule="auto"/>
              <w:jc w:val="center"/>
              <w:rPr>
                <w:rFonts w:ascii="Arial" w:hAnsi="Arial" w:cs="Arial"/>
                <w:i/>
                <w:iCs/>
                <w:color w:val="FF0000"/>
              </w:rPr>
            </w:pPr>
          </w:p>
        </w:tc>
      </w:tr>
      <w:tr w:rsidR="00AE4A7C" w:rsidRPr="003969BB" w14:paraId="1F385B6A" w14:textId="5C0EB786" w:rsidTr="68B9FDB0">
        <w:trPr>
          <w:trHeight w:val="1300"/>
        </w:trPr>
        <w:tc>
          <w:tcPr>
            <w:tcW w:w="1127" w:type="dxa"/>
          </w:tcPr>
          <w:p w14:paraId="5BC413C6" w14:textId="46FF1D48" w:rsidR="004C2468" w:rsidRPr="003969BB" w:rsidRDefault="004C2468">
            <w:pPr>
              <w:spacing w:after="0" w:line="240" w:lineRule="auto"/>
              <w:rPr>
                <w:rFonts w:ascii="Arial" w:hAnsi="Arial" w:cs="Arial"/>
              </w:rPr>
            </w:pPr>
            <w:r w:rsidRPr="003969BB">
              <w:rPr>
                <w:rFonts w:ascii="Arial" w:hAnsi="Arial" w:cs="Arial"/>
              </w:rPr>
              <w:lastRenderedPageBreak/>
              <w:t>NFR-06</w:t>
            </w:r>
            <w:r w:rsidR="008E2ACA">
              <w:rPr>
                <w:rFonts w:ascii="Arial" w:hAnsi="Arial" w:cs="Arial"/>
              </w:rPr>
              <w:t>5</w:t>
            </w:r>
          </w:p>
        </w:tc>
        <w:tc>
          <w:tcPr>
            <w:tcW w:w="7407" w:type="dxa"/>
          </w:tcPr>
          <w:p w14:paraId="0C37692D" w14:textId="77777777" w:rsidR="004C2468" w:rsidRPr="003969BB" w:rsidRDefault="004C2468">
            <w:pPr>
              <w:spacing w:after="0" w:line="240" w:lineRule="auto"/>
              <w:rPr>
                <w:rFonts w:ascii="Arial" w:hAnsi="Arial" w:cs="Arial"/>
              </w:rPr>
            </w:pPr>
            <w:r w:rsidRPr="003969BB">
              <w:rPr>
                <w:rFonts w:ascii="Arial" w:hAnsi="Arial" w:cs="Arial"/>
              </w:rPr>
              <w:t>The system performance, excluding the response time of the associated integrated systems, shall not be less than:</w:t>
            </w:r>
          </w:p>
          <w:p w14:paraId="44CA9972" w14:textId="77777777" w:rsidR="004C2468" w:rsidRPr="003969BB" w:rsidRDefault="004C2468">
            <w:pPr>
              <w:spacing w:after="0" w:line="240" w:lineRule="auto"/>
              <w:rPr>
                <w:rFonts w:ascii="Arial" w:hAnsi="Arial" w:cs="Arial"/>
              </w:rPr>
            </w:pPr>
            <w:r w:rsidRPr="003969BB">
              <w:rPr>
                <w:rFonts w:ascii="Arial" w:hAnsi="Arial" w:cs="Arial"/>
              </w:rPr>
              <w:t>1. The opening of the detailed window (with all desired objects) must not exceed 4 seconds;</w:t>
            </w:r>
          </w:p>
          <w:p w14:paraId="2B6D89CD" w14:textId="77777777" w:rsidR="004C2468" w:rsidRPr="003969BB" w:rsidRDefault="004C2468">
            <w:pPr>
              <w:spacing w:after="0" w:line="240" w:lineRule="auto"/>
              <w:rPr>
                <w:rFonts w:ascii="Arial" w:hAnsi="Arial" w:cs="Arial"/>
              </w:rPr>
            </w:pPr>
            <w:r w:rsidRPr="003969BB">
              <w:rPr>
                <w:rFonts w:ascii="Arial" w:hAnsi="Arial" w:cs="Arial"/>
              </w:rPr>
              <w:t>2. The data save operation after the change shall not exceed 3 seconds.</w:t>
            </w:r>
          </w:p>
        </w:tc>
        <w:tc>
          <w:tcPr>
            <w:tcW w:w="1389" w:type="dxa"/>
          </w:tcPr>
          <w:p w14:paraId="244C39B8" w14:textId="77777777" w:rsidR="004C2468" w:rsidRPr="003969BB" w:rsidRDefault="004C2468">
            <w:pPr>
              <w:spacing w:after="0" w:line="240" w:lineRule="auto"/>
              <w:jc w:val="center"/>
              <w:rPr>
                <w:rFonts w:ascii="Arial" w:hAnsi="Arial" w:cs="Arial"/>
                <w:color w:val="000000"/>
              </w:rPr>
            </w:pPr>
            <w:r w:rsidRPr="003969BB">
              <w:rPr>
                <w:rFonts w:ascii="Arial" w:hAnsi="Arial" w:cs="Arial"/>
                <w:color w:val="000000"/>
                <w:lang w:val="lt-LT"/>
              </w:rPr>
              <w:t>TVM</w:t>
            </w:r>
          </w:p>
        </w:tc>
        <w:tc>
          <w:tcPr>
            <w:tcW w:w="1708" w:type="dxa"/>
          </w:tcPr>
          <w:p w14:paraId="1B4EFCD2" w14:textId="77777777" w:rsidR="004C2468" w:rsidRPr="003969BB" w:rsidRDefault="004C2468">
            <w:pPr>
              <w:spacing w:after="0" w:line="240" w:lineRule="auto"/>
              <w:jc w:val="center"/>
              <w:rPr>
                <w:rFonts w:ascii="Arial" w:hAnsi="Arial" w:cs="Arial"/>
                <w:color w:val="000000"/>
              </w:rPr>
            </w:pPr>
            <w:r w:rsidRPr="003969BB">
              <w:rPr>
                <w:rFonts w:ascii="Arial" w:hAnsi="Arial" w:cs="Arial"/>
              </w:rPr>
              <w:t>Performance</w:t>
            </w:r>
          </w:p>
        </w:tc>
        <w:tc>
          <w:tcPr>
            <w:tcW w:w="1317" w:type="dxa"/>
          </w:tcPr>
          <w:p w14:paraId="4045C7E0" w14:textId="77777777" w:rsidR="004C2468" w:rsidRPr="003969BB" w:rsidRDefault="004C2468">
            <w:pPr>
              <w:spacing w:after="0" w:line="240" w:lineRule="auto"/>
              <w:jc w:val="center"/>
              <w:rPr>
                <w:rFonts w:ascii="Arial" w:hAnsi="Arial" w:cs="Arial"/>
              </w:rPr>
            </w:pPr>
            <w:r w:rsidRPr="003969BB">
              <w:rPr>
                <w:rFonts w:ascii="Arial" w:hAnsi="Arial" w:cs="Arial"/>
              </w:rPr>
              <w:t>Mandatory</w:t>
            </w:r>
          </w:p>
          <w:p w14:paraId="5011B012" w14:textId="77777777" w:rsidR="004C2468" w:rsidRPr="003969BB" w:rsidRDefault="004C2468">
            <w:pPr>
              <w:spacing w:after="0" w:line="240" w:lineRule="auto"/>
              <w:jc w:val="center"/>
              <w:rPr>
                <w:rFonts w:ascii="Arial" w:hAnsi="Arial" w:cs="Arial"/>
              </w:rPr>
            </w:pPr>
          </w:p>
        </w:tc>
        <w:tc>
          <w:tcPr>
            <w:tcW w:w="2014" w:type="dxa"/>
          </w:tcPr>
          <w:p w14:paraId="62BBE7F9" w14:textId="2E3095F9" w:rsidR="00AC2DEA" w:rsidRPr="003969BB" w:rsidRDefault="001934C4" w:rsidP="003969BB">
            <w:pPr>
              <w:jc w:val="center"/>
              <w:rPr>
                <w:rFonts w:ascii="Arial" w:hAnsi="Arial" w:cs="Arial"/>
                <w:i/>
                <w:iCs/>
                <w:color w:val="FF0000"/>
                <w:lang w:val="en"/>
              </w:rPr>
            </w:pPr>
            <w:r w:rsidRPr="003969BB">
              <w:rPr>
                <w:rFonts w:ascii="Arial" w:hAnsi="Arial" w:cs="Arial"/>
                <w:i/>
                <w:iCs/>
                <w:color w:val="FF0000"/>
                <w:lang w:val="en"/>
              </w:rPr>
              <w:t xml:space="preserve">Supplier confirms </w:t>
            </w:r>
            <w:r w:rsidR="003969BB" w:rsidRPr="003969BB">
              <w:rPr>
                <w:rFonts w:ascii="Arial" w:hAnsi="Arial" w:cs="Arial"/>
                <w:i/>
                <w:iCs/>
                <w:color w:val="FF0000"/>
                <w:lang w:val="en"/>
              </w:rPr>
              <w:t>“YES”</w:t>
            </w:r>
          </w:p>
        </w:tc>
        <w:tc>
          <w:tcPr>
            <w:tcW w:w="1977" w:type="dxa"/>
          </w:tcPr>
          <w:p w14:paraId="519C7842" w14:textId="6A1A7B49" w:rsidR="004C2468" w:rsidRPr="003969BB" w:rsidRDefault="00F9053F" w:rsidP="00D95EE0">
            <w:pPr>
              <w:jc w:val="center"/>
              <w:rPr>
                <w:rFonts w:ascii="Arial" w:hAnsi="Arial" w:cs="Arial"/>
                <w:i/>
                <w:iCs/>
                <w:color w:val="FF0000"/>
              </w:rPr>
            </w:pPr>
            <w:r>
              <w:rPr>
                <w:rFonts w:ascii="Arial" w:hAnsi="Arial" w:cs="Arial"/>
                <w:i/>
                <w:iCs/>
                <w:color w:val="FF0000"/>
              </w:rPr>
              <w:t>-</w:t>
            </w:r>
          </w:p>
        </w:tc>
        <w:tc>
          <w:tcPr>
            <w:tcW w:w="5174" w:type="dxa"/>
          </w:tcPr>
          <w:p w14:paraId="49FA8C4D" w14:textId="77777777" w:rsidR="0030204E" w:rsidRPr="003969BB" w:rsidRDefault="0030204E" w:rsidP="0030204E">
            <w:pPr>
              <w:spacing w:after="0" w:line="240" w:lineRule="auto"/>
              <w:jc w:val="center"/>
              <w:rPr>
                <w:rFonts w:ascii="Arial" w:hAnsi="Arial" w:cs="Arial"/>
                <w:i/>
                <w:iCs/>
                <w:color w:val="FF0000"/>
              </w:rPr>
            </w:pPr>
            <w:r>
              <w:rPr>
                <w:rFonts w:ascii="Arial" w:hAnsi="Arial" w:cs="Arial"/>
                <w:i/>
                <w:iCs/>
                <w:color w:val="FF0000"/>
              </w:rPr>
              <w:t>Supplier describes</w:t>
            </w:r>
          </w:p>
          <w:p w14:paraId="7ABE4E05" w14:textId="77777777" w:rsidR="004C2468" w:rsidRPr="003969BB" w:rsidRDefault="004C2468" w:rsidP="00D95EE0">
            <w:pPr>
              <w:spacing w:after="0" w:line="240" w:lineRule="auto"/>
              <w:jc w:val="center"/>
              <w:rPr>
                <w:rFonts w:ascii="Arial" w:hAnsi="Arial" w:cs="Arial"/>
                <w:i/>
                <w:iCs/>
                <w:color w:val="FF0000"/>
              </w:rPr>
            </w:pPr>
          </w:p>
        </w:tc>
      </w:tr>
      <w:tr w:rsidR="00AE4A7C" w:rsidRPr="003969BB" w14:paraId="0D3EAE4A" w14:textId="4A0C70D7" w:rsidTr="68B9FDB0">
        <w:trPr>
          <w:trHeight w:val="520"/>
        </w:trPr>
        <w:tc>
          <w:tcPr>
            <w:tcW w:w="1127" w:type="dxa"/>
          </w:tcPr>
          <w:p w14:paraId="5017AA9A" w14:textId="44133C95" w:rsidR="004C2468" w:rsidRPr="003969BB" w:rsidRDefault="004C2468">
            <w:pPr>
              <w:spacing w:after="0" w:line="240" w:lineRule="auto"/>
              <w:rPr>
                <w:rFonts w:ascii="Arial" w:hAnsi="Arial" w:cs="Arial"/>
              </w:rPr>
            </w:pPr>
            <w:r w:rsidRPr="003969BB">
              <w:rPr>
                <w:rFonts w:ascii="Arial" w:hAnsi="Arial" w:cs="Arial"/>
              </w:rPr>
              <w:t>NFR-06</w:t>
            </w:r>
            <w:r w:rsidR="008E2ACA">
              <w:rPr>
                <w:rFonts w:ascii="Arial" w:hAnsi="Arial" w:cs="Arial"/>
              </w:rPr>
              <w:t>6</w:t>
            </w:r>
          </w:p>
        </w:tc>
        <w:tc>
          <w:tcPr>
            <w:tcW w:w="7407" w:type="dxa"/>
          </w:tcPr>
          <w:p w14:paraId="36F8BF85" w14:textId="77777777" w:rsidR="004C2468" w:rsidRPr="003969BB" w:rsidRDefault="004C2468">
            <w:pPr>
              <w:spacing w:after="0" w:line="240" w:lineRule="auto"/>
              <w:rPr>
                <w:rFonts w:ascii="Arial" w:hAnsi="Arial" w:cs="Arial"/>
              </w:rPr>
            </w:pPr>
            <w:r w:rsidRPr="003969BB">
              <w:rPr>
                <w:rFonts w:ascii="Arial" w:hAnsi="Arial" w:cs="Arial"/>
              </w:rPr>
              <w:t>The Supplier performs continuous updating of systems in accordance with the requirements and recommendations of the manufacturers, applying security management and change management processes.</w:t>
            </w:r>
          </w:p>
        </w:tc>
        <w:tc>
          <w:tcPr>
            <w:tcW w:w="1389" w:type="dxa"/>
          </w:tcPr>
          <w:p w14:paraId="7FD82888" w14:textId="77777777" w:rsidR="004C2468" w:rsidRPr="003969BB" w:rsidRDefault="004C2468">
            <w:pPr>
              <w:spacing w:after="0" w:line="240" w:lineRule="auto"/>
              <w:jc w:val="center"/>
              <w:rPr>
                <w:rFonts w:ascii="Arial" w:hAnsi="Arial" w:cs="Arial"/>
                <w:color w:val="000000"/>
              </w:rPr>
            </w:pPr>
            <w:r w:rsidRPr="003969BB">
              <w:rPr>
                <w:rFonts w:ascii="Arial" w:hAnsi="Arial" w:cs="Arial"/>
                <w:color w:val="000000"/>
                <w:lang w:val="lt-LT"/>
              </w:rPr>
              <w:t>TVMS</w:t>
            </w:r>
          </w:p>
        </w:tc>
        <w:tc>
          <w:tcPr>
            <w:tcW w:w="1708" w:type="dxa"/>
          </w:tcPr>
          <w:p w14:paraId="2297D3BB" w14:textId="77777777" w:rsidR="004C2468" w:rsidRPr="003969BB" w:rsidRDefault="004C2468">
            <w:pPr>
              <w:spacing w:after="0" w:line="240" w:lineRule="auto"/>
              <w:jc w:val="center"/>
              <w:rPr>
                <w:rFonts w:ascii="Arial" w:hAnsi="Arial" w:cs="Arial"/>
                <w:color w:val="000000"/>
              </w:rPr>
            </w:pPr>
            <w:r w:rsidRPr="003969BB">
              <w:rPr>
                <w:rFonts w:ascii="Arial" w:hAnsi="Arial" w:cs="Arial"/>
              </w:rPr>
              <w:t>Version renewal</w:t>
            </w:r>
          </w:p>
        </w:tc>
        <w:tc>
          <w:tcPr>
            <w:tcW w:w="1317" w:type="dxa"/>
          </w:tcPr>
          <w:p w14:paraId="35A27D2F" w14:textId="77777777" w:rsidR="004C2468" w:rsidRPr="003969BB" w:rsidRDefault="004C2468">
            <w:pPr>
              <w:spacing w:after="0" w:line="240" w:lineRule="auto"/>
              <w:jc w:val="center"/>
              <w:rPr>
                <w:rFonts w:ascii="Arial" w:hAnsi="Arial" w:cs="Arial"/>
              </w:rPr>
            </w:pPr>
            <w:r w:rsidRPr="003969BB">
              <w:rPr>
                <w:rFonts w:ascii="Arial" w:hAnsi="Arial" w:cs="Arial"/>
              </w:rPr>
              <w:t>Mandatory</w:t>
            </w:r>
          </w:p>
        </w:tc>
        <w:tc>
          <w:tcPr>
            <w:tcW w:w="2014" w:type="dxa"/>
          </w:tcPr>
          <w:p w14:paraId="6E2903AB" w14:textId="2BBE583A" w:rsidR="00AC2DEA" w:rsidRPr="003969BB" w:rsidRDefault="001934C4" w:rsidP="003969BB">
            <w:pPr>
              <w:jc w:val="center"/>
              <w:rPr>
                <w:rFonts w:ascii="Arial" w:hAnsi="Arial" w:cs="Arial"/>
                <w:i/>
                <w:iCs/>
                <w:color w:val="FF0000"/>
                <w:lang w:val="en"/>
              </w:rPr>
            </w:pPr>
            <w:r w:rsidRPr="003969BB">
              <w:rPr>
                <w:rFonts w:ascii="Arial" w:hAnsi="Arial" w:cs="Arial"/>
                <w:i/>
                <w:iCs/>
                <w:color w:val="FF0000"/>
                <w:lang w:val="en"/>
              </w:rPr>
              <w:t>Supplier confirms</w:t>
            </w:r>
            <w:r w:rsidR="003969BB" w:rsidRPr="003969BB">
              <w:rPr>
                <w:rFonts w:ascii="Arial" w:hAnsi="Arial" w:cs="Arial"/>
                <w:i/>
                <w:iCs/>
                <w:color w:val="FF0000"/>
                <w:lang w:val="en"/>
              </w:rPr>
              <w:t xml:space="preserve"> “YES”</w:t>
            </w:r>
          </w:p>
        </w:tc>
        <w:tc>
          <w:tcPr>
            <w:tcW w:w="1977" w:type="dxa"/>
          </w:tcPr>
          <w:p w14:paraId="35A93C28" w14:textId="6AF4039A" w:rsidR="004C2468" w:rsidRPr="003969BB" w:rsidRDefault="00F9053F" w:rsidP="00D95EE0">
            <w:pPr>
              <w:jc w:val="center"/>
              <w:rPr>
                <w:rFonts w:ascii="Arial" w:hAnsi="Arial" w:cs="Arial"/>
                <w:i/>
                <w:iCs/>
                <w:color w:val="FF0000"/>
              </w:rPr>
            </w:pPr>
            <w:r>
              <w:rPr>
                <w:rFonts w:ascii="Arial" w:hAnsi="Arial" w:cs="Arial"/>
                <w:i/>
                <w:iCs/>
                <w:color w:val="FF0000"/>
              </w:rPr>
              <w:t>-</w:t>
            </w:r>
          </w:p>
        </w:tc>
        <w:tc>
          <w:tcPr>
            <w:tcW w:w="5174" w:type="dxa"/>
          </w:tcPr>
          <w:p w14:paraId="4D30903E" w14:textId="77777777" w:rsidR="0030204E" w:rsidRPr="003969BB" w:rsidRDefault="0030204E" w:rsidP="0030204E">
            <w:pPr>
              <w:spacing w:after="0" w:line="240" w:lineRule="auto"/>
              <w:jc w:val="center"/>
              <w:rPr>
                <w:rFonts w:ascii="Arial" w:hAnsi="Arial" w:cs="Arial"/>
                <w:i/>
                <w:iCs/>
                <w:color w:val="FF0000"/>
              </w:rPr>
            </w:pPr>
            <w:r>
              <w:rPr>
                <w:rFonts w:ascii="Arial" w:hAnsi="Arial" w:cs="Arial"/>
                <w:i/>
                <w:iCs/>
                <w:color w:val="FF0000"/>
              </w:rPr>
              <w:t>Supplier describes</w:t>
            </w:r>
          </w:p>
          <w:p w14:paraId="38759A55" w14:textId="77777777" w:rsidR="004C2468" w:rsidRPr="003969BB" w:rsidRDefault="004C2468" w:rsidP="00D95EE0">
            <w:pPr>
              <w:spacing w:after="0" w:line="240" w:lineRule="auto"/>
              <w:jc w:val="center"/>
              <w:rPr>
                <w:rFonts w:ascii="Arial" w:hAnsi="Arial" w:cs="Arial"/>
                <w:i/>
                <w:iCs/>
                <w:color w:val="FF0000"/>
              </w:rPr>
            </w:pPr>
          </w:p>
        </w:tc>
      </w:tr>
      <w:tr w:rsidR="00AE4A7C" w:rsidRPr="003969BB" w14:paraId="39FFFC7F" w14:textId="5E0538F0" w:rsidTr="68B9FDB0">
        <w:trPr>
          <w:trHeight w:val="520"/>
        </w:trPr>
        <w:tc>
          <w:tcPr>
            <w:tcW w:w="1127" w:type="dxa"/>
          </w:tcPr>
          <w:p w14:paraId="38B0FDD0" w14:textId="3107E969" w:rsidR="004C2468" w:rsidRPr="003969BB" w:rsidRDefault="004C2468">
            <w:pPr>
              <w:spacing w:after="0" w:line="240" w:lineRule="auto"/>
              <w:rPr>
                <w:rFonts w:ascii="Arial" w:hAnsi="Arial" w:cs="Arial"/>
              </w:rPr>
            </w:pPr>
            <w:r w:rsidRPr="003969BB">
              <w:rPr>
                <w:rFonts w:ascii="Arial" w:hAnsi="Arial" w:cs="Arial"/>
              </w:rPr>
              <w:t>NFR-06</w:t>
            </w:r>
            <w:r w:rsidR="00AB66B1">
              <w:rPr>
                <w:rFonts w:ascii="Arial" w:hAnsi="Arial" w:cs="Arial"/>
              </w:rPr>
              <w:t>7</w:t>
            </w:r>
          </w:p>
        </w:tc>
        <w:tc>
          <w:tcPr>
            <w:tcW w:w="7407" w:type="dxa"/>
          </w:tcPr>
          <w:p w14:paraId="7905DF7D" w14:textId="77777777" w:rsidR="004C2468" w:rsidRPr="003969BB" w:rsidRDefault="004C2468">
            <w:pPr>
              <w:spacing w:after="0" w:line="240" w:lineRule="auto"/>
              <w:rPr>
                <w:rFonts w:ascii="Arial" w:hAnsi="Arial" w:cs="Arial"/>
              </w:rPr>
            </w:pPr>
            <w:r w:rsidRPr="003969BB">
              <w:rPr>
                <w:rFonts w:ascii="Arial" w:hAnsi="Arial" w:cs="Arial"/>
              </w:rPr>
              <w:t>Changes in the systems are made without interrupting the services provided to customers.</w:t>
            </w:r>
          </w:p>
        </w:tc>
        <w:tc>
          <w:tcPr>
            <w:tcW w:w="1389" w:type="dxa"/>
          </w:tcPr>
          <w:p w14:paraId="715BB0D3" w14:textId="77777777" w:rsidR="004C2468" w:rsidRPr="003969BB" w:rsidRDefault="004C2468">
            <w:pPr>
              <w:spacing w:after="0" w:line="240" w:lineRule="auto"/>
              <w:jc w:val="center"/>
              <w:rPr>
                <w:rFonts w:ascii="Arial" w:hAnsi="Arial" w:cs="Arial"/>
                <w:color w:val="000000"/>
              </w:rPr>
            </w:pPr>
            <w:r w:rsidRPr="003969BB">
              <w:rPr>
                <w:rFonts w:ascii="Arial" w:hAnsi="Arial" w:cs="Arial"/>
                <w:color w:val="000000"/>
              </w:rPr>
              <w:t>TVMS</w:t>
            </w:r>
          </w:p>
        </w:tc>
        <w:tc>
          <w:tcPr>
            <w:tcW w:w="1708" w:type="dxa"/>
          </w:tcPr>
          <w:p w14:paraId="659B7693" w14:textId="77777777" w:rsidR="004C2468" w:rsidRPr="003969BB" w:rsidRDefault="004C2468">
            <w:pPr>
              <w:spacing w:after="0" w:line="240" w:lineRule="auto"/>
              <w:jc w:val="center"/>
              <w:rPr>
                <w:rFonts w:ascii="Arial" w:hAnsi="Arial" w:cs="Arial"/>
                <w:color w:val="000000"/>
              </w:rPr>
            </w:pPr>
            <w:r w:rsidRPr="003969BB">
              <w:rPr>
                <w:rFonts w:ascii="Arial" w:hAnsi="Arial" w:cs="Arial"/>
              </w:rPr>
              <w:t>Version renewal</w:t>
            </w:r>
          </w:p>
        </w:tc>
        <w:tc>
          <w:tcPr>
            <w:tcW w:w="1317" w:type="dxa"/>
          </w:tcPr>
          <w:p w14:paraId="1820E336" w14:textId="77777777" w:rsidR="004C2468" w:rsidRPr="003969BB" w:rsidRDefault="004C2468">
            <w:pPr>
              <w:spacing w:after="0" w:line="240" w:lineRule="auto"/>
              <w:jc w:val="center"/>
              <w:rPr>
                <w:rFonts w:ascii="Arial" w:hAnsi="Arial" w:cs="Arial"/>
              </w:rPr>
            </w:pPr>
            <w:r w:rsidRPr="003969BB">
              <w:rPr>
                <w:rFonts w:ascii="Arial" w:hAnsi="Arial" w:cs="Arial"/>
              </w:rPr>
              <w:t>Additional</w:t>
            </w:r>
          </w:p>
        </w:tc>
        <w:tc>
          <w:tcPr>
            <w:tcW w:w="2014" w:type="dxa"/>
          </w:tcPr>
          <w:p w14:paraId="55D67645" w14:textId="26E0BD2E" w:rsidR="00301A97" w:rsidRPr="003969BB" w:rsidRDefault="007B19B4" w:rsidP="00D95EE0">
            <w:pPr>
              <w:spacing w:after="0" w:line="240" w:lineRule="auto"/>
              <w:jc w:val="center"/>
              <w:rPr>
                <w:rFonts w:ascii="Arial" w:hAnsi="Arial" w:cs="Arial"/>
                <w:i/>
                <w:iCs/>
                <w:color w:val="FF0000"/>
              </w:rPr>
            </w:pPr>
            <w:r>
              <w:rPr>
                <w:rFonts w:ascii="Arial" w:hAnsi="Arial" w:cs="Arial"/>
                <w:i/>
                <w:iCs/>
                <w:color w:val="FF0000"/>
              </w:rPr>
              <w:t>-</w:t>
            </w:r>
          </w:p>
        </w:tc>
        <w:tc>
          <w:tcPr>
            <w:tcW w:w="1977" w:type="dxa"/>
          </w:tcPr>
          <w:p w14:paraId="41DB6C3B" w14:textId="57964953" w:rsidR="00A761B5" w:rsidRPr="003969BB" w:rsidRDefault="0030204E" w:rsidP="00D95EE0">
            <w:pPr>
              <w:spacing w:after="0" w:line="240" w:lineRule="auto"/>
              <w:jc w:val="center"/>
              <w:rPr>
                <w:rFonts w:ascii="Arial" w:hAnsi="Arial" w:cs="Arial"/>
                <w:i/>
                <w:iCs/>
                <w:color w:val="FF0000"/>
              </w:rPr>
            </w:pPr>
            <w:r>
              <w:rPr>
                <w:rFonts w:ascii="Arial" w:hAnsi="Arial" w:cs="Arial"/>
                <w:i/>
                <w:iCs/>
                <w:color w:val="FF0000"/>
              </w:rPr>
              <w:t xml:space="preserve">Supplier confirms </w:t>
            </w:r>
          </w:p>
          <w:p w14:paraId="40B9411F" w14:textId="50DE1563" w:rsidR="004C2468" w:rsidRPr="003969BB" w:rsidRDefault="0030204E" w:rsidP="00D95EE0">
            <w:pPr>
              <w:spacing w:after="0" w:line="240" w:lineRule="auto"/>
              <w:jc w:val="center"/>
              <w:rPr>
                <w:rFonts w:ascii="Arial" w:hAnsi="Arial" w:cs="Arial"/>
                <w:i/>
                <w:iCs/>
                <w:color w:val="FF0000"/>
              </w:rPr>
            </w:pPr>
            <w:r>
              <w:rPr>
                <w:rFonts w:ascii="Arial" w:hAnsi="Arial" w:cs="Arial"/>
                <w:i/>
                <w:iCs/>
                <w:color w:val="FF0000"/>
              </w:rPr>
              <w:t>“</w:t>
            </w:r>
            <w:r w:rsidRPr="003969BB">
              <w:rPr>
                <w:rFonts w:ascii="Arial" w:hAnsi="Arial" w:cs="Arial"/>
                <w:i/>
                <w:iCs/>
                <w:color w:val="FF0000"/>
              </w:rPr>
              <w:t>YES/ NO</w:t>
            </w:r>
            <w:r>
              <w:rPr>
                <w:rFonts w:ascii="Arial" w:hAnsi="Arial" w:cs="Arial"/>
                <w:i/>
                <w:iCs/>
                <w:color w:val="FF0000"/>
              </w:rPr>
              <w:t>”</w:t>
            </w:r>
          </w:p>
        </w:tc>
        <w:tc>
          <w:tcPr>
            <w:tcW w:w="5174" w:type="dxa"/>
          </w:tcPr>
          <w:p w14:paraId="45A06EE7" w14:textId="77777777" w:rsidR="0030204E" w:rsidRPr="003969BB" w:rsidRDefault="0030204E" w:rsidP="0030204E">
            <w:pPr>
              <w:spacing w:after="0" w:line="240" w:lineRule="auto"/>
              <w:jc w:val="center"/>
              <w:rPr>
                <w:rFonts w:ascii="Arial" w:hAnsi="Arial" w:cs="Arial"/>
                <w:i/>
                <w:iCs/>
                <w:color w:val="FF0000"/>
              </w:rPr>
            </w:pPr>
            <w:r>
              <w:rPr>
                <w:rFonts w:ascii="Arial" w:hAnsi="Arial" w:cs="Arial"/>
                <w:i/>
                <w:iCs/>
                <w:color w:val="FF0000"/>
              </w:rPr>
              <w:t>Supplier describes</w:t>
            </w:r>
          </w:p>
          <w:p w14:paraId="1E040613" w14:textId="5D9226FF" w:rsidR="004C2468" w:rsidRPr="003969BB" w:rsidRDefault="004C2468" w:rsidP="00D95EE0">
            <w:pPr>
              <w:spacing w:after="0" w:line="240" w:lineRule="auto"/>
              <w:jc w:val="center"/>
              <w:rPr>
                <w:rFonts w:ascii="Arial" w:hAnsi="Arial" w:cs="Arial"/>
                <w:i/>
                <w:iCs/>
                <w:color w:val="FF0000"/>
              </w:rPr>
            </w:pPr>
          </w:p>
        </w:tc>
      </w:tr>
      <w:tr w:rsidR="00AE4A7C" w:rsidRPr="003969BB" w14:paraId="6FBB8384" w14:textId="2BEC3306" w:rsidTr="68B9FDB0">
        <w:trPr>
          <w:trHeight w:val="520"/>
        </w:trPr>
        <w:tc>
          <w:tcPr>
            <w:tcW w:w="1127" w:type="dxa"/>
          </w:tcPr>
          <w:p w14:paraId="2C865F71" w14:textId="17922D59" w:rsidR="004C2468" w:rsidRPr="003969BB" w:rsidRDefault="004C2468">
            <w:pPr>
              <w:spacing w:after="0" w:line="240" w:lineRule="auto"/>
              <w:rPr>
                <w:rFonts w:ascii="Arial" w:hAnsi="Arial" w:cs="Arial"/>
              </w:rPr>
            </w:pPr>
            <w:r w:rsidRPr="003969BB">
              <w:rPr>
                <w:rFonts w:ascii="Arial" w:hAnsi="Arial" w:cs="Arial"/>
              </w:rPr>
              <w:t>NFR-06</w:t>
            </w:r>
            <w:r w:rsidR="00AB66B1">
              <w:rPr>
                <w:rFonts w:ascii="Arial" w:hAnsi="Arial" w:cs="Arial"/>
              </w:rPr>
              <w:t>8</w:t>
            </w:r>
          </w:p>
        </w:tc>
        <w:tc>
          <w:tcPr>
            <w:tcW w:w="7407" w:type="dxa"/>
          </w:tcPr>
          <w:p w14:paraId="3A083A95" w14:textId="77777777" w:rsidR="004C2468" w:rsidRPr="003969BB" w:rsidRDefault="004C2468">
            <w:pPr>
              <w:spacing w:after="0" w:line="240" w:lineRule="auto"/>
              <w:rPr>
                <w:rFonts w:ascii="Arial" w:hAnsi="Arial" w:cs="Arial"/>
              </w:rPr>
            </w:pPr>
            <w:r w:rsidRPr="003969BB">
              <w:rPr>
                <w:rFonts w:ascii="Arial" w:hAnsi="Arial" w:cs="Arial"/>
              </w:rPr>
              <w:t>The system must have means to ensure that changes and / or updates to the version of the System and / or its individual components must be able to maintain the changes and configurations made at the database level.</w:t>
            </w:r>
          </w:p>
        </w:tc>
        <w:tc>
          <w:tcPr>
            <w:tcW w:w="1389" w:type="dxa"/>
          </w:tcPr>
          <w:p w14:paraId="68BC395F" w14:textId="77777777" w:rsidR="004C2468" w:rsidRPr="003969BB" w:rsidRDefault="004C2468">
            <w:pPr>
              <w:spacing w:after="0" w:line="240" w:lineRule="auto"/>
              <w:jc w:val="center"/>
              <w:rPr>
                <w:rFonts w:ascii="Arial" w:hAnsi="Arial" w:cs="Arial"/>
                <w:color w:val="000000"/>
              </w:rPr>
            </w:pPr>
            <w:r w:rsidRPr="003969BB">
              <w:rPr>
                <w:rFonts w:ascii="Arial" w:hAnsi="Arial" w:cs="Arial"/>
                <w:color w:val="000000"/>
              </w:rPr>
              <w:t>TVM MMS</w:t>
            </w:r>
          </w:p>
        </w:tc>
        <w:tc>
          <w:tcPr>
            <w:tcW w:w="1708" w:type="dxa"/>
          </w:tcPr>
          <w:p w14:paraId="17F1EA26" w14:textId="77777777" w:rsidR="004C2468" w:rsidRPr="003969BB" w:rsidRDefault="004C2468">
            <w:pPr>
              <w:spacing w:after="0" w:line="240" w:lineRule="auto"/>
              <w:jc w:val="center"/>
              <w:rPr>
                <w:rFonts w:ascii="Arial" w:hAnsi="Arial" w:cs="Arial"/>
                <w:color w:val="000000"/>
              </w:rPr>
            </w:pPr>
            <w:r w:rsidRPr="003969BB">
              <w:rPr>
                <w:rFonts w:ascii="Arial" w:hAnsi="Arial" w:cs="Arial"/>
              </w:rPr>
              <w:t>Version renewal</w:t>
            </w:r>
          </w:p>
        </w:tc>
        <w:tc>
          <w:tcPr>
            <w:tcW w:w="1317" w:type="dxa"/>
          </w:tcPr>
          <w:p w14:paraId="36B07837" w14:textId="77777777" w:rsidR="004C2468" w:rsidRPr="003969BB" w:rsidRDefault="004C2468">
            <w:pPr>
              <w:spacing w:after="0" w:line="240" w:lineRule="auto"/>
              <w:jc w:val="center"/>
              <w:rPr>
                <w:rFonts w:ascii="Arial" w:hAnsi="Arial" w:cs="Arial"/>
              </w:rPr>
            </w:pPr>
            <w:r w:rsidRPr="003969BB">
              <w:rPr>
                <w:rFonts w:ascii="Arial" w:hAnsi="Arial" w:cs="Arial"/>
              </w:rPr>
              <w:t>Additional</w:t>
            </w:r>
          </w:p>
        </w:tc>
        <w:tc>
          <w:tcPr>
            <w:tcW w:w="2014" w:type="dxa"/>
          </w:tcPr>
          <w:p w14:paraId="27A3A41B" w14:textId="24120541" w:rsidR="00301A97" w:rsidRPr="003969BB" w:rsidRDefault="007B19B4" w:rsidP="00D95EE0">
            <w:pPr>
              <w:spacing w:after="0" w:line="240" w:lineRule="auto"/>
              <w:jc w:val="center"/>
              <w:rPr>
                <w:rFonts w:ascii="Arial" w:hAnsi="Arial" w:cs="Arial"/>
                <w:i/>
                <w:iCs/>
                <w:color w:val="FF0000"/>
              </w:rPr>
            </w:pPr>
            <w:r>
              <w:rPr>
                <w:rFonts w:ascii="Arial" w:hAnsi="Arial" w:cs="Arial"/>
                <w:i/>
                <w:iCs/>
                <w:color w:val="FF0000"/>
              </w:rPr>
              <w:t>-</w:t>
            </w:r>
          </w:p>
        </w:tc>
        <w:tc>
          <w:tcPr>
            <w:tcW w:w="1977" w:type="dxa"/>
          </w:tcPr>
          <w:p w14:paraId="190A4D62" w14:textId="66DF4380" w:rsidR="00A761B5" w:rsidRPr="003969BB" w:rsidRDefault="0030204E" w:rsidP="00D95EE0">
            <w:pPr>
              <w:spacing w:after="0" w:line="240" w:lineRule="auto"/>
              <w:jc w:val="center"/>
              <w:rPr>
                <w:rFonts w:ascii="Arial" w:hAnsi="Arial" w:cs="Arial"/>
                <w:i/>
                <w:iCs/>
                <w:color w:val="FF0000"/>
              </w:rPr>
            </w:pPr>
            <w:r>
              <w:rPr>
                <w:rFonts w:ascii="Arial" w:hAnsi="Arial" w:cs="Arial"/>
                <w:i/>
                <w:iCs/>
                <w:color w:val="FF0000"/>
              </w:rPr>
              <w:t xml:space="preserve">Supplier confirms </w:t>
            </w:r>
          </w:p>
          <w:p w14:paraId="2B00A99A" w14:textId="32DBB5AA" w:rsidR="004C2468" w:rsidRPr="003969BB" w:rsidRDefault="0030204E" w:rsidP="00D95EE0">
            <w:pPr>
              <w:spacing w:after="0" w:line="240" w:lineRule="auto"/>
              <w:jc w:val="center"/>
              <w:rPr>
                <w:rFonts w:ascii="Arial" w:hAnsi="Arial" w:cs="Arial"/>
                <w:i/>
                <w:iCs/>
                <w:color w:val="FF0000"/>
              </w:rPr>
            </w:pPr>
            <w:r>
              <w:rPr>
                <w:rFonts w:ascii="Arial" w:hAnsi="Arial" w:cs="Arial"/>
                <w:i/>
                <w:iCs/>
                <w:color w:val="FF0000"/>
              </w:rPr>
              <w:t>“</w:t>
            </w:r>
            <w:r w:rsidRPr="003969BB">
              <w:rPr>
                <w:rFonts w:ascii="Arial" w:hAnsi="Arial" w:cs="Arial"/>
                <w:i/>
                <w:iCs/>
                <w:color w:val="FF0000"/>
              </w:rPr>
              <w:t>YES/ NO</w:t>
            </w:r>
            <w:r>
              <w:rPr>
                <w:rFonts w:ascii="Arial" w:hAnsi="Arial" w:cs="Arial"/>
                <w:i/>
                <w:iCs/>
                <w:color w:val="FF0000"/>
              </w:rPr>
              <w:t>”</w:t>
            </w:r>
          </w:p>
        </w:tc>
        <w:tc>
          <w:tcPr>
            <w:tcW w:w="5174" w:type="dxa"/>
          </w:tcPr>
          <w:p w14:paraId="14DBA5BD" w14:textId="77777777" w:rsidR="0030204E" w:rsidRPr="003969BB" w:rsidRDefault="0030204E" w:rsidP="0030204E">
            <w:pPr>
              <w:spacing w:after="0" w:line="240" w:lineRule="auto"/>
              <w:jc w:val="center"/>
              <w:rPr>
                <w:rFonts w:ascii="Arial" w:hAnsi="Arial" w:cs="Arial"/>
                <w:i/>
                <w:iCs/>
                <w:color w:val="FF0000"/>
              </w:rPr>
            </w:pPr>
            <w:r>
              <w:rPr>
                <w:rFonts w:ascii="Arial" w:hAnsi="Arial" w:cs="Arial"/>
                <w:i/>
                <w:iCs/>
                <w:color w:val="FF0000"/>
              </w:rPr>
              <w:t>Supplier describes</w:t>
            </w:r>
          </w:p>
          <w:p w14:paraId="537747B2" w14:textId="77777777" w:rsidR="004C2468" w:rsidRPr="003969BB" w:rsidRDefault="004C2468" w:rsidP="00D95EE0">
            <w:pPr>
              <w:spacing w:after="0" w:line="240" w:lineRule="auto"/>
              <w:jc w:val="center"/>
              <w:rPr>
                <w:rFonts w:ascii="Arial" w:hAnsi="Arial" w:cs="Arial"/>
                <w:i/>
                <w:iCs/>
                <w:color w:val="FF0000"/>
              </w:rPr>
            </w:pPr>
          </w:p>
        </w:tc>
      </w:tr>
      <w:tr w:rsidR="00AE4A7C" w:rsidRPr="003969BB" w14:paraId="0A6BC6A0" w14:textId="7FAA38E8" w:rsidTr="68B9FDB0">
        <w:trPr>
          <w:trHeight w:val="520"/>
        </w:trPr>
        <w:tc>
          <w:tcPr>
            <w:tcW w:w="1127" w:type="dxa"/>
          </w:tcPr>
          <w:p w14:paraId="07B14130" w14:textId="5DE27EC1" w:rsidR="004C2468" w:rsidRPr="003969BB" w:rsidRDefault="004C2468">
            <w:pPr>
              <w:spacing w:after="0" w:line="240" w:lineRule="auto"/>
              <w:rPr>
                <w:rFonts w:ascii="Arial" w:hAnsi="Arial" w:cs="Arial"/>
              </w:rPr>
            </w:pPr>
            <w:r w:rsidRPr="003969BB">
              <w:rPr>
                <w:rFonts w:ascii="Arial" w:hAnsi="Arial" w:cs="Arial"/>
              </w:rPr>
              <w:t>NFR-06</w:t>
            </w:r>
            <w:r w:rsidR="00AB66B1">
              <w:rPr>
                <w:rFonts w:ascii="Arial" w:hAnsi="Arial" w:cs="Arial"/>
              </w:rPr>
              <w:t>9</w:t>
            </w:r>
          </w:p>
        </w:tc>
        <w:tc>
          <w:tcPr>
            <w:tcW w:w="7407" w:type="dxa"/>
          </w:tcPr>
          <w:p w14:paraId="361E8702" w14:textId="77777777" w:rsidR="004C2468" w:rsidRPr="003969BB" w:rsidRDefault="004C2468">
            <w:pPr>
              <w:pStyle w:val="Default"/>
              <w:rPr>
                <w:rFonts w:ascii="Arial" w:hAnsi="Arial" w:cs="Arial"/>
                <w:sz w:val="22"/>
                <w:szCs w:val="22"/>
                <w:lang w:val="en-GB"/>
              </w:rPr>
            </w:pPr>
            <w:r w:rsidRPr="003969BB">
              <w:rPr>
                <w:rFonts w:ascii="Arial" w:hAnsi="Arial" w:cs="Arial"/>
                <w:sz w:val="22"/>
                <w:szCs w:val="22"/>
                <w:lang w:val="en-GB"/>
              </w:rPr>
              <w:t>The System must be implemented in such a way that during updates related to architectural components and / or changes to the database, it is possible to migrate all data without obtaining additional services and licenses from the Supplier and/ or System manufacturer.</w:t>
            </w:r>
          </w:p>
        </w:tc>
        <w:tc>
          <w:tcPr>
            <w:tcW w:w="1389" w:type="dxa"/>
          </w:tcPr>
          <w:p w14:paraId="4C2E36E3" w14:textId="77777777" w:rsidR="004C2468" w:rsidRPr="003969BB" w:rsidRDefault="004C2468">
            <w:pPr>
              <w:spacing w:after="0" w:line="240" w:lineRule="auto"/>
              <w:jc w:val="center"/>
              <w:rPr>
                <w:rFonts w:ascii="Arial" w:hAnsi="Arial" w:cs="Arial"/>
                <w:color w:val="000000"/>
              </w:rPr>
            </w:pPr>
            <w:r w:rsidRPr="003969BB">
              <w:rPr>
                <w:rFonts w:ascii="Arial" w:hAnsi="Arial" w:cs="Arial"/>
                <w:color w:val="000000"/>
              </w:rPr>
              <w:t>TVMS</w:t>
            </w:r>
          </w:p>
        </w:tc>
        <w:tc>
          <w:tcPr>
            <w:tcW w:w="1708" w:type="dxa"/>
          </w:tcPr>
          <w:p w14:paraId="23FC702B" w14:textId="77777777" w:rsidR="004C2468" w:rsidRPr="003969BB" w:rsidRDefault="004C2468">
            <w:pPr>
              <w:spacing w:after="0" w:line="240" w:lineRule="auto"/>
              <w:jc w:val="center"/>
              <w:rPr>
                <w:rFonts w:ascii="Arial" w:hAnsi="Arial" w:cs="Arial"/>
                <w:color w:val="000000"/>
              </w:rPr>
            </w:pPr>
            <w:r w:rsidRPr="003969BB">
              <w:rPr>
                <w:rFonts w:ascii="Arial" w:hAnsi="Arial" w:cs="Arial"/>
              </w:rPr>
              <w:t>Version renewal</w:t>
            </w:r>
          </w:p>
        </w:tc>
        <w:tc>
          <w:tcPr>
            <w:tcW w:w="1317" w:type="dxa"/>
          </w:tcPr>
          <w:p w14:paraId="2667E2F6" w14:textId="77777777" w:rsidR="004C2468" w:rsidRPr="003969BB" w:rsidRDefault="004C2468">
            <w:pPr>
              <w:spacing w:after="0" w:line="240" w:lineRule="auto"/>
              <w:jc w:val="center"/>
              <w:rPr>
                <w:rFonts w:ascii="Arial" w:hAnsi="Arial" w:cs="Arial"/>
              </w:rPr>
            </w:pPr>
            <w:r w:rsidRPr="003969BB">
              <w:rPr>
                <w:rFonts w:ascii="Arial" w:hAnsi="Arial" w:cs="Arial"/>
              </w:rPr>
              <w:t>Mandatory</w:t>
            </w:r>
          </w:p>
        </w:tc>
        <w:tc>
          <w:tcPr>
            <w:tcW w:w="2014" w:type="dxa"/>
          </w:tcPr>
          <w:p w14:paraId="645ADD9C" w14:textId="65AD18F6" w:rsidR="00AC2DEA" w:rsidRPr="003969BB" w:rsidRDefault="001934C4" w:rsidP="003969BB">
            <w:pPr>
              <w:jc w:val="center"/>
              <w:rPr>
                <w:rFonts w:ascii="Arial" w:hAnsi="Arial" w:cs="Arial"/>
                <w:i/>
                <w:iCs/>
                <w:color w:val="FF0000"/>
                <w:lang w:val="en"/>
              </w:rPr>
            </w:pPr>
            <w:r w:rsidRPr="003969BB">
              <w:rPr>
                <w:rFonts w:ascii="Arial" w:hAnsi="Arial" w:cs="Arial"/>
                <w:i/>
                <w:iCs/>
                <w:color w:val="FF0000"/>
                <w:lang w:val="en"/>
              </w:rPr>
              <w:t xml:space="preserve">Supplier confirms </w:t>
            </w:r>
            <w:r w:rsidR="003969BB" w:rsidRPr="003969BB">
              <w:rPr>
                <w:rFonts w:ascii="Arial" w:hAnsi="Arial" w:cs="Arial"/>
                <w:i/>
                <w:iCs/>
                <w:color w:val="FF0000"/>
                <w:lang w:val="en"/>
              </w:rPr>
              <w:t>“YES”</w:t>
            </w:r>
          </w:p>
        </w:tc>
        <w:tc>
          <w:tcPr>
            <w:tcW w:w="1977" w:type="dxa"/>
          </w:tcPr>
          <w:p w14:paraId="7A7AB9D3" w14:textId="5978D97A" w:rsidR="004C2468" w:rsidRPr="003969BB" w:rsidRDefault="00F9053F" w:rsidP="00D95EE0">
            <w:pPr>
              <w:jc w:val="center"/>
              <w:rPr>
                <w:rFonts w:ascii="Arial" w:hAnsi="Arial" w:cs="Arial"/>
                <w:i/>
                <w:iCs/>
                <w:color w:val="FF0000"/>
              </w:rPr>
            </w:pPr>
            <w:r>
              <w:rPr>
                <w:rFonts w:ascii="Arial" w:hAnsi="Arial" w:cs="Arial"/>
                <w:i/>
                <w:iCs/>
                <w:color w:val="FF0000"/>
              </w:rPr>
              <w:t>-</w:t>
            </w:r>
          </w:p>
        </w:tc>
        <w:tc>
          <w:tcPr>
            <w:tcW w:w="5174" w:type="dxa"/>
          </w:tcPr>
          <w:p w14:paraId="2261815D" w14:textId="77777777" w:rsidR="0030204E" w:rsidRPr="003969BB" w:rsidRDefault="0030204E" w:rsidP="0030204E">
            <w:pPr>
              <w:spacing w:after="0" w:line="240" w:lineRule="auto"/>
              <w:jc w:val="center"/>
              <w:rPr>
                <w:rFonts w:ascii="Arial" w:hAnsi="Arial" w:cs="Arial"/>
                <w:i/>
                <w:iCs/>
                <w:color w:val="FF0000"/>
              </w:rPr>
            </w:pPr>
            <w:r>
              <w:rPr>
                <w:rFonts w:ascii="Arial" w:hAnsi="Arial" w:cs="Arial"/>
                <w:i/>
                <w:iCs/>
                <w:color w:val="FF0000"/>
              </w:rPr>
              <w:t>Supplier describes</w:t>
            </w:r>
          </w:p>
          <w:p w14:paraId="5137D846" w14:textId="636BE9FE" w:rsidR="004C2468" w:rsidRPr="003969BB" w:rsidRDefault="004C2468" w:rsidP="00D95EE0">
            <w:pPr>
              <w:spacing w:after="0" w:line="240" w:lineRule="auto"/>
              <w:jc w:val="center"/>
              <w:rPr>
                <w:rFonts w:ascii="Arial" w:hAnsi="Arial" w:cs="Arial"/>
                <w:i/>
                <w:iCs/>
                <w:color w:val="FF0000"/>
              </w:rPr>
            </w:pPr>
          </w:p>
        </w:tc>
      </w:tr>
      <w:tr w:rsidR="00AE4A7C" w:rsidRPr="003969BB" w14:paraId="7F6BF1F0" w14:textId="438306F0" w:rsidTr="68B9FDB0">
        <w:trPr>
          <w:trHeight w:val="520"/>
        </w:trPr>
        <w:tc>
          <w:tcPr>
            <w:tcW w:w="1127" w:type="dxa"/>
          </w:tcPr>
          <w:p w14:paraId="63AFA4AA" w14:textId="5525A0A2" w:rsidR="004C2468" w:rsidRPr="003969BB" w:rsidRDefault="004C2468">
            <w:pPr>
              <w:spacing w:after="0" w:line="240" w:lineRule="auto"/>
              <w:rPr>
                <w:rFonts w:ascii="Arial" w:hAnsi="Arial" w:cs="Arial"/>
              </w:rPr>
            </w:pPr>
            <w:r w:rsidRPr="003969BB">
              <w:rPr>
                <w:rFonts w:ascii="Arial" w:hAnsi="Arial" w:cs="Arial"/>
              </w:rPr>
              <w:t>NFR-0</w:t>
            </w:r>
            <w:r w:rsidR="00AB66B1">
              <w:rPr>
                <w:rFonts w:ascii="Arial" w:hAnsi="Arial" w:cs="Arial"/>
              </w:rPr>
              <w:t>70</w:t>
            </w:r>
          </w:p>
        </w:tc>
        <w:tc>
          <w:tcPr>
            <w:tcW w:w="7407" w:type="dxa"/>
          </w:tcPr>
          <w:p w14:paraId="644D04F8" w14:textId="77777777" w:rsidR="004C2468" w:rsidRPr="003969BB" w:rsidRDefault="004C2468">
            <w:pPr>
              <w:spacing w:after="0" w:line="240" w:lineRule="auto"/>
              <w:rPr>
                <w:rFonts w:ascii="Arial" w:hAnsi="Arial" w:cs="Arial"/>
              </w:rPr>
            </w:pPr>
            <w:r w:rsidRPr="003969BB">
              <w:rPr>
                <w:rFonts w:ascii="Arial" w:hAnsi="Arial" w:cs="Arial"/>
              </w:rPr>
              <w:t>When changing and / or updating a version in the System, it must be possible to ensure that:</w:t>
            </w:r>
          </w:p>
          <w:p w14:paraId="79C4778E" w14:textId="77777777" w:rsidR="004C2468" w:rsidRPr="003969BB" w:rsidRDefault="004C2468">
            <w:pPr>
              <w:spacing w:after="0" w:line="240" w:lineRule="auto"/>
              <w:rPr>
                <w:rFonts w:ascii="Arial" w:hAnsi="Arial" w:cs="Arial"/>
              </w:rPr>
            </w:pPr>
            <w:r w:rsidRPr="003969BB">
              <w:rPr>
                <w:rFonts w:ascii="Arial" w:hAnsi="Arial" w:cs="Arial"/>
              </w:rPr>
              <w:t xml:space="preserve">  - All stored data will be transferred to the new database structure;</w:t>
            </w:r>
          </w:p>
          <w:p w14:paraId="012B7E26" w14:textId="77777777" w:rsidR="004C2468" w:rsidRPr="003969BB" w:rsidRDefault="004C2468">
            <w:pPr>
              <w:spacing w:after="0" w:line="240" w:lineRule="auto"/>
              <w:rPr>
                <w:rFonts w:ascii="Arial" w:hAnsi="Arial" w:cs="Arial"/>
              </w:rPr>
            </w:pPr>
            <w:r w:rsidRPr="003969BB">
              <w:rPr>
                <w:rFonts w:ascii="Arial" w:hAnsi="Arial" w:cs="Arial"/>
              </w:rPr>
              <w:t>- Data solidity and integrity will be maintained;</w:t>
            </w:r>
          </w:p>
          <w:p w14:paraId="7C931925" w14:textId="77777777" w:rsidR="004C2468" w:rsidRPr="003969BB" w:rsidRDefault="004C2468">
            <w:pPr>
              <w:spacing w:after="0" w:line="240" w:lineRule="auto"/>
              <w:rPr>
                <w:rFonts w:ascii="Arial" w:hAnsi="Arial" w:cs="Arial"/>
              </w:rPr>
            </w:pPr>
            <w:r w:rsidRPr="003969BB">
              <w:rPr>
                <w:rFonts w:ascii="Arial" w:hAnsi="Arial" w:cs="Arial"/>
              </w:rPr>
              <w:t>- No stored data will be lost;</w:t>
            </w:r>
          </w:p>
          <w:p w14:paraId="32389A21" w14:textId="77777777" w:rsidR="004C2468" w:rsidRPr="003969BB" w:rsidRDefault="004C2468">
            <w:pPr>
              <w:spacing w:after="0" w:line="240" w:lineRule="auto"/>
              <w:rPr>
                <w:rFonts w:ascii="Arial" w:hAnsi="Arial" w:cs="Arial"/>
              </w:rPr>
            </w:pPr>
            <w:r w:rsidRPr="003969BB">
              <w:rPr>
                <w:rFonts w:ascii="Arial" w:hAnsi="Arial" w:cs="Arial"/>
              </w:rPr>
              <w:t>- The functionality implemented in the System will not be disturbed.</w:t>
            </w:r>
          </w:p>
        </w:tc>
        <w:tc>
          <w:tcPr>
            <w:tcW w:w="1389" w:type="dxa"/>
          </w:tcPr>
          <w:p w14:paraId="407DA267" w14:textId="77777777" w:rsidR="004C2468" w:rsidRPr="003969BB" w:rsidRDefault="004C2468">
            <w:pPr>
              <w:spacing w:after="0" w:line="240" w:lineRule="auto"/>
              <w:jc w:val="center"/>
              <w:rPr>
                <w:rFonts w:ascii="Arial" w:hAnsi="Arial" w:cs="Arial"/>
                <w:color w:val="000000"/>
              </w:rPr>
            </w:pPr>
            <w:r w:rsidRPr="003969BB">
              <w:rPr>
                <w:rFonts w:ascii="Arial" w:hAnsi="Arial" w:cs="Arial"/>
                <w:color w:val="000000"/>
              </w:rPr>
              <w:t>TVM MMS</w:t>
            </w:r>
          </w:p>
        </w:tc>
        <w:tc>
          <w:tcPr>
            <w:tcW w:w="1708" w:type="dxa"/>
          </w:tcPr>
          <w:p w14:paraId="2ECC2F06" w14:textId="77777777" w:rsidR="004C2468" w:rsidRPr="003969BB" w:rsidRDefault="004C2468">
            <w:pPr>
              <w:spacing w:after="0" w:line="240" w:lineRule="auto"/>
              <w:jc w:val="center"/>
              <w:rPr>
                <w:rFonts w:ascii="Arial" w:hAnsi="Arial" w:cs="Arial"/>
                <w:color w:val="000000"/>
              </w:rPr>
            </w:pPr>
            <w:r w:rsidRPr="003969BB">
              <w:rPr>
                <w:rFonts w:ascii="Arial" w:hAnsi="Arial" w:cs="Arial"/>
              </w:rPr>
              <w:t>Version renewal</w:t>
            </w:r>
          </w:p>
        </w:tc>
        <w:tc>
          <w:tcPr>
            <w:tcW w:w="1317" w:type="dxa"/>
          </w:tcPr>
          <w:p w14:paraId="6A34B858" w14:textId="77777777" w:rsidR="004C2468" w:rsidRPr="003969BB" w:rsidRDefault="004C2468">
            <w:pPr>
              <w:spacing w:after="0" w:line="240" w:lineRule="auto"/>
              <w:jc w:val="center"/>
              <w:rPr>
                <w:rFonts w:ascii="Arial" w:hAnsi="Arial" w:cs="Arial"/>
              </w:rPr>
            </w:pPr>
            <w:r w:rsidRPr="003969BB">
              <w:rPr>
                <w:rFonts w:ascii="Arial" w:hAnsi="Arial" w:cs="Arial"/>
              </w:rPr>
              <w:t>Additional</w:t>
            </w:r>
          </w:p>
        </w:tc>
        <w:tc>
          <w:tcPr>
            <w:tcW w:w="2014" w:type="dxa"/>
          </w:tcPr>
          <w:p w14:paraId="5C855F8E" w14:textId="28233ACB" w:rsidR="00301A97" w:rsidRPr="003969BB" w:rsidRDefault="007B19B4" w:rsidP="00D95EE0">
            <w:pPr>
              <w:spacing w:after="0" w:line="240" w:lineRule="auto"/>
              <w:jc w:val="center"/>
              <w:rPr>
                <w:rFonts w:ascii="Arial" w:hAnsi="Arial" w:cs="Arial"/>
                <w:i/>
                <w:iCs/>
                <w:color w:val="FF0000"/>
              </w:rPr>
            </w:pPr>
            <w:r>
              <w:rPr>
                <w:rFonts w:ascii="Arial" w:hAnsi="Arial" w:cs="Arial"/>
                <w:i/>
                <w:iCs/>
                <w:color w:val="FF0000"/>
              </w:rPr>
              <w:t>-</w:t>
            </w:r>
          </w:p>
        </w:tc>
        <w:tc>
          <w:tcPr>
            <w:tcW w:w="1977" w:type="dxa"/>
          </w:tcPr>
          <w:p w14:paraId="043E16B9" w14:textId="690A2202" w:rsidR="00A761B5" w:rsidRPr="003969BB" w:rsidRDefault="0030204E" w:rsidP="00D95EE0">
            <w:pPr>
              <w:spacing w:after="0" w:line="240" w:lineRule="auto"/>
              <w:jc w:val="center"/>
              <w:rPr>
                <w:rFonts w:ascii="Arial" w:hAnsi="Arial" w:cs="Arial"/>
                <w:i/>
                <w:iCs/>
                <w:color w:val="FF0000"/>
              </w:rPr>
            </w:pPr>
            <w:r>
              <w:rPr>
                <w:rFonts w:ascii="Arial" w:hAnsi="Arial" w:cs="Arial"/>
                <w:i/>
                <w:iCs/>
                <w:color w:val="FF0000"/>
              </w:rPr>
              <w:t xml:space="preserve">Supplier confirms </w:t>
            </w:r>
          </w:p>
          <w:p w14:paraId="0390E688" w14:textId="0A83A28D" w:rsidR="004C2468" w:rsidRPr="003969BB" w:rsidRDefault="0030204E" w:rsidP="00D95EE0">
            <w:pPr>
              <w:spacing w:after="0" w:line="240" w:lineRule="auto"/>
              <w:jc w:val="center"/>
              <w:rPr>
                <w:rFonts w:ascii="Arial" w:hAnsi="Arial" w:cs="Arial"/>
                <w:i/>
                <w:iCs/>
                <w:color w:val="FF0000"/>
              </w:rPr>
            </w:pPr>
            <w:r>
              <w:rPr>
                <w:rFonts w:ascii="Arial" w:hAnsi="Arial" w:cs="Arial"/>
                <w:i/>
                <w:iCs/>
                <w:color w:val="FF0000"/>
              </w:rPr>
              <w:t>“</w:t>
            </w:r>
            <w:r w:rsidRPr="003969BB">
              <w:rPr>
                <w:rFonts w:ascii="Arial" w:hAnsi="Arial" w:cs="Arial"/>
                <w:i/>
                <w:iCs/>
                <w:color w:val="FF0000"/>
              </w:rPr>
              <w:t>YES/ NO</w:t>
            </w:r>
            <w:r>
              <w:rPr>
                <w:rFonts w:ascii="Arial" w:hAnsi="Arial" w:cs="Arial"/>
                <w:i/>
                <w:iCs/>
                <w:color w:val="FF0000"/>
              </w:rPr>
              <w:t>”</w:t>
            </w:r>
          </w:p>
        </w:tc>
        <w:tc>
          <w:tcPr>
            <w:tcW w:w="5174" w:type="dxa"/>
          </w:tcPr>
          <w:p w14:paraId="2CCD3E89" w14:textId="77777777" w:rsidR="0030204E" w:rsidRPr="003969BB" w:rsidRDefault="0030204E" w:rsidP="0030204E">
            <w:pPr>
              <w:spacing w:after="0" w:line="240" w:lineRule="auto"/>
              <w:jc w:val="center"/>
              <w:rPr>
                <w:rFonts w:ascii="Arial" w:hAnsi="Arial" w:cs="Arial"/>
                <w:i/>
                <w:iCs/>
                <w:color w:val="FF0000"/>
              </w:rPr>
            </w:pPr>
            <w:r>
              <w:rPr>
                <w:rFonts w:ascii="Arial" w:hAnsi="Arial" w:cs="Arial"/>
                <w:i/>
                <w:iCs/>
                <w:color w:val="FF0000"/>
              </w:rPr>
              <w:t>Supplier describes</w:t>
            </w:r>
          </w:p>
          <w:p w14:paraId="68E8ABB9" w14:textId="4FC755F1" w:rsidR="004C2468" w:rsidRPr="003969BB" w:rsidRDefault="004C2468" w:rsidP="00D95EE0">
            <w:pPr>
              <w:spacing w:after="0" w:line="240" w:lineRule="auto"/>
              <w:jc w:val="center"/>
              <w:rPr>
                <w:rFonts w:ascii="Arial" w:hAnsi="Arial" w:cs="Arial"/>
                <w:i/>
                <w:iCs/>
                <w:color w:val="FF0000"/>
              </w:rPr>
            </w:pPr>
          </w:p>
        </w:tc>
      </w:tr>
      <w:tr w:rsidR="00AE4A7C" w:rsidRPr="003969BB" w14:paraId="631873BB" w14:textId="04F44CCF" w:rsidTr="68B9FDB0">
        <w:trPr>
          <w:trHeight w:val="520"/>
        </w:trPr>
        <w:tc>
          <w:tcPr>
            <w:tcW w:w="1127" w:type="dxa"/>
          </w:tcPr>
          <w:p w14:paraId="6B2D7CBF" w14:textId="1F903D9F" w:rsidR="004C2468" w:rsidRPr="003969BB" w:rsidRDefault="004C2468">
            <w:pPr>
              <w:spacing w:after="0" w:line="240" w:lineRule="auto"/>
              <w:rPr>
                <w:rFonts w:ascii="Arial" w:hAnsi="Arial" w:cs="Arial"/>
              </w:rPr>
            </w:pPr>
            <w:r w:rsidRPr="003969BB">
              <w:rPr>
                <w:rFonts w:ascii="Arial" w:hAnsi="Arial" w:cs="Arial"/>
              </w:rPr>
              <w:t>NFR-0</w:t>
            </w:r>
            <w:r w:rsidR="00AB66B1">
              <w:rPr>
                <w:rFonts w:ascii="Arial" w:hAnsi="Arial" w:cs="Arial"/>
              </w:rPr>
              <w:t>71</w:t>
            </w:r>
          </w:p>
        </w:tc>
        <w:tc>
          <w:tcPr>
            <w:tcW w:w="7407" w:type="dxa"/>
          </w:tcPr>
          <w:p w14:paraId="4B178F44" w14:textId="77777777" w:rsidR="004C2468" w:rsidRPr="003969BB" w:rsidRDefault="004C2468">
            <w:pPr>
              <w:pStyle w:val="Default"/>
              <w:rPr>
                <w:rFonts w:ascii="Arial" w:hAnsi="Arial" w:cs="Arial"/>
                <w:sz w:val="22"/>
                <w:szCs w:val="22"/>
                <w:lang w:val="en-GB"/>
              </w:rPr>
            </w:pPr>
            <w:r w:rsidRPr="003969BB">
              <w:rPr>
                <w:rFonts w:ascii="Arial" w:hAnsi="Arial" w:cs="Arial"/>
                <w:sz w:val="22"/>
                <w:szCs w:val="22"/>
                <w:lang w:val="en-GB"/>
              </w:rPr>
              <w:t>Modifications, improvements and bug fixes to the System hardware and / or software may not affect the integrity of previously entered data.</w:t>
            </w:r>
          </w:p>
        </w:tc>
        <w:tc>
          <w:tcPr>
            <w:tcW w:w="1389" w:type="dxa"/>
          </w:tcPr>
          <w:p w14:paraId="61E0027C" w14:textId="77777777" w:rsidR="004C2468" w:rsidRPr="003969BB" w:rsidRDefault="004C2468">
            <w:pPr>
              <w:spacing w:after="0" w:line="240" w:lineRule="auto"/>
              <w:jc w:val="center"/>
              <w:rPr>
                <w:rFonts w:ascii="Arial" w:hAnsi="Arial" w:cs="Arial"/>
                <w:color w:val="000000"/>
              </w:rPr>
            </w:pPr>
            <w:r w:rsidRPr="003969BB">
              <w:rPr>
                <w:rFonts w:ascii="Arial" w:hAnsi="Arial" w:cs="Arial"/>
                <w:color w:val="000000"/>
              </w:rPr>
              <w:t>TVM MMS</w:t>
            </w:r>
          </w:p>
        </w:tc>
        <w:tc>
          <w:tcPr>
            <w:tcW w:w="1708" w:type="dxa"/>
          </w:tcPr>
          <w:p w14:paraId="69CC46A1" w14:textId="77777777" w:rsidR="004C2468" w:rsidRPr="003969BB" w:rsidRDefault="004C2468">
            <w:pPr>
              <w:spacing w:after="0" w:line="240" w:lineRule="auto"/>
              <w:jc w:val="center"/>
              <w:rPr>
                <w:rFonts w:ascii="Arial" w:hAnsi="Arial" w:cs="Arial"/>
                <w:color w:val="000000"/>
              </w:rPr>
            </w:pPr>
            <w:r w:rsidRPr="003969BB">
              <w:rPr>
                <w:rFonts w:ascii="Arial" w:hAnsi="Arial" w:cs="Arial"/>
              </w:rPr>
              <w:t>Version renewal</w:t>
            </w:r>
          </w:p>
        </w:tc>
        <w:tc>
          <w:tcPr>
            <w:tcW w:w="1317" w:type="dxa"/>
          </w:tcPr>
          <w:p w14:paraId="5CBE8ACB" w14:textId="77777777" w:rsidR="004C2468" w:rsidRPr="003969BB" w:rsidRDefault="004C2468">
            <w:pPr>
              <w:spacing w:after="0" w:line="240" w:lineRule="auto"/>
              <w:jc w:val="center"/>
              <w:rPr>
                <w:rFonts w:ascii="Arial" w:hAnsi="Arial" w:cs="Arial"/>
              </w:rPr>
            </w:pPr>
            <w:r w:rsidRPr="003969BB">
              <w:rPr>
                <w:rFonts w:ascii="Arial" w:hAnsi="Arial" w:cs="Arial"/>
              </w:rPr>
              <w:t>Mandatory</w:t>
            </w:r>
          </w:p>
        </w:tc>
        <w:tc>
          <w:tcPr>
            <w:tcW w:w="2014" w:type="dxa"/>
          </w:tcPr>
          <w:p w14:paraId="0CB6EE02" w14:textId="2F9C809B" w:rsidR="00AC2DEA" w:rsidRPr="003969BB" w:rsidRDefault="001934C4" w:rsidP="003969BB">
            <w:pPr>
              <w:jc w:val="center"/>
              <w:rPr>
                <w:rFonts w:ascii="Arial" w:hAnsi="Arial" w:cs="Arial"/>
                <w:i/>
                <w:iCs/>
                <w:color w:val="FF0000"/>
                <w:lang w:val="en"/>
              </w:rPr>
            </w:pPr>
            <w:r w:rsidRPr="003969BB">
              <w:rPr>
                <w:rFonts w:ascii="Arial" w:hAnsi="Arial" w:cs="Arial"/>
                <w:i/>
                <w:iCs/>
                <w:color w:val="FF0000"/>
                <w:lang w:val="en"/>
              </w:rPr>
              <w:t xml:space="preserve">Supplier confirms </w:t>
            </w:r>
            <w:r w:rsidR="003969BB" w:rsidRPr="003969BB">
              <w:rPr>
                <w:rFonts w:ascii="Arial" w:hAnsi="Arial" w:cs="Arial"/>
                <w:i/>
                <w:iCs/>
                <w:color w:val="FF0000"/>
                <w:lang w:val="en"/>
              </w:rPr>
              <w:t>“YES”</w:t>
            </w:r>
          </w:p>
        </w:tc>
        <w:tc>
          <w:tcPr>
            <w:tcW w:w="1977" w:type="dxa"/>
          </w:tcPr>
          <w:p w14:paraId="14DF74B3" w14:textId="56CA0BD0" w:rsidR="004C2468" w:rsidRPr="003969BB" w:rsidRDefault="00F9053F" w:rsidP="00D95EE0">
            <w:pPr>
              <w:spacing w:after="0" w:line="240" w:lineRule="auto"/>
              <w:jc w:val="center"/>
              <w:rPr>
                <w:rFonts w:ascii="Arial" w:hAnsi="Arial" w:cs="Arial"/>
                <w:i/>
                <w:iCs/>
                <w:color w:val="FF0000"/>
              </w:rPr>
            </w:pPr>
            <w:r>
              <w:rPr>
                <w:rFonts w:ascii="Arial" w:hAnsi="Arial" w:cs="Arial"/>
                <w:i/>
                <w:iCs/>
                <w:color w:val="FF0000"/>
              </w:rPr>
              <w:t>-</w:t>
            </w:r>
          </w:p>
        </w:tc>
        <w:tc>
          <w:tcPr>
            <w:tcW w:w="5174" w:type="dxa"/>
          </w:tcPr>
          <w:p w14:paraId="11BF4E71" w14:textId="77777777" w:rsidR="0030204E" w:rsidRPr="003969BB" w:rsidRDefault="0030204E" w:rsidP="0030204E">
            <w:pPr>
              <w:spacing w:after="0" w:line="240" w:lineRule="auto"/>
              <w:jc w:val="center"/>
              <w:rPr>
                <w:rFonts w:ascii="Arial" w:hAnsi="Arial" w:cs="Arial"/>
                <w:i/>
                <w:iCs/>
                <w:color w:val="FF0000"/>
              </w:rPr>
            </w:pPr>
            <w:r>
              <w:rPr>
                <w:rFonts w:ascii="Arial" w:hAnsi="Arial" w:cs="Arial"/>
                <w:i/>
                <w:iCs/>
                <w:color w:val="FF0000"/>
              </w:rPr>
              <w:t>Supplier describes</w:t>
            </w:r>
          </w:p>
          <w:p w14:paraId="5B8CC088" w14:textId="77777777" w:rsidR="004C2468" w:rsidRPr="003969BB" w:rsidRDefault="004C2468" w:rsidP="00D95EE0">
            <w:pPr>
              <w:spacing w:after="0" w:line="240" w:lineRule="auto"/>
              <w:jc w:val="center"/>
              <w:rPr>
                <w:rFonts w:ascii="Arial" w:hAnsi="Arial" w:cs="Arial"/>
                <w:i/>
                <w:iCs/>
                <w:color w:val="FF0000"/>
              </w:rPr>
            </w:pPr>
          </w:p>
        </w:tc>
      </w:tr>
      <w:tr w:rsidR="00AE4A7C" w:rsidRPr="003969BB" w14:paraId="61308131" w14:textId="018B18B7" w:rsidTr="68B9FDB0">
        <w:trPr>
          <w:trHeight w:val="616"/>
        </w:trPr>
        <w:tc>
          <w:tcPr>
            <w:tcW w:w="1127" w:type="dxa"/>
          </w:tcPr>
          <w:p w14:paraId="3C1CBFA6" w14:textId="7B98BD46" w:rsidR="004C2468" w:rsidRPr="003969BB" w:rsidRDefault="004C2468">
            <w:pPr>
              <w:spacing w:after="0" w:line="240" w:lineRule="auto"/>
              <w:rPr>
                <w:rFonts w:ascii="Arial" w:hAnsi="Arial" w:cs="Arial"/>
              </w:rPr>
            </w:pPr>
            <w:r w:rsidRPr="003969BB">
              <w:rPr>
                <w:rFonts w:ascii="Arial" w:hAnsi="Arial" w:cs="Arial"/>
              </w:rPr>
              <w:t>NFR-07</w:t>
            </w:r>
            <w:r w:rsidR="00AB66B1">
              <w:rPr>
                <w:rFonts w:ascii="Arial" w:hAnsi="Arial" w:cs="Arial"/>
              </w:rPr>
              <w:t>2</w:t>
            </w:r>
          </w:p>
        </w:tc>
        <w:tc>
          <w:tcPr>
            <w:tcW w:w="7407" w:type="dxa"/>
          </w:tcPr>
          <w:p w14:paraId="35F120AB" w14:textId="07961EB5" w:rsidR="004C2468" w:rsidRPr="003969BB" w:rsidRDefault="004C2468">
            <w:pPr>
              <w:spacing w:after="0" w:line="240" w:lineRule="auto"/>
              <w:rPr>
                <w:rFonts w:ascii="Arial" w:hAnsi="Arial" w:cs="Arial"/>
              </w:rPr>
            </w:pPr>
            <w:r w:rsidRPr="003969BB">
              <w:rPr>
                <w:rFonts w:ascii="Arial" w:hAnsi="Arial" w:cs="Arial"/>
              </w:rPr>
              <w:t>Service delivery time – 06:00-22:00 hour</w:t>
            </w:r>
            <w:r w:rsidR="00580601">
              <w:rPr>
                <w:rFonts w:ascii="Arial" w:hAnsi="Arial" w:cs="Arial"/>
              </w:rPr>
              <w:t xml:space="preserve"> </w:t>
            </w:r>
            <w:r w:rsidRPr="003969BB">
              <w:rPr>
                <w:rFonts w:ascii="Arial" w:hAnsi="Arial" w:cs="Arial"/>
              </w:rPr>
              <w:t>7 (seven) days a week.</w:t>
            </w:r>
          </w:p>
        </w:tc>
        <w:tc>
          <w:tcPr>
            <w:tcW w:w="1389" w:type="dxa"/>
          </w:tcPr>
          <w:p w14:paraId="7E7F0008" w14:textId="77777777" w:rsidR="004C2468" w:rsidRPr="003969BB" w:rsidRDefault="004C2468">
            <w:pPr>
              <w:spacing w:after="0" w:line="240" w:lineRule="auto"/>
              <w:jc w:val="center"/>
              <w:rPr>
                <w:rFonts w:ascii="Arial" w:hAnsi="Arial" w:cs="Arial"/>
                <w:color w:val="000000"/>
              </w:rPr>
            </w:pPr>
            <w:r w:rsidRPr="003969BB">
              <w:rPr>
                <w:rFonts w:ascii="Arial" w:hAnsi="Arial" w:cs="Arial"/>
                <w:color w:val="000000"/>
              </w:rPr>
              <w:t>TVMS</w:t>
            </w:r>
          </w:p>
        </w:tc>
        <w:tc>
          <w:tcPr>
            <w:tcW w:w="1708" w:type="dxa"/>
          </w:tcPr>
          <w:p w14:paraId="693130C9" w14:textId="77777777" w:rsidR="004C2468" w:rsidRPr="003969BB" w:rsidRDefault="004C2468">
            <w:pPr>
              <w:spacing w:after="0" w:line="240" w:lineRule="auto"/>
              <w:jc w:val="center"/>
              <w:rPr>
                <w:rFonts w:ascii="Arial" w:hAnsi="Arial" w:cs="Arial"/>
                <w:color w:val="000000"/>
              </w:rPr>
            </w:pPr>
            <w:r w:rsidRPr="003969BB">
              <w:rPr>
                <w:rFonts w:ascii="Arial" w:hAnsi="Arial" w:cs="Arial"/>
              </w:rPr>
              <w:t>SaaS-Cloud service needs</w:t>
            </w:r>
          </w:p>
        </w:tc>
        <w:tc>
          <w:tcPr>
            <w:tcW w:w="1317" w:type="dxa"/>
          </w:tcPr>
          <w:p w14:paraId="1F296EDB" w14:textId="77777777" w:rsidR="004C2468" w:rsidRPr="003969BB" w:rsidRDefault="004C2468">
            <w:pPr>
              <w:spacing w:after="0" w:line="240" w:lineRule="auto"/>
              <w:jc w:val="center"/>
              <w:rPr>
                <w:rFonts w:ascii="Arial" w:hAnsi="Arial" w:cs="Arial"/>
              </w:rPr>
            </w:pPr>
            <w:r w:rsidRPr="003969BB">
              <w:rPr>
                <w:rFonts w:ascii="Arial" w:hAnsi="Arial" w:cs="Arial"/>
              </w:rPr>
              <w:t>Mandatory</w:t>
            </w:r>
          </w:p>
        </w:tc>
        <w:tc>
          <w:tcPr>
            <w:tcW w:w="2014" w:type="dxa"/>
          </w:tcPr>
          <w:p w14:paraId="58B5D9BB" w14:textId="75762435" w:rsidR="00AC2DEA" w:rsidRPr="003969BB" w:rsidRDefault="001934C4" w:rsidP="003969BB">
            <w:pPr>
              <w:jc w:val="center"/>
              <w:rPr>
                <w:rFonts w:ascii="Arial" w:hAnsi="Arial" w:cs="Arial"/>
                <w:i/>
                <w:iCs/>
                <w:color w:val="FF0000"/>
                <w:lang w:val="en"/>
              </w:rPr>
            </w:pPr>
            <w:r w:rsidRPr="003969BB">
              <w:rPr>
                <w:rFonts w:ascii="Arial" w:hAnsi="Arial" w:cs="Arial"/>
                <w:i/>
                <w:iCs/>
                <w:color w:val="FF0000"/>
                <w:lang w:val="en"/>
              </w:rPr>
              <w:t xml:space="preserve">Supplier confirms </w:t>
            </w:r>
            <w:r w:rsidR="003969BB" w:rsidRPr="003969BB">
              <w:rPr>
                <w:rFonts w:ascii="Arial" w:hAnsi="Arial" w:cs="Arial"/>
                <w:i/>
                <w:iCs/>
                <w:color w:val="FF0000"/>
                <w:lang w:val="en"/>
              </w:rPr>
              <w:t>“YES”</w:t>
            </w:r>
          </w:p>
        </w:tc>
        <w:tc>
          <w:tcPr>
            <w:tcW w:w="1977" w:type="dxa"/>
          </w:tcPr>
          <w:p w14:paraId="138E8740" w14:textId="34DB6613" w:rsidR="004C2468" w:rsidRPr="003969BB" w:rsidRDefault="00F9053F" w:rsidP="00D95EE0">
            <w:pPr>
              <w:spacing w:after="0" w:line="240" w:lineRule="auto"/>
              <w:jc w:val="center"/>
              <w:rPr>
                <w:rFonts w:ascii="Arial" w:hAnsi="Arial" w:cs="Arial"/>
                <w:i/>
                <w:iCs/>
                <w:color w:val="FF0000"/>
              </w:rPr>
            </w:pPr>
            <w:r>
              <w:rPr>
                <w:rFonts w:ascii="Arial" w:hAnsi="Arial" w:cs="Arial"/>
                <w:i/>
                <w:iCs/>
                <w:color w:val="FF0000"/>
              </w:rPr>
              <w:t>-</w:t>
            </w:r>
          </w:p>
        </w:tc>
        <w:tc>
          <w:tcPr>
            <w:tcW w:w="5174" w:type="dxa"/>
          </w:tcPr>
          <w:p w14:paraId="66863E39" w14:textId="77777777" w:rsidR="0030204E" w:rsidRPr="003969BB" w:rsidRDefault="0030204E" w:rsidP="0030204E">
            <w:pPr>
              <w:spacing w:after="0" w:line="240" w:lineRule="auto"/>
              <w:jc w:val="center"/>
              <w:rPr>
                <w:rFonts w:ascii="Arial" w:hAnsi="Arial" w:cs="Arial"/>
                <w:i/>
                <w:iCs/>
                <w:color w:val="FF0000"/>
              </w:rPr>
            </w:pPr>
            <w:r>
              <w:rPr>
                <w:rFonts w:ascii="Arial" w:hAnsi="Arial" w:cs="Arial"/>
                <w:i/>
                <w:iCs/>
                <w:color w:val="FF0000"/>
              </w:rPr>
              <w:t>Supplier describes</w:t>
            </w:r>
          </w:p>
          <w:p w14:paraId="5DE764DC" w14:textId="77777777" w:rsidR="004C2468" w:rsidRPr="003969BB" w:rsidRDefault="004C2468" w:rsidP="00D95EE0">
            <w:pPr>
              <w:spacing w:after="0" w:line="240" w:lineRule="auto"/>
              <w:jc w:val="center"/>
              <w:rPr>
                <w:rFonts w:ascii="Arial" w:hAnsi="Arial" w:cs="Arial"/>
                <w:i/>
                <w:iCs/>
                <w:color w:val="FF0000"/>
              </w:rPr>
            </w:pPr>
          </w:p>
        </w:tc>
      </w:tr>
      <w:tr w:rsidR="00AE4A7C" w:rsidRPr="003969BB" w14:paraId="7E0E3192" w14:textId="3C2626CE" w:rsidTr="68B9FDB0">
        <w:trPr>
          <w:trHeight w:val="616"/>
        </w:trPr>
        <w:tc>
          <w:tcPr>
            <w:tcW w:w="1127" w:type="dxa"/>
          </w:tcPr>
          <w:p w14:paraId="1CD9123D" w14:textId="0787EBDE" w:rsidR="004C2468" w:rsidRPr="003969BB" w:rsidRDefault="00AB66B1">
            <w:pPr>
              <w:spacing w:after="0" w:line="240" w:lineRule="auto"/>
              <w:rPr>
                <w:rFonts w:ascii="Arial" w:hAnsi="Arial" w:cs="Arial"/>
              </w:rPr>
            </w:pPr>
            <w:r>
              <w:rPr>
                <w:rFonts w:ascii="Arial" w:hAnsi="Arial" w:cs="Arial"/>
              </w:rPr>
              <w:t>NFR-</w:t>
            </w:r>
            <w:r w:rsidR="00294902">
              <w:rPr>
                <w:rFonts w:ascii="Arial" w:hAnsi="Arial" w:cs="Arial"/>
              </w:rPr>
              <w:t>073</w:t>
            </w:r>
          </w:p>
        </w:tc>
        <w:tc>
          <w:tcPr>
            <w:tcW w:w="7407" w:type="dxa"/>
          </w:tcPr>
          <w:p w14:paraId="4E9D750B" w14:textId="77777777" w:rsidR="004C2468" w:rsidRPr="003969BB" w:rsidRDefault="004C2468">
            <w:pPr>
              <w:spacing w:after="0" w:line="240" w:lineRule="auto"/>
              <w:rPr>
                <w:rFonts w:ascii="Arial" w:hAnsi="Arial" w:cs="Arial"/>
              </w:rPr>
            </w:pPr>
            <w:r w:rsidRPr="003969BB">
              <w:rPr>
                <w:rFonts w:ascii="Arial" w:hAnsi="Arial" w:cs="Arial"/>
              </w:rPr>
              <w:t>The data transmitted, stored, processed and managed by the IS solution, as well as all copies thereof, shall be kept and stored only in data centers located in the territory of the European Union.</w:t>
            </w:r>
          </w:p>
        </w:tc>
        <w:tc>
          <w:tcPr>
            <w:tcW w:w="1389" w:type="dxa"/>
          </w:tcPr>
          <w:p w14:paraId="099FFA65" w14:textId="77777777" w:rsidR="004C2468" w:rsidRPr="003969BB" w:rsidRDefault="004C2468">
            <w:pPr>
              <w:spacing w:after="0" w:line="240" w:lineRule="auto"/>
              <w:jc w:val="center"/>
              <w:rPr>
                <w:rFonts w:ascii="Arial" w:hAnsi="Arial" w:cs="Arial"/>
              </w:rPr>
            </w:pPr>
            <w:r w:rsidRPr="003969BB">
              <w:rPr>
                <w:rFonts w:ascii="Arial" w:hAnsi="Arial" w:cs="Arial"/>
              </w:rPr>
              <w:t>TVMS</w:t>
            </w:r>
          </w:p>
        </w:tc>
        <w:tc>
          <w:tcPr>
            <w:tcW w:w="1708" w:type="dxa"/>
          </w:tcPr>
          <w:p w14:paraId="5955AE89" w14:textId="77777777" w:rsidR="004C2468" w:rsidRPr="003969BB" w:rsidRDefault="004C2468">
            <w:pPr>
              <w:spacing w:after="0" w:line="240" w:lineRule="auto"/>
              <w:jc w:val="center"/>
              <w:rPr>
                <w:rFonts w:ascii="Arial" w:hAnsi="Arial" w:cs="Arial"/>
              </w:rPr>
            </w:pPr>
            <w:r w:rsidRPr="003969BB">
              <w:rPr>
                <w:rFonts w:ascii="Arial" w:hAnsi="Arial" w:cs="Arial"/>
              </w:rPr>
              <w:t>SaaS-Cloud service needs</w:t>
            </w:r>
          </w:p>
        </w:tc>
        <w:tc>
          <w:tcPr>
            <w:tcW w:w="1317" w:type="dxa"/>
          </w:tcPr>
          <w:p w14:paraId="4715A04D" w14:textId="77777777" w:rsidR="004C2468" w:rsidRPr="003969BB" w:rsidRDefault="004C2468">
            <w:pPr>
              <w:spacing w:after="0" w:line="240" w:lineRule="auto"/>
              <w:jc w:val="center"/>
              <w:rPr>
                <w:rFonts w:ascii="Arial" w:hAnsi="Arial" w:cs="Arial"/>
              </w:rPr>
            </w:pPr>
            <w:r w:rsidRPr="003969BB">
              <w:rPr>
                <w:rFonts w:ascii="Arial" w:hAnsi="Arial" w:cs="Arial"/>
              </w:rPr>
              <w:t>Mandatory</w:t>
            </w:r>
          </w:p>
        </w:tc>
        <w:tc>
          <w:tcPr>
            <w:tcW w:w="2014" w:type="dxa"/>
          </w:tcPr>
          <w:p w14:paraId="25C27934" w14:textId="00B8A63B" w:rsidR="00AC2DEA" w:rsidRPr="003969BB" w:rsidRDefault="001934C4" w:rsidP="003969BB">
            <w:pPr>
              <w:jc w:val="center"/>
              <w:rPr>
                <w:rFonts w:ascii="Arial" w:hAnsi="Arial" w:cs="Arial"/>
                <w:i/>
                <w:iCs/>
                <w:color w:val="FF0000"/>
                <w:lang w:val="en"/>
              </w:rPr>
            </w:pPr>
            <w:r w:rsidRPr="003969BB">
              <w:rPr>
                <w:rFonts w:ascii="Arial" w:hAnsi="Arial" w:cs="Arial"/>
                <w:i/>
                <w:iCs/>
                <w:color w:val="FF0000"/>
                <w:lang w:val="en"/>
              </w:rPr>
              <w:t>Supplier confirms</w:t>
            </w:r>
            <w:r w:rsidR="003969BB" w:rsidRPr="003969BB">
              <w:rPr>
                <w:rFonts w:ascii="Arial" w:hAnsi="Arial" w:cs="Arial"/>
                <w:i/>
                <w:iCs/>
                <w:color w:val="FF0000"/>
                <w:lang w:val="en"/>
              </w:rPr>
              <w:t xml:space="preserve"> “YES”</w:t>
            </w:r>
          </w:p>
        </w:tc>
        <w:tc>
          <w:tcPr>
            <w:tcW w:w="1977" w:type="dxa"/>
          </w:tcPr>
          <w:p w14:paraId="23B37E58" w14:textId="1E54A5A0" w:rsidR="004C2468" w:rsidRPr="003969BB" w:rsidRDefault="00F9053F" w:rsidP="00D95EE0">
            <w:pPr>
              <w:jc w:val="center"/>
              <w:rPr>
                <w:rFonts w:ascii="Arial" w:hAnsi="Arial" w:cs="Arial"/>
                <w:i/>
                <w:iCs/>
                <w:color w:val="FF0000"/>
              </w:rPr>
            </w:pPr>
            <w:r>
              <w:rPr>
                <w:rFonts w:ascii="Arial" w:hAnsi="Arial" w:cs="Arial"/>
                <w:i/>
                <w:iCs/>
                <w:color w:val="FF0000"/>
              </w:rPr>
              <w:t>-</w:t>
            </w:r>
          </w:p>
        </w:tc>
        <w:tc>
          <w:tcPr>
            <w:tcW w:w="5174" w:type="dxa"/>
          </w:tcPr>
          <w:p w14:paraId="54B9E818" w14:textId="77777777" w:rsidR="0030204E" w:rsidRPr="003969BB" w:rsidRDefault="0030204E" w:rsidP="0030204E">
            <w:pPr>
              <w:spacing w:after="0" w:line="240" w:lineRule="auto"/>
              <w:jc w:val="center"/>
              <w:rPr>
                <w:rFonts w:ascii="Arial" w:hAnsi="Arial" w:cs="Arial"/>
                <w:i/>
                <w:iCs/>
                <w:color w:val="FF0000"/>
              </w:rPr>
            </w:pPr>
            <w:r>
              <w:rPr>
                <w:rFonts w:ascii="Arial" w:hAnsi="Arial" w:cs="Arial"/>
                <w:i/>
                <w:iCs/>
                <w:color w:val="FF0000"/>
              </w:rPr>
              <w:t>Supplier describes</w:t>
            </w:r>
          </w:p>
          <w:p w14:paraId="3802BDAD" w14:textId="77777777" w:rsidR="004C2468" w:rsidRPr="003969BB" w:rsidRDefault="004C2468" w:rsidP="00D95EE0">
            <w:pPr>
              <w:spacing w:after="0" w:line="240" w:lineRule="auto"/>
              <w:jc w:val="center"/>
              <w:rPr>
                <w:rFonts w:ascii="Arial" w:hAnsi="Arial" w:cs="Arial"/>
                <w:i/>
                <w:iCs/>
                <w:color w:val="FF0000"/>
              </w:rPr>
            </w:pPr>
          </w:p>
        </w:tc>
      </w:tr>
      <w:tr w:rsidR="00AE4A7C" w:rsidRPr="003969BB" w14:paraId="37516DBC" w14:textId="1D07256D" w:rsidTr="68B9FDB0">
        <w:trPr>
          <w:trHeight w:val="451"/>
        </w:trPr>
        <w:tc>
          <w:tcPr>
            <w:tcW w:w="1127" w:type="dxa"/>
          </w:tcPr>
          <w:p w14:paraId="0190A867" w14:textId="2DA20F55" w:rsidR="004C2468" w:rsidRPr="003969BB" w:rsidRDefault="004C2468">
            <w:pPr>
              <w:spacing w:after="0" w:line="240" w:lineRule="auto"/>
              <w:rPr>
                <w:rFonts w:ascii="Arial" w:hAnsi="Arial" w:cs="Arial"/>
              </w:rPr>
            </w:pPr>
            <w:r w:rsidRPr="003969BB">
              <w:rPr>
                <w:rFonts w:ascii="Arial" w:hAnsi="Arial" w:cs="Arial"/>
              </w:rPr>
              <w:t>NFR-07</w:t>
            </w:r>
            <w:r w:rsidR="00294902">
              <w:rPr>
                <w:rFonts w:ascii="Arial" w:hAnsi="Arial" w:cs="Arial"/>
              </w:rPr>
              <w:t>4</w:t>
            </w:r>
          </w:p>
        </w:tc>
        <w:tc>
          <w:tcPr>
            <w:tcW w:w="7407" w:type="dxa"/>
          </w:tcPr>
          <w:p w14:paraId="25991C5C" w14:textId="77777777" w:rsidR="004C2468" w:rsidRPr="003969BB" w:rsidRDefault="004C2468">
            <w:pPr>
              <w:spacing w:after="0" w:line="240" w:lineRule="auto"/>
              <w:rPr>
                <w:rFonts w:ascii="Arial" w:hAnsi="Arial" w:cs="Arial"/>
              </w:rPr>
            </w:pPr>
            <w:r w:rsidRPr="003969BB">
              <w:rPr>
                <w:rFonts w:ascii="Arial" w:hAnsi="Arial" w:cs="Arial"/>
              </w:rPr>
              <w:t>The Supplier's data centre must meet the requirements of the international standard TIA-942 at least Tier II.</w:t>
            </w:r>
          </w:p>
        </w:tc>
        <w:tc>
          <w:tcPr>
            <w:tcW w:w="1389" w:type="dxa"/>
          </w:tcPr>
          <w:p w14:paraId="7DE1BDF3" w14:textId="77777777" w:rsidR="004C2468" w:rsidRPr="003969BB" w:rsidRDefault="004C2468">
            <w:pPr>
              <w:spacing w:after="0" w:line="240" w:lineRule="auto"/>
              <w:jc w:val="center"/>
              <w:rPr>
                <w:rFonts w:ascii="Arial" w:hAnsi="Arial" w:cs="Arial"/>
                <w:color w:val="000000"/>
              </w:rPr>
            </w:pPr>
            <w:r w:rsidRPr="003969BB">
              <w:rPr>
                <w:rFonts w:ascii="Arial" w:hAnsi="Arial" w:cs="Arial"/>
                <w:color w:val="000000"/>
              </w:rPr>
              <w:t>TVM MMS</w:t>
            </w:r>
          </w:p>
        </w:tc>
        <w:tc>
          <w:tcPr>
            <w:tcW w:w="1708" w:type="dxa"/>
          </w:tcPr>
          <w:p w14:paraId="58411863" w14:textId="77777777" w:rsidR="004C2468" w:rsidRPr="003969BB" w:rsidRDefault="004C2468">
            <w:pPr>
              <w:spacing w:after="0" w:line="240" w:lineRule="auto"/>
              <w:jc w:val="center"/>
              <w:rPr>
                <w:rFonts w:ascii="Arial" w:hAnsi="Arial" w:cs="Arial"/>
                <w:color w:val="000000"/>
              </w:rPr>
            </w:pPr>
            <w:r w:rsidRPr="003969BB">
              <w:rPr>
                <w:rFonts w:ascii="Arial" w:hAnsi="Arial" w:cs="Arial"/>
              </w:rPr>
              <w:t>SaaS-Cloud service needs</w:t>
            </w:r>
          </w:p>
        </w:tc>
        <w:tc>
          <w:tcPr>
            <w:tcW w:w="1317" w:type="dxa"/>
          </w:tcPr>
          <w:p w14:paraId="54516EFF" w14:textId="77777777" w:rsidR="004C2468" w:rsidRPr="003969BB" w:rsidRDefault="004C2468">
            <w:pPr>
              <w:spacing w:after="0" w:line="240" w:lineRule="auto"/>
              <w:jc w:val="center"/>
              <w:rPr>
                <w:rFonts w:ascii="Arial" w:hAnsi="Arial" w:cs="Arial"/>
              </w:rPr>
            </w:pPr>
            <w:r w:rsidRPr="003969BB">
              <w:rPr>
                <w:rFonts w:ascii="Arial" w:hAnsi="Arial" w:cs="Arial"/>
              </w:rPr>
              <w:t>Mandatory</w:t>
            </w:r>
          </w:p>
        </w:tc>
        <w:tc>
          <w:tcPr>
            <w:tcW w:w="2014" w:type="dxa"/>
          </w:tcPr>
          <w:p w14:paraId="2B546C8D" w14:textId="7909CAF9" w:rsidR="00AC2DEA" w:rsidRPr="003969BB" w:rsidRDefault="001934C4" w:rsidP="003969BB">
            <w:pPr>
              <w:jc w:val="center"/>
              <w:rPr>
                <w:rFonts w:ascii="Arial" w:hAnsi="Arial" w:cs="Arial"/>
                <w:i/>
                <w:iCs/>
                <w:color w:val="FF0000"/>
                <w:lang w:val="en"/>
              </w:rPr>
            </w:pPr>
            <w:r w:rsidRPr="003969BB">
              <w:rPr>
                <w:rFonts w:ascii="Arial" w:hAnsi="Arial" w:cs="Arial"/>
                <w:i/>
                <w:iCs/>
                <w:color w:val="FF0000"/>
                <w:lang w:val="en"/>
              </w:rPr>
              <w:t>Supplier confirms</w:t>
            </w:r>
            <w:r w:rsidR="003969BB" w:rsidRPr="003969BB">
              <w:rPr>
                <w:rFonts w:ascii="Arial" w:hAnsi="Arial" w:cs="Arial"/>
                <w:i/>
                <w:iCs/>
                <w:color w:val="FF0000"/>
                <w:lang w:val="en"/>
              </w:rPr>
              <w:t xml:space="preserve"> “YES”</w:t>
            </w:r>
          </w:p>
        </w:tc>
        <w:tc>
          <w:tcPr>
            <w:tcW w:w="1977" w:type="dxa"/>
          </w:tcPr>
          <w:p w14:paraId="531C0F17" w14:textId="585D14F4" w:rsidR="004C2468" w:rsidRPr="003969BB" w:rsidRDefault="00F9053F" w:rsidP="00D95EE0">
            <w:pPr>
              <w:jc w:val="center"/>
              <w:rPr>
                <w:rFonts w:ascii="Arial" w:hAnsi="Arial" w:cs="Arial"/>
                <w:i/>
                <w:iCs/>
                <w:color w:val="FF0000"/>
              </w:rPr>
            </w:pPr>
            <w:r>
              <w:rPr>
                <w:rFonts w:ascii="Arial" w:hAnsi="Arial" w:cs="Arial"/>
                <w:i/>
                <w:iCs/>
                <w:color w:val="FF0000"/>
              </w:rPr>
              <w:t>-</w:t>
            </w:r>
          </w:p>
        </w:tc>
        <w:tc>
          <w:tcPr>
            <w:tcW w:w="5174" w:type="dxa"/>
          </w:tcPr>
          <w:p w14:paraId="4F24CADC" w14:textId="77777777" w:rsidR="0030204E" w:rsidRPr="003969BB" w:rsidRDefault="0030204E" w:rsidP="0030204E">
            <w:pPr>
              <w:spacing w:after="0" w:line="240" w:lineRule="auto"/>
              <w:jc w:val="center"/>
              <w:rPr>
                <w:rFonts w:ascii="Arial" w:hAnsi="Arial" w:cs="Arial"/>
                <w:i/>
                <w:iCs/>
                <w:color w:val="FF0000"/>
              </w:rPr>
            </w:pPr>
            <w:r>
              <w:rPr>
                <w:rFonts w:ascii="Arial" w:hAnsi="Arial" w:cs="Arial"/>
                <w:i/>
                <w:iCs/>
                <w:color w:val="FF0000"/>
              </w:rPr>
              <w:t>Supplier describes</w:t>
            </w:r>
          </w:p>
          <w:p w14:paraId="767BD91E" w14:textId="77777777" w:rsidR="004C2468" w:rsidRPr="003969BB" w:rsidRDefault="004C2468" w:rsidP="00D95EE0">
            <w:pPr>
              <w:spacing w:after="0" w:line="240" w:lineRule="auto"/>
              <w:jc w:val="center"/>
              <w:rPr>
                <w:rFonts w:ascii="Arial" w:hAnsi="Arial" w:cs="Arial"/>
                <w:i/>
                <w:iCs/>
                <w:color w:val="FF0000"/>
              </w:rPr>
            </w:pPr>
          </w:p>
        </w:tc>
      </w:tr>
      <w:tr w:rsidR="00AE4A7C" w:rsidRPr="003969BB" w14:paraId="64D2D9B1" w14:textId="41DDB05E" w:rsidTr="68B9FDB0">
        <w:trPr>
          <w:trHeight w:val="1040"/>
        </w:trPr>
        <w:tc>
          <w:tcPr>
            <w:tcW w:w="1127" w:type="dxa"/>
          </w:tcPr>
          <w:p w14:paraId="49EB9A31" w14:textId="3D32EEBF" w:rsidR="004C2468" w:rsidRPr="003969BB" w:rsidRDefault="004C2468">
            <w:pPr>
              <w:spacing w:after="0" w:line="240" w:lineRule="auto"/>
              <w:rPr>
                <w:rFonts w:ascii="Arial" w:hAnsi="Arial" w:cs="Arial"/>
              </w:rPr>
            </w:pPr>
            <w:r w:rsidRPr="003969BB">
              <w:rPr>
                <w:rFonts w:ascii="Arial" w:hAnsi="Arial" w:cs="Arial"/>
              </w:rPr>
              <w:t>NFR-07</w:t>
            </w:r>
            <w:r w:rsidR="00294902">
              <w:rPr>
                <w:rFonts w:ascii="Arial" w:hAnsi="Arial" w:cs="Arial"/>
              </w:rPr>
              <w:t>5</w:t>
            </w:r>
          </w:p>
        </w:tc>
        <w:tc>
          <w:tcPr>
            <w:tcW w:w="7407" w:type="dxa"/>
          </w:tcPr>
          <w:p w14:paraId="6E871BEB" w14:textId="77777777" w:rsidR="004C2468" w:rsidRPr="003969BB" w:rsidRDefault="004C2468">
            <w:pPr>
              <w:spacing w:after="0" w:line="240" w:lineRule="auto"/>
              <w:rPr>
                <w:rFonts w:ascii="Arial" w:hAnsi="Arial" w:cs="Arial"/>
              </w:rPr>
            </w:pPr>
            <w:r w:rsidRPr="003969BB">
              <w:rPr>
                <w:rFonts w:ascii="Arial" w:hAnsi="Arial" w:cs="Arial"/>
              </w:rPr>
              <w:t>System environments (development, testing, and operating environments) must be separate from each other, the transfer of information from one environment to another must be documented and have parameterizable transfer mechanisms.</w:t>
            </w:r>
          </w:p>
        </w:tc>
        <w:tc>
          <w:tcPr>
            <w:tcW w:w="1389" w:type="dxa"/>
          </w:tcPr>
          <w:p w14:paraId="50470992" w14:textId="77777777" w:rsidR="004C2468" w:rsidRPr="003969BB" w:rsidRDefault="004C2468">
            <w:pPr>
              <w:spacing w:after="0" w:line="240" w:lineRule="auto"/>
              <w:jc w:val="center"/>
              <w:rPr>
                <w:rFonts w:ascii="Arial" w:hAnsi="Arial" w:cs="Arial"/>
                <w:color w:val="000000"/>
              </w:rPr>
            </w:pPr>
            <w:r w:rsidRPr="003969BB">
              <w:rPr>
                <w:rFonts w:ascii="Arial" w:hAnsi="Arial" w:cs="Arial"/>
                <w:color w:val="000000"/>
                <w:lang w:val="lt-LT"/>
              </w:rPr>
              <w:t>TVMS</w:t>
            </w:r>
          </w:p>
        </w:tc>
        <w:tc>
          <w:tcPr>
            <w:tcW w:w="1708" w:type="dxa"/>
          </w:tcPr>
          <w:p w14:paraId="504701FA" w14:textId="77777777" w:rsidR="004C2468" w:rsidRPr="003969BB" w:rsidRDefault="004C2468">
            <w:pPr>
              <w:spacing w:after="0" w:line="240" w:lineRule="auto"/>
              <w:jc w:val="center"/>
              <w:rPr>
                <w:rFonts w:ascii="Arial" w:hAnsi="Arial" w:cs="Arial"/>
                <w:color w:val="000000"/>
              </w:rPr>
            </w:pPr>
            <w:r w:rsidRPr="003969BB">
              <w:rPr>
                <w:rFonts w:ascii="Arial" w:hAnsi="Arial" w:cs="Arial"/>
                <w:color w:val="000000"/>
              </w:rPr>
              <w:t>Quality assurance and implementation</w:t>
            </w:r>
          </w:p>
        </w:tc>
        <w:tc>
          <w:tcPr>
            <w:tcW w:w="1317" w:type="dxa"/>
          </w:tcPr>
          <w:p w14:paraId="4F23A8CA" w14:textId="77777777" w:rsidR="004C2468" w:rsidRPr="003969BB" w:rsidRDefault="004C2468">
            <w:pPr>
              <w:spacing w:after="0" w:line="240" w:lineRule="auto"/>
              <w:jc w:val="center"/>
              <w:rPr>
                <w:rFonts w:ascii="Arial" w:hAnsi="Arial" w:cs="Arial"/>
              </w:rPr>
            </w:pPr>
            <w:r w:rsidRPr="003969BB">
              <w:rPr>
                <w:rFonts w:ascii="Arial" w:hAnsi="Arial" w:cs="Arial"/>
              </w:rPr>
              <w:t>Additional</w:t>
            </w:r>
          </w:p>
        </w:tc>
        <w:tc>
          <w:tcPr>
            <w:tcW w:w="2014" w:type="dxa"/>
          </w:tcPr>
          <w:p w14:paraId="63513756" w14:textId="1C857B3B" w:rsidR="00301A97" w:rsidRPr="003969BB" w:rsidRDefault="007B19B4" w:rsidP="00D95EE0">
            <w:pPr>
              <w:spacing w:after="0" w:line="240" w:lineRule="auto"/>
              <w:jc w:val="center"/>
              <w:rPr>
                <w:rFonts w:ascii="Arial" w:hAnsi="Arial" w:cs="Arial"/>
                <w:i/>
                <w:iCs/>
                <w:color w:val="FF0000"/>
              </w:rPr>
            </w:pPr>
            <w:r>
              <w:rPr>
                <w:rFonts w:ascii="Arial" w:hAnsi="Arial" w:cs="Arial"/>
                <w:i/>
                <w:iCs/>
                <w:color w:val="FF0000"/>
              </w:rPr>
              <w:t>-</w:t>
            </w:r>
          </w:p>
        </w:tc>
        <w:tc>
          <w:tcPr>
            <w:tcW w:w="1977" w:type="dxa"/>
          </w:tcPr>
          <w:p w14:paraId="5103F5FC" w14:textId="6A3C1CD9" w:rsidR="00A761B5" w:rsidRPr="003969BB" w:rsidRDefault="0030204E" w:rsidP="00D95EE0">
            <w:pPr>
              <w:spacing w:after="0" w:line="240" w:lineRule="auto"/>
              <w:jc w:val="center"/>
              <w:rPr>
                <w:rFonts w:ascii="Arial" w:hAnsi="Arial" w:cs="Arial"/>
                <w:i/>
                <w:iCs/>
                <w:color w:val="FF0000"/>
              </w:rPr>
            </w:pPr>
            <w:r>
              <w:rPr>
                <w:rFonts w:ascii="Arial" w:hAnsi="Arial" w:cs="Arial"/>
                <w:i/>
                <w:iCs/>
                <w:color w:val="FF0000"/>
              </w:rPr>
              <w:t xml:space="preserve">Supplier confirms </w:t>
            </w:r>
          </w:p>
          <w:p w14:paraId="260F2679" w14:textId="1030B90C" w:rsidR="004C2468" w:rsidRPr="003969BB" w:rsidRDefault="0030204E" w:rsidP="00D95EE0">
            <w:pPr>
              <w:spacing w:after="0" w:line="240" w:lineRule="auto"/>
              <w:jc w:val="center"/>
              <w:rPr>
                <w:rFonts w:ascii="Arial" w:hAnsi="Arial" w:cs="Arial"/>
                <w:i/>
                <w:iCs/>
                <w:color w:val="FF0000"/>
              </w:rPr>
            </w:pPr>
            <w:r>
              <w:rPr>
                <w:rFonts w:ascii="Arial" w:hAnsi="Arial" w:cs="Arial"/>
                <w:i/>
                <w:iCs/>
                <w:color w:val="FF0000"/>
              </w:rPr>
              <w:t>“</w:t>
            </w:r>
            <w:r w:rsidRPr="003969BB">
              <w:rPr>
                <w:rFonts w:ascii="Arial" w:hAnsi="Arial" w:cs="Arial"/>
                <w:i/>
                <w:iCs/>
                <w:color w:val="FF0000"/>
              </w:rPr>
              <w:t>YES/ NO</w:t>
            </w:r>
            <w:r>
              <w:rPr>
                <w:rFonts w:ascii="Arial" w:hAnsi="Arial" w:cs="Arial"/>
                <w:i/>
                <w:iCs/>
                <w:color w:val="FF0000"/>
              </w:rPr>
              <w:t>”</w:t>
            </w:r>
          </w:p>
        </w:tc>
        <w:tc>
          <w:tcPr>
            <w:tcW w:w="5174" w:type="dxa"/>
          </w:tcPr>
          <w:p w14:paraId="20D42A7B" w14:textId="77777777" w:rsidR="0030204E" w:rsidRPr="003969BB" w:rsidRDefault="0030204E" w:rsidP="0030204E">
            <w:pPr>
              <w:spacing w:after="0" w:line="240" w:lineRule="auto"/>
              <w:jc w:val="center"/>
              <w:rPr>
                <w:rFonts w:ascii="Arial" w:hAnsi="Arial" w:cs="Arial"/>
                <w:i/>
                <w:iCs/>
                <w:color w:val="FF0000"/>
              </w:rPr>
            </w:pPr>
            <w:r>
              <w:rPr>
                <w:rFonts w:ascii="Arial" w:hAnsi="Arial" w:cs="Arial"/>
                <w:i/>
                <w:iCs/>
                <w:color w:val="FF0000"/>
              </w:rPr>
              <w:t>Supplier describes</w:t>
            </w:r>
          </w:p>
          <w:p w14:paraId="2E43C8AC" w14:textId="77777777" w:rsidR="004C2468" w:rsidRPr="003969BB" w:rsidRDefault="004C2468" w:rsidP="00D95EE0">
            <w:pPr>
              <w:spacing w:after="0" w:line="240" w:lineRule="auto"/>
              <w:jc w:val="center"/>
              <w:rPr>
                <w:rFonts w:ascii="Arial" w:hAnsi="Arial" w:cs="Arial"/>
                <w:i/>
                <w:iCs/>
                <w:color w:val="FF0000"/>
              </w:rPr>
            </w:pPr>
          </w:p>
        </w:tc>
      </w:tr>
      <w:tr w:rsidR="00AE4A7C" w:rsidRPr="003969BB" w14:paraId="71D378F6" w14:textId="1441DB5C" w:rsidTr="68B9FDB0">
        <w:trPr>
          <w:trHeight w:val="780"/>
        </w:trPr>
        <w:tc>
          <w:tcPr>
            <w:tcW w:w="1127" w:type="dxa"/>
          </w:tcPr>
          <w:p w14:paraId="07F64374" w14:textId="65FDD812" w:rsidR="004C2468" w:rsidRPr="003969BB" w:rsidRDefault="004C2468">
            <w:pPr>
              <w:spacing w:after="0" w:line="240" w:lineRule="auto"/>
              <w:rPr>
                <w:rFonts w:ascii="Arial" w:hAnsi="Arial" w:cs="Arial"/>
              </w:rPr>
            </w:pPr>
            <w:r w:rsidRPr="003969BB">
              <w:rPr>
                <w:rFonts w:ascii="Arial" w:hAnsi="Arial" w:cs="Arial"/>
              </w:rPr>
              <w:t>NFR-07</w:t>
            </w:r>
            <w:r w:rsidR="00294902">
              <w:rPr>
                <w:rFonts w:ascii="Arial" w:hAnsi="Arial" w:cs="Arial"/>
              </w:rPr>
              <w:t>6</w:t>
            </w:r>
          </w:p>
        </w:tc>
        <w:tc>
          <w:tcPr>
            <w:tcW w:w="7407" w:type="dxa"/>
          </w:tcPr>
          <w:p w14:paraId="0D867F0D" w14:textId="77777777" w:rsidR="004C2468" w:rsidRPr="003969BB" w:rsidRDefault="004C2468">
            <w:pPr>
              <w:spacing w:after="0" w:line="240" w:lineRule="auto"/>
              <w:rPr>
                <w:rFonts w:ascii="Arial" w:hAnsi="Arial" w:cs="Arial"/>
              </w:rPr>
            </w:pPr>
            <w:r w:rsidRPr="003969BB">
              <w:rPr>
                <w:rFonts w:ascii="Arial" w:hAnsi="Arial" w:cs="Arial"/>
              </w:rPr>
              <w:t>The System must have an automated process that transfers changes from one System environment to another. It must be possible to transfer all changes - both processes and configuration, parameters, etc.</w:t>
            </w:r>
          </w:p>
        </w:tc>
        <w:tc>
          <w:tcPr>
            <w:tcW w:w="1389" w:type="dxa"/>
          </w:tcPr>
          <w:p w14:paraId="7BC4DB41" w14:textId="77777777" w:rsidR="004C2468" w:rsidRPr="003969BB" w:rsidRDefault="004C2468">
            <w:pPr>
              <w:spacing w:after="0" w:line="240" w:lineRule="auto"/>
              <w:jc w:val="center"/>
              <w:rPr>
                <w:rFonts w:ascii="Arial" w:hAnsi="Arial" w:cs="Arial"/>
                <w:color w:val="000000"/>
              </w:rPr>
            </w:pPr>
            <w:r w:rsidRPr="003969BB">
              <w:rPr>
                <w:rFonts w:ascii="Arial" w:hAnsi="Arial" w:cs="Arial"/>
                <w:color w:val="000000"/>
              </w:rPr>
              <w:t>TVMS</w:t>
            </w:r>
          </w:p>
        </w:tc>
        <w:tc>
          <w:tcPr>
            <w:tcW w:w="1708" w:type="dxa"/>
          </w:tcPr>
          <w:p w14:paraId="4A1C3C08" w14:textId="77777777" w:rsidR="004C2468" w:rsidRPr="003969BB" w:rsidRDefault="004C2468">
            <w:pPr>
              <w:spacing w:after="0" w:line="240" w:lineRule="auto"/>
              <w:jc w:val="center"/>
              <w:rPr>
                <w:rFonts w:ascii="Arial" w:hAnsi="Arial" w:cs="Arial"/>
                <w:color w:val="000000"/>
              </w:rPr>
            </w:pPr>
            <w:r w:rsidRPr="003969BB">
              <w:rPr>
                <w:rFonts w:ascii="Arial" w:hAnsi="Arial" w:cs="Arial"/>
                <w:color w:val="000000"/>
              </w:rPr>
              <w:t>Quality assurance and implementation</w:t>
            </w:r>
          </w:p>
        </w:tc>
        <w:tc>
          <w:tcPr>
            <w:tcW w:w="1317" w:type="dxa"/>
          </w:tcPr>
          <w:p w14:paraId="3837DCA4" w14:textId="77777777" w:rsidR="004C2468" w:rsidRPr="003969BB" w:rsidRDefault="004C2468">
            <w:pPr>
              <w:spacing w:after="0" w:line="240" w:lineRule="auto"/>
              <w:jc w:val="center"/>
              <w:rPr>
                <w:rFonts w:ascii="Arial" w:hAnsi="Arial" w:cs="Arial"/>
              </w:rPr>
            </w:pPr>
            <w:r w:rsidRPr="003969BB">
              <w:rPr>
                <w:rFonts w:ascii="Arial" w:hAnsi="Arial" w:cs="Arial"/>
              </w:rPr>
              <w:t>Additional</w:t>
            </w:r>
          </w:p>
        </w:tc>
        <w:tc>
          <w:tcPr>
            <w:tcW w:w="2014" w:type="dxa"/>
          </w:tcPr>
          <w:p w14:paraId="2ECE2FDD" w14:textId="443302CB" w:rsidR="00301A97" w:rsidRPr="003969BB" w:rsidRDefault="007B19B4" w:rsidP="00D95EE0">
            <w:pPr>
              <w:spacing w:after="0" w:line="240" w:lineRule="auto"/>
              <w:jc w:val="center"/>
              <w:rPr>
                <w:rFonts w:ascii="Arial" w:hAnsi="Arial" w:cs="Arial"/>
                <w:i/>
                <w:iCs/>
                <w:color w:val="FF0000"/>
              </w:rPr>
            </w:pPr>
            <w:r>
              <w:rPr>
                <w:rFonts w:ascii="Arial" w:hAnsi="Arial" w:cs="Arial"/>
                <w:i/>
                <w:iCs/>
                <w:color w:val="FF0000"/>
              </w:rPr>
              <w:t>-</w:t>
            </w:r>
          </w:p>
        </w:tc>
        <w:tc>
          <w:tcPr>
            <w:tcW w:w="1977" w:type="dxa"/>
          </w:tcPr>
          <w:p w14:paraId="1746C428" w14:textId="7225C9C0" w:rsidR="00A761B5" w:rsidRPr="003969BB" w:rsidRDefault="0030204E" w:rsidP="00D95EE0">
            <w:pPr>
              <w:spacing w:after="0" w:line="240" w:lineRule="auto"/>
              <w:jc w:val="center"/>
              <w:rPr>
                <w:rFonts w:ascii="Arial" w:hAnsi="Arial" w:cs="Arial"/>
                <w:i/>
                <w:iCs/>
                <w:color w:val="FF0000"/>
              </w:rPr>
            </w:pPr>
            <w:r>
              <w:rPr>
                <w:rFonts w:ascii="Arial" w:hAnsi="Arial" w:cs="Arial"/>
                <w:i/>
                <w:iCs/>
                <w:color w:val="FF0000"/>
              </w:rPr>
              <w:t xml:space="preserve">Supplier confirms </w:t>
            </w:r>
          </w:p>
          <w:p w14:paraId="52186255" w14:textId="7A1057A9" w:rsidR="004C2468" w:rsidRPr="003969BB" w:rsidRDefault="0030204E" w:rsidP="00D95EE0">
            <w:pPr>
              <w:spacing w:after="0" w:line="240" w:lineRule="auto"/>
              <w:jc w:val="center"/>
              <w:rPr>
                <w:rFonts w:ascii="Arial" w:hAnsi="Arial" w:cs="Arial"/>
                <w:i/>
                <w:iCs/>
                <w:color w:val="FF0000"/>
              </w:rPr>
            </w:pPr>
            <w:r>
              <w:rPr>
                <w:rFonts w:ascii="Arial" w:hAnsi="Arial" w:cs="Arial"/>
                <w:i/>
                <w:iCs/>
                <w:color w:val="FF0000"/>
              </w:rPr>
              <w:t>“</w:t>
            </w:r>
            <w:r w:rsidRPr="003969BB">
              <w:rPr>
                <w:rFonts w:ascii="Arial" w:hAnsi="Arial" w:cs="Arial"/>
                <w:i/>
                <w:iCs/>
                <w:color w:val="FF0000"/>
              </w:rPr>
              <w:t>YES/ NO</w:t>
            </w:r>
            <w:r>
              <w:rPr>
                <w:rFonts w:ascii="Arial" w:hAnsi="Arial" w:cs="Arial"/>
                <w:i/>
                <w:iCs/>
                <w:color w:val="FF0000"/>
              </w:rPr>
              <w:t>”</w:t>
            </w:r>
          </w:p>
        </w:tc>
        <w:tc>
          <w:tcPr>
            <w:tcW w:w="5174" w:type="dxa"/>
          </w:tcPr>
          <w:p w14:paraId="541A2E41" w14:textId="77777777" w:rsidR="0030204E" w:rsidRPr="003969BB" w:rsidRDefault="0030204E" w:rsidP="0030204E">
            <w:pPr>
              <w:spacing w:after="0" w:line="240" w:lineRule="auto"/>
              <w:jc w:val="center"/>
              <w:rPr>
                <w:rFonts w:ascii="Arial" w:hAnsi="Arial" w:cs="Arial"/>
                <w:i/>
                <w:iCs/>
                <w:color w:val="FF0000"/>
              </w:rPr>
            </w:pPr>
            <w:r>
              <w:rPr>
                <w:rFonts w:ascii="Arial" w:hAnsi="Arial" w:cs="Arial"/>
                <w:i/>
                <w:iCs/>
                <w:color w:val="FF0000"/>
              </w:rPr>
              <w:t>Supplier describes</w:t>
            </w:r>
          </w:p>
          <w:p w14:paraId="0C814028" w14:textId="4F102AD2" w:rsidR="004C2468" w:rsidRPr="003969BB" w:rsidRDefault="004C2468" w:rsidP="00D95EE0">
            <w:pPr>
              <w:spacing w:after="0" w:line="240" w:lineRule="auto"/>
              <w:jc w:val="center"/>
              <w:rPr>
                <w:rFonts w:ascii="Arial" w:hAnsi="Arial" w:cs="Arial"/>
                <w:i/>
                <w:iCs/>
                <w:color w:val="FF0000"/>
              </w:rPr>
            </w:pPr>
          </w:p>
        </w:tc>
      </w:tr>
      <w:tr w:rsidR="00AE4A7C" w:rsidRPr="003969BB" w14:paraId="24E1E742" w14:textId="1B16F4EC" w:rsidTr="68B9FDB0">
        <w:trPr>
          <w:trHeight w:val="780"/>
        </w:trPr>
        <w:tc>
          <w:tcPr>
            <w:tcW w:w="1127" w:type="dxa"/>
          </w:tcPr>
          <w:p w14:paraId="58D46AEE" w14:textId="4467590D" w:rsidR="004C2468" w:rsidRPr="003969BB" w:rsidRDefault="00294902">
            <w:pPr>
              <w:spacing w:after="0" w:line="240" w:lineRule="auto"/>
              <w:rPr>
                <w:rFonts w:ascii="Arial" w:hAnsi="Arial" w:cs="Arial"/>
              </w:rPr>
            </w:pPr>
            <w:r>
              <w:rPr>
                <w:rFonts w:ascii="Arial" w:hAnsi="Arial" w:cs="Arial"/>
              </w:rPr>
              <w:t>NFR-077</w:t>
            </w:r>
          </w:p>
        </w:tc>
        <w:tc>
          <w:tcPr>
            <w:tcW w:w="7407" w:type="dxa"/>
          </w:tcPr>
          <w:p w14:paraId="68170626" w14:textId="77777777" w:rsidR="004C2468" w:rsidRPr="003969BB" w:rsidRDefault="004C2468">
            <w:pPr>
              <w:spacing w:after="0" w:line="240" w:lineRule="auto"/>
              <w:rPr>
                <w:rFonts w:ascii="Arial" w:hAnsi="Arial" w:cs="Arial"/>
              </w:rPr>
            </w:pPr>
            <w:r w:rsidRPr="003969BB">
              <w:rPr>
                <w:rFonts w:ascii="Arial" w:hAnsi="Arial" w:cs="Arial"/>
              </w:rPr>
              <w:t>IS solution's production environment should run on the most recent and stable version of the software.</w:t>
            </w:r>
          </w:p>
        </w:tc>
        <w:tc>
          <w:tcPr>
            <w:tcW w:w="1389" w:type="dxa"/>
          </w:tcPr>
          <w:p w14:paraId="5653C9E7" w14:textId="77777777" w:rsidR="004C2468" w:rsidRPr="003969BB" w:rsidRDefault="004C2468">
            <w:pPr>
              <w:spacing w:after="0" w:line="240" w:lineRule="auto"/>
              <w:jc w:val="center"/>
              <w:rPr>
                <w:rFonts w:ascii="Arial" w:hAnsi="Arial" w:cs="Arial"/>
              </w:rPr>
            </w:pPr>
            <w:r w:rsidRPr="003969BB">
              <w:rPr>
                <w:rFonts w:ascii="Arial" w:hAnsi="Arial" w:cs="Arial"/>
              </w:rPr>
              <w:t>TVMS</w:t>
            </w:r>
          </w:p>
        </w:tc>
        <w:tc>
          <w:tcPr>
            <w:tcW w:w="1708" w:type="dxa"/>
          </w:tcPr>
          <w:p w14:paraId="6775848C" w14:textId="77777777" w:rsidR="004C2468" w:rsidRPr="003969BB" w:rsidRDefault="004C2468">
            <w:pPr>
              <w:spacing w:after="0" w:line="240" w:lineRule="auto"/>
              <w:jc w:val="center"/>
              <w:rPr>
                <w:rFonts w:ascii="Arial" w:hAnsi="Arial" w:cs="Arial"/>
              </w:rPr>
            </w:pPr>
            <w:r w:rsidRPr="003969BB">
              <w:rPr>
                <w:rFonts w:ascii="Arial" w:hAnsi="Arial" w:cs="Arial"/>
              </w:rPr>
              <w:t>Quality assurance and implementation</w:t>
            </w:r>
          </w:p>
        </w:tc>
        <w:tc>
          <w:tcPr>
            <w:tcW w:w="1317" w:type="dxa"/>
          </w:tcPr>
          <w:p w14:paraId="226AE2B3" w14:textId="77777777" w:rsidR="004C2468" w:rsidRPr="003969BB" w:rsidRDefault="004C2468">
            <w:pPr>
              <w:spacing w:after="0" w:line="240" w:lineRule="auto"/>
              <w:jc w:val="center"/>
              <w:rPr>
                <w:rFonts w:ascii="Arial" w:hAnsi="Arial" w:cs="Arial"/>
              </w:rPr>
            </w:pPr>
            <w:r w:rsidRPr="003969BB">
              <w:rPr>
                <w:rFonts w:ascii="Arial" w:hAnsi="Arial" w:cs="Arial"/>
              </w:rPr>
              <w:t>Mandatory</w:t>
            </w:r>
          </w:p>
        </w:tc>
        <w:tc>
          <w:tcPr>
            <w:tcW w:w="2014" w:type="dxa"/>
          </w:tcPr>
          <w:p w14:paraId="38C585D2" w14:textId="248F06E5" w:rsidR="00AC2DEA" w:rsidRPr="003969BB" w:rsidRDefault="001934C4" w:rsidP="003969BB">
            <w:pPr>
              <w:jc w:val="center"/>
              <w:rPr>
                <w:rFonts w:ascii="Arial" w:hAnsi="Arial" w:cs="Arial"/>
                <w:i/>
                <w:iCs/>
                <w:color w:val="FF0000"/>
                <w:lang w:val="en"/>
              </w:rPr>
            </w:pPr>
            <w:r w:rsidRPr="003969BB">
              <w:rPr>
                <w:rFonts w:ascii="Arial" w:hAnsi="Arial" w:cs="Arial"/>
                <w:i/>
                <w:iCs/>
                <w:color w:val="FF0000"/>
                <w:lang w:val="en"/>
              </w:rPr>
              <w:t xml:space="preserve">Supplier confirms </w:t>
            </w:r>
            <w:r w:rsidR="003969BB" w:rsidRPr="003969BB">
              <w:rPr>
                <w:rFonts w:ascii="Arial" w:hAnsi="Arial" w:cs="Arial"/>
                <w:i/>
                <w:iCs/>
                <w:color w:val="FF0000"/>
                <w:lang w:val="en"/>
              </w:rPr>
              <w:t>“YES”</w:t>
            </w:r>
          </w:p>
        </w:tc>
        <w:tc>
          <w:tcPr>
            <w:tcW w:w="1977" w:type="dxa"/>
          </w:tcPr>
          <w:p w14:paraId="7987BFD2" w14:textId="0017B2A6" w:rsidR="004C2468" w:rsidRPr="003969BB" w:rsidRDefault="00F9053F" w:rsidP="00D95EE0">
            <w:pPr>
              <w:jc w:val="center"/>
              <w:rPr>
                <w:rFonts w:ascii="Arial" w:hAnsi="Arial" w:cs="Arial"/>
                <w:i/>
                <w:iCs/>
                <w:color w:val="FF0000"/>
              </w:rPr>
            </w:pPr>
            <w:r>
              <w:rPr>
                <w:rFonts w:ascii="Arial" w:hAnsi="Arial" w:cs="Arial"/>
                <w:i/>
                <w:iCs/>
                <w:color w:val="FF0000"/>
              </w:rPr>
              <w:t>-</w:t>
            </w:r>
          </w:p>
        </w:tc>
        <w:tc>
          <w:tcPr>
            <w:tcW w:w="5174" w:type="dxa"/>
          </w:tcPr>
          <w:p w14:paraId="2704380A" w14:textId="77777777" w:rsidR="0030204E" w:rsidRPr="003969BB" w:rsidRDefault="0030204E" w:rsidP="0030204E">
            <w:pPr>
              <w:spacing w:after="0" w:line="240" w:lineRule="auto"/>
              <w:jc w:val="center"/>
              <w:rPr>
                <w:rFonts w:ascii="Arial" w:hAnsi="Arial" w:cs="Arial"/>
                <w:i/>
                <w:iCs/>
                <w:color w:val="FF0000"/>
              </w:rPr>
            </w:pPr>
            <w:r>
              <w:rPr>
                <w:rFonts w:ascii="Arial" w:hAnsi="Arial" w:cs="Arial"/>
                <w:i/>
                <w:iCs/>
                <w:color w:val="FF0000"/>
              </w:rPr>
              <w:t>Supplier describes</w:t>
            </w:r>
          </w:p>
          <w:p w14:paraId="67D6D07A" w14:textId="77777777" w:rsidR="004C2468" w:rsidRPr="003969BB" w:rsidRDefault="004C2468" w:rsidP="00D95EE0">
            <w:pPr>
              <w:spacing w:after="0" w:line="240" w:lineRule="auto"/>
              <w:jc w:val="center"/>
              <w:rPr>
                <w:rFonts w:ascii="Arial" w:hAnsi="Arial" w:cs="Arial"/>
                <w:i/>
                <w:iCs/>
                <w:color w:val="FF0000"/>
              </w:rPr>
            </w:pPr>
          </w:p>
        </w:tc>
      </w:tr>
      <w:tr w:rsidR="00AE4A7C" w:rsidRPr="003969BB" w14:paraId="6D57A5FF" w14:textId="3DB0C9E5" w:rsidTr="68B9FDB0">
        <w:trPr>
          <w:trHeight w:val="780"/>
        </w:trPr>
        <w:tc>
          <w:tcPr>
            <w:tcW w:w="1127" w:type="dxa"/>
          </w:tcPr>
          <w:p w14:paraId="09718754" w14:textId="7EBEEC8B" w:rsidR="004C2468" w:rsidRPr="003969BB" w:rsidRDefault="00294902">
            <w:pPr>
              <w:spacing w:after="0" w:line="240" w:lineRule="auto"/>
              <w:rPr>
                <w:rFonts w:ascii="Arial" w:hAnsi="Arial" w:cs="Arial"/>
              </w:rPr>
            </w:pPr>
            <w:r>
              <w:rPr>
                <w:rFonts w:ascii="Arial" w:hAnsi="Arial" w:cs="Arial"/>
              </w:rPr>
              <w:t>NFR-078</w:t>
            </w:r>
          </w:p>
        </w:tc>
        <w:tc>
          <w:tcPr>
            <w:tcW w:w="7407" w:type="dxa"/>
          </w:tcPr>
          <w:p w14:paraId="63614568" w14:textId="215834C6" w:rsidR="004C2468" w:rsidRPr="00D140F0" w:rsidRDefault="004C2468">
            <w:pPr>
              <w:spacing w:after="0" w:line="240" w:lineRule="auto"/>
              <w:rPr>
                <w:rFonts w:ascii="Arial" w:hAnsi="Arial" w:cs="Arial"/>
                <w:b/>
                <w:bCs/>
              </w:rPr>
            </w:pPr>
            <w:r w:rsidRPr="003969BB">
              <w:rPr>
                <w:rFonts w:ascii="Arial" w:hAnsi="Arial" w:cs="Arial"/>
              </w:rPr>
              <w:t>IS solution should undergo constant improvement done by the supplier with clear roadmaps and lifecycle for the future. Once a quarter LTG should be notified about upcoming improvements.</w:t>
            </w:r>
          </w:p>
        </w:tc>
        <w:tc>
          <w:tcPr>
            <w:tcW w:w="1389" w:type="dxa"/>
          </w:tcPr>
          <w:p w14:paraId="25B080D9" w14:textId="77777777" w:rsidR="004C2468" w:rsidRPr="003969BB" w:rsidRDefault="004C2468">
            <w:pPr>
              <w:spacing w:after="0" w:line="240" w:lineRule="auto"/>
              <w:jc w:val="center"/>
              <w:rPr>
                <w:rFonts w:ascii="Arial" w:hAnsi="Arial" w:cs="Arial"/>
              </w:rPr>
            </w:pPr>
            <w:r w:rsidRPr="003969BB">
              <w:rPr>
                <w:rFonts w:ascii="Arial" w:hAnsi="Arial" w:cs="Arial"/>
              </w:rPr>
              <w:t>TVMS</w:t>
            </w:r>
          </w:p>
        </w:tc>
        <w:tc>
          <w:tcPr>
            <w:tcW w:w="1708" w:type="dxa"/>
          </w:tcPr>
          <w:p w14:paraId="7F4BC50B" w14:textId="77777777" w:rsidR="004C2468" w:rsidRPr="003969BB" w:rsidRDefault="004C2468">
            <w:pPr>
              <w:spacing w:after="0" w:line="240" w:lineRule="auto"/>
              <w:jc w:val="center"/>
              <w:rPr>
                <w:rFonts w:ascii="Arial" w:hAnsi="Arial" w:cs="Arial"/>
              </w:rPr>
            </w:pPr>
            <w:r w:rsidRPr="003969BB">
              <w:rPr>
                <w:rFonts w:ascii="Arial" w:hAnsi="Arial" w:cs="Arial"/>
              </w:rPr>
              <w:t>Quality assurance and implementation</w:t>
            </w:r>
          </w:p>
        </w:tc>
        <w:tc>
          <w:tcPr>
            <w:tcW w:w="1317" w:type="dxa"/>
          </w:tcPr>
          <w:p w14:paraId="18D32A63" w14:textId="77777777" w:rsidR="004C2468" w:rsidRPr="003969BB" w:rsidRDefault="004C2468">
            <w:pPr>
              <w:spacing w:after="0" w:line="240" w:lineRule="auto"/>
              <w:jc w:val="center"/>
              <w:rPr>
                <w:rFonts w:ascii="Arial" w:hAnsi="Arial" w:cs="Arial"/>
              </w:rPr>
            </w:pPr>
            <w:r w:rsidRPr="003969BB">
              <w:rPr>
                <w:rFonts w:ascii="Arial" w:hAnsi="Arial" w:cs="Arial"/>
              </w:rPr>
              <w:t>Mandatory</w:t>
            </w:r>
          </w:p>
        </w:tc>
        <w:tc>
          <w:tcPr>
            <w:tcW w:w="2014" w:type="dxa"/>
          </w:tcPr>
          <w:p w14:paraId="6D41CF93" w14:textId="3694A3E9" w:rsidR="00AC2DEA" w:rsidRPr="003969BB" w:rsidRDefault="001934C4" w:rsidP="003969BB">
            <w:pPr>
              <w:jc w:val="center"/>
              <w:rPr>
                <w:rFonts w:ascii="Arial" w:hAnsi="Arial" w:cs="Arial"/>
                <w:i/>
                <w:iCs/>
                <w:color w:val="FF0000"/>
                <w:lang w:val="en"/>
              </w:rPr>
            </w:pPr>
            <w:r w:rsidRPr="003969BB">
              <w:rPr>
                <w:rFonts w:ascii="Arial" w:hAnsi="Arial" w:cs="Arial"/>
                <w:i/>
                <w:iCs/>
                <w:color w:val="FF0000"/>
                <w:lang w:val="en"/>
              </w:rPr>
              <w:t>Supplier confirms</w:t>
            </w:r>
            <w:r w:rsidR="003969BB" w:rsidRPr="003969BB">
              <w:rPr>
                <w:rFonts w:ascii="Arial" w:hAnsi="Arial" w:cs="Arial"/>
                <w:i/>
                <w:iCs/>
                <w:color w:val="FF0000"/>
                <w:lang w:val="en"/>
              </w:rPr>
              <w:t xml:space="preserve"> “YES”</w:t>
            </w:r>
          </w:p>
        </w:tc>
        <w:tc>
          <w:tcPr>
            <w:tcW w:w="1977" w:type="dxa"/>
          </w:tcPr>
          <w:p w14:paraId="780DE750" w14:textId="13DDCEAF" w:rsidR="004C2468" w:rsidRPr="003969BB" w:rsidRDefault="00F9053F" w:rsidP="00D95EE0">
            <w:pPr>
              <w:jc w:val="center"/>
              <w:rPr>
                <w:rFonts w:ascii="Arial" w:hAnsi="Arial" w:cs="Arial"/>
                <w:i/>
                <w:iCs/>
                <w:color w:val="FF0000"/>
              </w:rPr>
            </w:pPr>
            <w:r>
              <w:rPr>
                <w:rFonts w:ascii="Arial" w:hAnsi="Arial" w:cs="Arial"/>
                <w:i/>
                <w:iCs/>
                <w:color w:val="FF0000"/>
              </w:rPr>
              <w:t>-</w:t>
            </w:r>
          </w:p>
        </w:tc>
        <w:tc>
          <w:tcPr>
            <w:tcW w:w="5174" w:type="dxa"/>
          </w:tcPr>
          <w:p w14:paraId="65C22044" w14:textId="77777777" w:rsidR="0030204E" w:rsidRPr="003969BB" w:rsidRDefault="0030204E" w:rsidP="0030204E">
            <w:pPr>
              <w:spacing w:after="0" w:line="240" w:lineRule="auto"/>
              <w:jc w:val="center"/>
              <w:rPr>
                <w:rFonts w:ascii="Arial" w:hAnsi="Arial" w:cs="Arial"/>
                <w:i/>
                <w:iCs/>
                <w:color w:val="FF0000"/>
              </w:rPr>
            </w:pPr>
            <w:r>
              <w:rPr>
                <w:rFonts w:ascii="Arial" w:hAnsi="Arial" w:cs="Arial"/>
                <w:i/>
                <w:iCs/>
                <w:color w:val="FF0000"/>
              </w:rPr>
              <w:t>Supplier describes</w:t>
            </w:r>
          </w:p>
          <w:p w14:paraId="486FCF9D" w14:textId="4AFD2BBA" w:rsidR="004C2468" w:rsidRPr="003969BB" w:rsidRDefault="004C2468" w:rsidP="00D95EE0">
            <w:pPr>
              <w:spacing w:after="0" w:line="240" w:lineRule="auto"/>
              <w:jc w:val="center"/>
              <w:rPr>
                <w:rFonts w:ascii="Arial" w:hAnsi="Arial" w:cs="Arial"/>
                <w:i/>
                <w:iCs/>
                <w:color w:val="FF0000"/>
              </w:rPr>
            </w:pPr>
          </w:p>
        </w:tc>
      </w:tr>
      <w:tr w:rsidR="00AE4A7C" w:rsidRPr="003969BB" w14:paraId="17E65CC9" w14:textId="64F3874B" w:rsidTr="68B9FDB0">
        <w:trPr>
          <w:trHeight w:val="549"/>
        </w:trPr>
        <w:tc>
          <w:tcPr>
            <w:tcW w:w="1127" w:type="dxa"/>
          </w:tcPr>
          <w:p w14:paraId="56882238" w14:textId="56571DB4" w:rsidR="004C2468" w:rsidRPr="003969BB" w:rsidRDefault="004C2468">
            <w:pPr>
              <w:spacing w:after="0" w:line="240" w:lineRule="auto"/>
              <w:rPr>
                <w:rFonts w:ascii="Arial" w:hAnsi="Arial" w:cs="Arial"/>
              </w:rPr>
            </w:pPr>
            <w:r w:rsidRPr="003969BB">
              <w:rPr>
                <w:rFonts w:ascii="Arial" w:hAnsi="Arial" w:cs="Arial"/>
              </w:rPr>
              <w:t>NFR-07</w:t>
            </w:r>
            <w:r w:rsidR="00294902">
              <w:rPr>
                <w:rFonts w:ascii="Arial" w:hAnsi="Arial" w:cs="Arial"/>
              </w:rPr>
              <w:t>9</w:t>
            </w:r>
          </w:p>
        </w:tc>
        <w:tc>
          <w:tcPr>
            <w:tcW w:w="7407" w:type="dxa"/>
          </w:tcPr>
          <w:p w14:paraId="3F959E7A" w14:textId="77777777" w:rsidR="004C2468" w:rsidRPr="003969BB" w:rsidRDefault="004C2468">
            <w:pPr>
              <w:spacing w:after="0" w:line="240" w:lineRule="auto"/>
              <w:rPr>
                <w:rFonts w:ascii="Arial" w:hAnsi="Arial" w:cs="Arial"/>
              </w:rPr>
            </w:pPr>
            <w:r w:rsidRPr="003969BB">
              <w:rPr>
                <w:rFonts w:ascii="Arial" w:hAnsi="Arial" w:cs="Arial"/>
              </w:rPr>
              <w:t>The process of installing the system from one environment to another must be documented.</w:t>
            </w:r>
          </w:p>
        </w:tc>
        <w:tc>
          <w:tcPr>
            <w:tcW w:w="1389" w:type="dxa"/>
          </w:tcPr>
          <w:p w14:paraId="69ED89E1" w14:textId="77777777" w:rsidR="004C2468" w:rsidRPr="003969BB" w:rsidRDefault="004C2468">
            <w:pPr>
              <w:spacing w:after="0" w:line="240" w:lineRule="auto"/>
              <w:jc w:val="center"/>
              <w:rPr>
                <w:rFonts w:ascii="Arial" w:hAnsi="Arial" w:cs="Arial"/>
                <w:color w:val="000000"/>
              </w:rPr>
            </w:pPr>
            <w:r w:rsidRPr="003969BB">
              <w:rPr>
                <w:rFonts w:ascii="Arial" w:hAnsi="Arial" w:cs="Arial"/>
                <w:color w:val="000000"/>
              </w:rPr>
              <w:t>TVMS</w:t>
            </w:r>
          </w:p>
        </w:tc>
        <w:tc>
          <w:tcPr>
            <w:tcW w:w="1708" w:type="dxa"/>
          </w:tcPr>
          <w:p w14:paraId="58CF7B97" w14:textId="77777777" w:rsidR="004C2468" w:rsidRPr="003969BB" w:rsidRDefault="004C2468">
            <w:pPr>
              <w:spacing w:after="0" w:line="240" w:lineRule="auto"/>
              <w:jc w:val="center"/>
              <w:rPr>
                <w:rFonts w:ascii="Arial" w:hAnsi="Arial" w:cs="Arial"/>
                <w:color w:val="000000"/>
              </w:rPr>
            </w:pPr>
            <w:r w:rsidRPr="003969BB">
              <w:rPr>
                <w:rFonts w:ascii="Arial" w:hAnsi="Arial" w:cs="Arial"/>
                <w:color w:val="000000"/>
              </w:rPr>
              <w:t>Quality assurance and implementation</w:t>
            </w:r>
          </w:p>
        </w:tc>
        <w:tc>
          <w:tcPr>
            <w:tcW w:w="1317" w:type="dxa"/>
          </w:tcPr>
          <w:p w14:paraId="2AC53D8D" w14:textId="77777777" w:rsidR="004C2468" w:rsidRPr="003969BB" w:rsidRDefault="004C2468">
            <w:pPr>
              <w:spacing w:after="0" w:line="240" w:lineRule="auto"/>
              <w:jc w:val="center"/>
              <w:rPr>
                <w:rFonts w:ascii="Arial" w:hAnsi="Arial" w:cs="Arial"/>
              </w:rPr>
            </w:pPr>
            <w:r w:rsidRPr="003969BB">
              <w:rPr>
                <w:rFonts w:ascii="Arial" w:hAnsi="Arial" w:cs="Arial"/>
              </w:rPr>
              <w:t>Additional</w:t>
            </w:r>
          </w:p>
        </w:tc>
        <w:tc>
          <w:tcPr>
            <w:tcW w:w="2014" w:type="dxa"/>
          </w:tcPr>
          <w:p w14:paraId="20780C81" w14:textId="53A2F4F7" w:rsidR="00301A97" w:rsidRPr="003969BB" w:rsidRDefault="007B19B4" w:rsidP="00D95EE0">
            <w:pPr>
              <w:spacing w:after="0" w:line="240" w:lineRule="auto"/>
              <w:jc w:val="center"/>
              <w:rPr>
                <w:rFonts w:ascii="Arial" w:hAnsi="Arial" w:cs="Arial"/>
                <w:i/>
                <w:iCs/>
                <w:color w:val="FF0000"/>
              </w:rPr>
            </w:pPr>
            <w:r>
              <w:rPr>
                <w:rFonts w:ascii="Arial" w:hAnsi="Arial" w:cs="Arial"/>
                <w:i/>
                <w:iCs/>
                <w:color w:val="FF0000"/>
              </w:rPr>
              <w:t>-</w:t>
            </w:r>
          </w:p>
        </w:tc>
        <w:tc>
          <w:tcPr>
            <w:tcW w:w="1977" w:type="dxa"/>
          </w:tcPr>
          <w:p w14:paraId="3D97BD7F" w14:textId="77D9182F" w:rsidR="00A761B5" w:rsidRPr="003969BB" w:rsidRDefault="0030204E" w:rsidP="00D95EE0">
            <w:pPr>
              <w:spacing w:after="0" w:line="240" w:lineRule="auto"/>
              <w:jc w:val="center"/>
              <w:rPr>
                <w:rFonts w:ascii="Arial" w:hAnsi="Arial" w:cs="Arial"/>
                <w:i/>
                <w:iCs/>
                <w:color w:val="FF0000"/>
              </w:rPr>
            </w:pPr>
            <w:r>
              <w:rPr>
                <w:rFonts w:ascii="Arial" w:hAnsi="Arial" w:cs="Arial"/>
                <w:i/>
                <w:iCs/>
                <w:color w:val="FF0000"/>
              </w:rPr>
              <w:t xml:space="preserve">Supplier confirms </w:t>
            </w:r>
          </w:p>
          <w:p w14:paraId="6BD72110" w14:textId="44E49721" w:rsidR="004C2468" w:rsidRPr="003969BB" w:rsidRDefault="0030204E" w:rsidP="00D95EE0">
            <w:pPr>
              <w:spacing w:after="0" w:line="240" w:lineRule="auto"/>
              <w:jc w:val="center"/>
              <w:rPr>
                <w:rFonts w:ascii="Arial" w:hAnsi="Arial" w:cs="Arial"/>
                <w:i/>
                <w:iCs/>
                <w:color w:val="FF0000"/>
              </w:rPr>
            </w:pPr>
            <w:r>
              <w:rPr>
                <w:rFonts w:ascii="Arial" w:hAnsi="Arial" w:cs="Arial"/>
                <w:i/>
                <w:iCs/>
                <w:color w:val="FF0000"/>
              </w:rPr>
              <w:t>“</w:t>
            </w:r>
            <w:r w:rsidRPr="003969BB">
              <w:rPr>
                <w:rFonts w:ascii="Arial" w:hAnsi="Arial" w:cs="Arial"/>
                <w:i/>
                <w:iCs/>
                <w:color w:val="FF0000"/>
              </w:rPr>
              <w:t>YES/ NO</w:t>
            </w:r>
            <w:r>
              <w:rPr>
                <w:rFonts w:ascii="Arial" w:hAnsi="Arial" w:cs="Arial"/>
                <w:i/>
                <w:iCs/>
                <w:color w:val="FF0000"/>
              </w:rPr>
              <w:t>”</w:t>
            </w:r>
          </w:p>
        </w:tc>
        <w:tc>
          <w:tcPr>
            <w:tcW w:w="5174" w:type="dxa"/>
          </w:tcPr>
          <w:p w14:paraId="77885249" w14:textId="77777777" w:rsidR="0030204E" w:rsidRPr="003969BB" w:rsidRDefault="0030204E" w:rsidP="0030204E">
            <w:pPr>
              <w:spacing w:after="0" w:line="240" w:lineRule="auto"/>
              <w:jc w:val="center"/>
              <w:rPr>
                <w:rFonts w:ascii="Arial" w:hAnsi="Arial" w:cs="Arial"/>
                <w:i/>
                <w:iCs/>
                <w:color w:val="FF0000"/>
              </w:rPr>
            </w:pPr>
            <w:r>
              <w:rPr>
                <w:rFonts w:ascii="Arial" w:hAnsi="Arial" w:cs="Arial"/>
                <w:i/>
                <w:iCs/>
                <w:color w:val="FF0000"/>
              </w:rPr>
              <w:t>Supplier describes</w:t>
            </w:r>
          </w:p>
          <w:p w14:paraId="371C50A9" w14:textId="77777777" w:rsidR="004C2468" w:rsidRPr="003969BB" w:rsidRDefault="004C2468" w:rsidP="00D95EE0">
            <w:pPr>
              <w:spacing w:after="0" w:line="240" w:lineRule="auto"/>
              <w:jc w:val="center"/>
              <w:rPr>
                <w:rFonts w:ascii="Arial" w:hAnsi="Arial" w:cs="Arial"/>
                <w:i/>
                <w:iCs/>
                <w:color w:val="FF0000"/>
              </w:rPr>
            </w:pPr>
          </w:p>
        </w:tc>
      </w:tr>
      <w:tr w:rsidR="00AE4A7C" w:rsidRPr="003969BB" w14:paraId="1FF0316D" w14:textId="5283B9C1" w:rsidTr="68B9FDB0">
        <w:trPr>
          <w:trHeight w:val="549"/>
        </w:trPr>
        <w:tc>
          <w:tcPr>
            <w:tcW w:w="1127" w:type="dxa"/>
          </w:tcPr>
          <w:p w14:paraId="7B824409" w14:textId="671B6332" w:rsidR="004C2468" w:rsidRPr="003969BB" w:rsidRDefault="004C2468">
            <w:pPr>
              <w:spacing w:after="0" w:line="240" w:lineRule="auto"/>
              <w:rPr>
                <w:rFonts w:ascii="Arial" w:hAnsi="Arial" w:cs="Arial"/>
              </w:rPr>
            </w:pPr>
            <w:r w:rsidRPr="003969BB">
              <w:rPr>
                <w:rFonts w:ascii="Arial" w:hAnsi="Arial" w:cs="Arial"/>
              </w:rPr>
              <w:t>NFR-0</w:t>
            </w:r>
            <w:r w:rsidR="00294902">
              <w:rPr>
                <w:rFonts w:ascii="Arial" w:hAnsi="Arial" w:cs="Arial"/>
              </w:rPr>
              <w:t>80</w:t>
            </w:r>
          </w:p>
        </w:tc>
        <w:tc>
          <w:tcPr>
            <w:tcW w:w="7407" w:type="dxa"/>
          </w:tcPr>
          <w:p w14:paraId="4F79163D" w14:textId="29589A9E" w:rsidR="004C2468" w:rsidRPr="003969BB" w:rsidRDefault="004C2468">
            <w:pPr>
              <w:spacing w:after="0" w:line="240" w:lineRule="auto"/>
              <w:rPr>
                <w:rFonts w:ascii="Arial" w:hAnsi="Arial" w:cs="Arial"/>
              </w:rPr>
            </w:pPr>
            <w:r w:rsidRPr="003969BB">
              <w:rPr>
                <w:rFonts w:ascii="Arial" w:hAnsi="Arial" w:cs="Arial"/>
              </w:rPr>
              <w:t>Bank terminal in Ticket vending machines must be certified to the PCI-PTS v5 (or higher) standard.</w:t>
            </w:r>
          </w:p>
        </w:tc>
        <w:tc>
          <w:tcPr>
            <w:tcW w:w="1389" w:type="dxa"/>
          </w:tcPr>
          <w:p w14:paraId="7356FD7F" w14:textId="77777777" w:rsidR="004C2468" w:rsidRPr="003969BB" w:rsidRDefault="004C2468">
            <w:pPr>
              <w:spacing w:after="0" w:line="240" w:lineRule="auto"/>
              <w:jc w:val="center"/>
              <w:rPr>
                <w:rFonts w:ascii="Arial" w:hAnsi="Arial" w:cs="Arial"/>
                <w:color w:val="000000"/>
              </w:rPr>
            </w:pPr>
            <w:r w:rsidRPr="003969BB">
              <w:rPr>
                <w:rFonts w:ascii="Arial" w:hAnsi="Arial" w:cs="Arial"/>
                <w:color w:val="000000"/>
                <w:lang w:val="lt-LT"/>
              </w:rPr>
              <w:t>TVM</w:t>
            </w:r>
          </w:p>
        </w:tc>
        <w:tc>
          <w:tcPr>
            <w:tcW w:w="1708" w:type="dxa"/>
          </w:tcPr>
          <w:p w14:paraId="6B47DB15" w14:textId="77777777" w:rsidR="004C2468" w:rsidRPr="003969BB" w:rsidRDefault="004C2468">
            <w:pPr>
              <w:spacing w:after="0" w:line="240" w:lineRule="auto"/>
              <w:jc w:val="center"/>
              <w:rPr>
                <w:rFonts w:ascii="Arial" w:hAnsi="Arial" w:cs="Arial"/>
                <w:color w:val="000000"/>
              </w:rPr>
            </w:pPr>
            <w:r w:rsidRPr="003969BB">
              <w:rPr>
                <w:rFonts w:ascii="Arial" w:hAnsi="Arial" w:cs="Arial"/>
              </w:rPr>
              <w:t>Safety management</w:t>
            </w:r>
          </w:p>
        </w:tc>
        <w:tc>
          <w:tcPr>
            <w:tcW w:w="1317" w:type="dxa"/>
          </w:tcPr>
          <w:p w14:paraId="3EACAED6" w14:textId="77777777" w:rsidR="004C2468" w:rsidRPr="003969BB" w:rsidRDefault="004C2468">
            <w:pPr>
              <w:spacing w:after="0" w:line="240" w:lineRule="auto"/>
              <w:jc w:val="center"/>
              <w:rPr>
                <w:rFonts w:ascii="Arial" w:hAnsi="Arial" w:cs="Arial"/>
              </w:rPr>
            </w:pPr>
            <w:r w:rsidRPr="003969BB">
              <w:rPr>
                <w:rFonts w:ascii="Arial" w:hAnsi="Arial" w:cs="Arial"/>
                <w:lang w:val="lt-LT"/>
              </w:rPr>
              <w:t>Mandatory</w:t>
            </w:r>
          </w:p>
        </w:tc>
        <w:tc>
          <w:tcPr>
            <w:tcW w:w="2014" w:type="dxa"/>
          </w:tcPr>
          <w:p w14:paraId="3D9BE964" w14:textId="02DBE337" w:rsidR="00AC2DEA" w:rsidRPr="003969BB" w:rsidRDefault="001934C4" w:rsidP="003969BB">
            <w:pPr>
              <w:jc w:val="center"/>
              <w:rPr>
                <w:rFonts w:ascii="Arial" w:hAnsi="Arial" w:cs="Arial"/>
                <w:i/>
                <w:iCs/>
                <w:color w:val="FF0000"/>
                <w:lang w:val="en"/>
              </w:rPr>
            </w:pPr>
            <w:r w:rsidRPr="003969BB">
              <w:rPr>
                <w:rFonts w:ascii="Arial" w:hAnsi="Arial" w:cs="Arial"/>
                <w:i/>
                <w:iCs/>
                <w:color w:val="FF0000"/>
                <w:lang w:val="en"/>
              </w:rPr>
              <w:t xml:space="preserve">Supplier confirms </w:t>
            </w:r>
            <w:r w:rsidR="003969BB" w:rsidRPr="003969BB">
              <w:rPr>
                <w:rFonts w:ascii="Arial" w:hAnsi="Arial" w:cs="Arial"/>
                <w:i/>
                <w:iCs/>
                <w:color w:val="FF0000"/>
                <w:lang w:val="en"/>
              </w:rPr>
              <w:t>“YES”</w:t>
            </w:r>
          </w:p>
        </w:tc>
        <w:tc>
          <w:tcPr>
            <w:tcW w:w="1977" w:type="dxa"/>
          </w:tcPr>
          <w:p w14:paraId="01BC2B7A" w14:textId="0844033A" w:rsidR="004C2468" w:rsidRPr="003969BB" w:rsidRDefault="00F9053F" w:rsidP="00D95EE0">
            <w:pPr>
              <w:jc w:val="center"/>
              <w:rPr>
                <w:rFonts w:ascii="Arial" w:hAnsi="Arial" w:cs="Arial"/>
                <w:i/>
                <w:iCs/>
                <w:color w:val="FF0000"/>
              </w:rPr>
            </w:pPr>
            <w:r>
              <w:rPr>
                <w:rFonts w:ascii="Arial" w:hAnsi="Arial" w:cs="Arial"/>
                <w:i/>
                <w:iCs/>
                <w:color w:val="FF0000"/>
              </w:rPr>
              <w:t>-</w:t>
            </w:r>
          </w:p>
        </w:tc>
        <w:tc>
          <w:tcPr>
            <w:tcW w:w="5174" w:type="dxa"/>
          </w:tcPr>
          <w:p w14:paraId="026C2A3A" w14:textId="77777777" w:rsidR="0030204E" w:rsidRPr="003969BB" w:rsidRDefault="0030204E" w:rsidP="0030204E">
            <w:pPr>
              <w:spacing w:after="0" w:line="240" w:lineRule="auto"/>
              <w:jc w:val="center"/>
              <w:rPr>
                <w:rFonts w:ascii="Arial" w:hAnsi="Arial" w:cs="Arial"/>
                <w:i/>
                <w:iCs/>
                <w:color w:val="FF0000"/>
              </w:rPr>
            </w:pPr>
            <w:r>
              <w:rPr>
                <w:rFonts w:ascii="Arial" w:hAnsi="Arial" w:cs="Arial"/>
                <w:i/>
                <w:iCs/>
                <w:color w:val="FF0000"/>
              </w:rPr>
              <w:t>Supplier describes</w:t>
            </w:r>
          </w:p>
          <w:p w14:paraId="2ADC91BB" w14:textId="77777777" w:rsidR="004C2468" w:rsidRPr="003969BB" w:rsidRDefault="004C2468" w:rsidP="00D95EE0">
            <w:pPr>
              <w:spacing w:after="0" w:line="240" w:lineRule="auto"/>
              <w:jc w:val="center"/>
              <w:rPr>
                <w:rFonts w:ascii="Arial" w:hAnsi="Arial" w:cs="Arial"/>
                <w:i/>
                <w:iCs/>
                <w:color w:val="FF0000"/>
              </w:rPr>
            </w:pPr>
          </w:p>
        </w:tc>
      </w:tr>
      <w:tr w:rsidR="00AE4A7C" w:rsidRPr="003969BB" w14:paraId="35E0FA2B" w14:textId="6E25FFEE" w:rsidTr="68B9FDB0">
        <w:trPr>
          <w:trHeight w:val="823"/>
        </w:trPr>
        <w:tc>
          <w:tcPr>
            <w:tcW w:w="1127" w:type="dxa"/>
          </w:tcPr>
          <w:p w14:paraId="5CA4D3E6" w14:textId="20B96915" w:rsidR="004C2468" w:rsidRPr="003969BB" w:rsidRDefault="004C2468">
            <w:pPr>
              <w:spacing w:after="0" w:line="240" w:lineRule="auto"/>
              <w:rPr>
                <w:rFonts w:ascii="Arial" w:hAnsi="Arial" w:cs="Arial"/>
              </w:rPr>
            </w:pPr>
            <w:r w:rsidRPr="003969BB">
              <w:rPr>
                <w:rFonts w:ascii="Arial" w:hAnsi="Arial" w:cs="Arial"/>
              </w:rPr>
              <w:t>NFR-0</w:t>
            </w:r>
            <w:r w:rsidR="00294902">
              <w:rPr>
                <w:rFonts w:ascii="Arial" w:hAnsi="Arial" w:cs="Arial"/>
              </w:rPr>
              <w:t>81</w:t>
            </w:r>
          </w:p>
        </w:tc>
        <w:tc>
          <w:tcPr>
            <w:tcW w:w="7407" w:type="dxa"/>
          </w:tcPr>
          <w:p w14:paraId="3A620C53" w14:textId="2524B26A" w:rsidR="004C2468" w:rsidRPr="003969BB" w:rsidRDefault="004C2468">
            <w:pPr>
              <w:spacing w:after="0" w:line="240" w:lineRule="auto"/>
              <w:rPr>
                <w:rFonts w:ascii="Arial" w:hAnsi="Arial" w:cs="Arial"/>
              </w:rPr>
            </w:pPr>
            <w:r w:rsidRPr="003969BB">
              <w:rPr>
                <w:rFonts w:ascii="Arial" w:hAnsi="Arial" w:cs="Arial"/>
              </w:rPr>
              <w:t>Ticket vending machines must use an LTE connection to connect to the network. The devices shall be equipped with LTE modems and additional antennas as needed</w:t>
            </w:r>
            <w:r w:rsidR="00580601">
              <w:rPr>
                <w:rFonts w:ascii="Arial" w:hAnsi="Arial" w:cs="Arial"/>
              </w:rPr>
              <w:t>.</w:t>
            </w:r>
          </w:p>
        </w:tc>
        <w:tc>
          <w:tcPr>
            <w:tcW w:w="1389" w:type="dxa"/>
          </w:tcPr>
          <w:p w14:paraId="5E7FA9F6" w14:textId="77777777" w:rsidR="004C2468" w:rsidRPr="003969BB" w:rsidRDefault="004C2468">
            <w:pPr>
              <w:spacing w:after="0" w:line="240" w:lineRule="auto"/>
              <w:jc w:val="center"/>
              <w:rPr>
                <w:rFonts w:ascii="Arial" w:hAnsi="Arial" w:cs="Arial"/>
                <w:color w:val="000000"/>
              </w:rPr>
            </w:pPr>
            <w:r w:rsidRPr="003969BB">
              <w:rPr>
                <w:rFonts w:ascii="Arial" w:hAnsi="Arial" w:cs="Arial"/>
                <w:color w:val="000000"/>
                <w:lang w:val="lt-LT"/>
              </w:rPr>
              <w:t>TVM</w:t>
            </w:r>
          </w:p>
        </w:tc>
        <w:tc>
          <w:tcPr>
            <w:tcW w:w="1708" w:type="dxa"/>
          </w:tcPr>
          <w:p w14:paraId="62A82C17" w14:textId="77777777" w:rsidR="004C2468" w:rsidRPr="003969BB" w:rsidRDefault="004C2468">
            <w:pPr>
              <w:spacing w:after="0" w:line="240" w:lineRule="auto"/>
              <w:jc w:val="center"/>
              <w:rPr>
                <w:rFonts w:ascii="Arial" w:hAnsi="Arial" w:cs="Arial"/>
              </w:rPr>
            </w:pPr>
            <w:r w:rsidRPr="003969BB">
              <w:rPr>
                <w:rFonts w:ascii="Arial" w:hAnsi="Arial" w:cs="Arial"/>
              </w:rPr>
              <w:t>Network</w:t>
            </w:r>
          </w:p>
        </w:tc>
        <w:tc>
          <w:tcPr>
            <w:tcW w:w="1317" w:type="dxa"/>
          </w:tcPr>
          <w:p w14:paraId="68B05382" w14:textId="77777777" w:rsidR="004C2468" w:rsidRPr="003969BB" w:rsidRDefault="004C2468">
            <w:pPr>
              <w:spacing w:after="0" w:line="240" w:lineRule="auto"/>
              <w:jc w:val="center"/>
              <w:rPr>
                <w:rFonts w:ascii="Arial" w:hAnsi="Arial" w:cs="Arial"/>
              </w:rPr>
            </w:pPr>
            <w:r w:rsidRPr="003969BB">
              <w:rPr>
                <w:rFonts w:ascii="Arial" w:hAnsi="Arial" w:cs="Arial"/>
                <w:lang w:val="lt-LT"/>
              </w:rPr>
              <w:t>Mandatory</w:t>
            </w:r>
          </w:p>
        </w:tc>
        <w:tc>
          <w:tcPr>
            <w:tcW w:w="2014" w:type="dxa"/>
          </w:tcPr>
          <w:p w14:paraId="785E2539" w14:textId="4E515B3A" w:rsidR="00AC2DEA" w:rsidRPr="003969BB" w:rsidRDefault="001934C4" w:rsidP="003969BB">
            <w:pPr>
              <w:jc w:val="center"/>
              <w:rPr>
                <w:rFonts w:ascii="Arial" w:hAnsi="Arial" w:cs="Arial"/>
                <w:i/>
                <w:iCs/>
                <w:color w:val="FF0000"/>
                <w:lang w:val="en"/>
              </w:rPr>
            </w:pPr>
            <w:r w:rsidRPr="003969BB">
              <w:rPr>
                <w:rFonts w:ascii="Arial" w:hAnsi="Arial" w:cs="Arial"/>
                <w:i/>
                <w:iCs/>
                <w:color w:val="FF0000"/>
                <w:lang w:val="en"/>
              </w:rPr>
              <w:t xml:space="preserve">Supplier confirms </w:t>
            </w:r>
            <w:r w:rsidR="003969BB" w:rsidRPr="003969BB">
              <w:rPr>
                <w:rFonts w:ascii="Arial" w:hAnsi="Arial" w:cs="Arial"/>
                <w:i/>
                <w:iCs/>
                <w:color w:val="FF0000"/>
                <w:lang w:val="en"/>
              </w:rPr>
              <w:t>“YES”</w:t>
            </w:r>
          </w:p>
          <w:p w14:paraId="4373122B" w14:textId="63FC97FA" w:rsidR="00AC2DEA" w:rsidRPr="003969BB" w:rsidRDefault="000B06B2" w:rsidP="68B9FDB0">
            <w:pPr>
              <w:spacing w:after="0" w:line="240" w:lineRule="auto"/>
              <w:jc w:val="center"/>
              <w:rPr>
                <w:rFonts w:ascii="Arial" w:hAnsi="Arial" w:cs="Arial"/>
                <w:i/>
                <w:iCs/>
                <w:color w:val="FF0000"/>
                <w:lang w:val="en-US"/>
              </w:rPr>
            </w:pPr>
            <w:r w:rsidRPr="68B9FDB0">
              <w:rPr>
                <w:rFonts w:ascii="Arial" w:hAnsi="Arial" w:cs="Arial"/>
                <w:i/>
                <w:iCs/>
                <w:color w:val="FF0000"/>
                <w:lang w:val="en-US"/>
              </w:rPr>
              <w:t xml:space="preserve">In order to substantiate the </w:t>
            </w:r>
            <w:r w:rsidRPr="68B9FDB0">
              <w:rPr>
                <w:rFonts w:ascii="Arial" w:hAnsi="Arial" w:cs="Arial"/>
                <w:i/>
                <w:iCs/>
                <w:color w:val="FF0000"/>
                <w:lang w:val="en-US"/>
              </w:rPr>
              <w:lastRenderedPageBreak/>
              <w:t>compliance with this requirement, the supplier must provide supporting documents.</w:t>
            </w:r>
          </w:p>
        </w:tc>
        <w:tc>
          <w:tcPr>
            <w:tcW w:w="1977" w:type="dxa"/>
          </w:tcPr>
          <w:p w14:paraId="4F80844F" w14:textId="035E425E" w:rsidR="004C2468" w:rsidRPr="003969BB" w:rsidRDefault="00F9053F" w:rsidP="00D95EE0">
            <w:pPr>
              <w:spacing w:after="0" w:line="240" w:lineRule="auto"/>
              <w:jc w:val="center"/>
              <w:rPr>
                <w:rFonts w:ascii="Arial" w:hAnsi="Arial" w:cs="Arial"/>
                <w:i/>
                <w:iCs/>
                <w:color w:val="FF0000"/>
                <w:lang w:val="en"/>
              </w:rPr>
            </w:pPr>
            <w:r>
              <w:rPr>
                <w:rFonts w:ascii="Arial" w:hAnsi="Arial" w:cs="Arial"/>
                <w:i/>
                <w:iCs/>
                <w:color w:val="FF0000"/>
                <w:lang w:val="en"/>
              </w:rPr>
              <w:lastRenderedPageBreak/>
              <w:t>-</w:t>
            </w:r>
          </w:p>
        </w:tc>
        <w:tc>
          <w:tcPr>
            <w:tcW w:w="5174" w:type="dxa"/>
          </w:tcPr>
          <w:p w14:paraId="69D55641" w14:textId="77777777" w:rsidR="0030204E" w:rsidRPr="003969BB" w:rsidRDefault="0030204E" w:rsidP="0030204E">
            <w:pPr>
              <w:spacing w:after="0" w:line="240" w:lineRule="auto"/>
              <w:jc w:val="center"/>
              <w:rPr>
                <w:rFonts w:ascii="Arial" w:hAnsi="Arial" w:cs="Arial"/>
                <w:i/>
                <w:iCs/>
                <w:color w:val="FF0000"/>
              </w:rPr>
            </w:pPr>
            <w:r>
              <w:rPr>
                <w:rFonts w:ascii="Arial" w:hAnsi="Arial" w:cs="Arial"/>
                <w:i/>
                <w:iCs/>
                <w:color w:val="FF0000"/>
              </w:rPr>
              <w:t>Supplier describes</w:t>
            </w:r>
          </w:p>
          <w:p w14:paraId="10609BA0" w14:textId="77777777" w:rsidR="004C2468" w:rsidRPr="003969BB" w:rsidRDefault="004C2468" w:rsidP="00D95EE0">
            <w:pPr>
              <w:spacing w:after="0" w:line="240" w:lineRule="auto"/>
              <w:jc w:val="center"/>
              <w:rPr>
                <w:rFonts w:ascii="Arial" w:hAnsi="Arial" w:cs="Arial"/>
                <w:i/>
                <w:iCs/>
                <w:color w:val="FF0000"/>
              </w:rPr>
            </w:pPr>
          </w:p>
        </w:tc>
      </w:tr>
      <w:tr w:rsidR="00AE4A7C" w:rsidRPr="003969BB" w14:paraId="429B573F" w14:textId="49ED5E62" w:rsidTr="68B9FDB0">
        <w:trPr>
          <w:trHeight w:val="347"/>
        </w:trPr>
        <w:tc>
          <w:tcPr>
            <w:tcW w:w="1127" w:type="dxa"/>
          </w:tcPr>
          <w:p w14:paraId="12EA0C74" w14:textId="0400FE09" w:rsidR="004C2468" w:rsidRPr="003969BB" w:rsidRDefault="004C2468">
            <w:pPr>
              <w:spacing w:after="0" w:line="240" w:lineRule="auto"/>
              <w:rPr>
                <w:rFonts w:ascii="Arial" w:hAnsi="Arial" w:cs="Arial"/>
              </w:rPr>
            </w:pPr>
            <w:r w:rsidRPr="003969BB">
              <w:rPr>
                <w:rFonts w:ascii="Arial" w:hAnsi="Arial" w:cs="Arial"/>
              </w:rPr>
              <w:t>NFR-0</w:t>
            </w:r>
            <w:r w:rsidR="00294902">
              <w:rPr>
                <w:rFonts w:ascii="Arial" w:hAnsi="Arial" w:cs="Arial"/>
              </w:rPr>
              <w:t>82</w:t>
            </w:r>
          </w:p>
        </w:tc>
        <w:tc>
          <w:tcPr>
            <w:tcW w:w="7407" w:type="dxa"/>
          </w:tcPr>
          <w:p w14:paraId="37EC86E6" w14:textId="26D29F5D" w:rsidR="004C2468" w:rsidRPr="003969BB" w:rsidRDefault="004C2468">
            <w:pPr>
              <w:spacing w:after="0" w:line="240" w:lineRule="auto"/>
              <w:rPr>
                <w:rFonts w:ascii="Arial" w:hAnsi="Arial" w:cs="Arial"/>
                <w:b/>
                <w:bCs/>
                <w:color w:val="FF0000"/>
              </w:rPr>
            </w:pPr>
            <w:r w:rsidRPr="003969BB">
              <w:rPr>
                <w:rFonts w:ascii="Arial" w:hAnsi="Arial" w:cs="Arial"/>
              </w:rPr>
              <w:t>Ensuring an LTE connection is the responsibility of the Supplier.</w:t>
            </w:r>
          </w:p>
        </w:tc>
        <w:tc>
          <w:tcPr>
            <w:tcW w:w="1389" w:type="dxa"/>
          </w:tcPr>
          <w:p w14:paraId="07FFE758" w14:textId="77777777" w:rsidR="004C2468" w:rsidRPr="003969BB" w:rsidRDefault="004C2468">
            <w:pPr>
              <w:spacing w:after="0" w:line="240" w:lineRule="auto"/>
              <w:jc w:val="center"/>
              <w:rPr>
                <w:rFonts w:ascii="Arial" w:hAnsi="Arial" w:cs="Arial"/>
              </w:rPr>
            </w:pPr>
            <w:r w:rsidRPr="003969BB">
              <w:rPr>
                <w:rFonts w:ascii="Arial" w:hAnsi="Arial" w:cs="Arial"/>
                <w:color w:val="000000"/>
                <w:lang w:val="lt-LT"/>
              </w:rPr>
              <w:t>TVM</w:t>
            </w:r>
          </w:p>
        </w:tc>
        <w:tc>
          <w:tcPr>
            <w:tcW w:w="1708" w:type="dxa"/>
          </w:tcPr>
          <w:p w14:paraId="7F5AE0E0" w14:textId="77777777" w:rsidR="004C2468" w:rsidRPr="003969BB" w:rsidRDefault="004C2468">
            <w:pPr>
              <w:spacing w:after="0" w:line="240" w:lineRule="auto"/>
              <w:jc w:val="center"/>
              <w:rPr>
                <w:rFonts w:ascii="Arial" w:hAnsi="Arial" w:cs="Arial"/>
              </w:rPr>
            </w:pPr>
            <w:r w:rsidRPr="003969BB">
              <w:rPr>
                <w:rFonts w:ascii="Arial" w:hAnsi="Arial" w:cs="Arial"/>
              </w:rPr>
              <w:t>Network</w:t>
            </w:r>
          </w:p>
        </w:tc>
        <w:tc>
          <w:tcPr>
            <w:tcW w:w="1317" w:type="dxa"/>
          </w:tcPr>
          <w:p w14:paraId="5C71DD45" w14:textId="77777777" w:rsidR="004C2468" w:rsidRPr="003969BB" w:rsidRDefault="004C2468">
            <w:pPr>
              <w:spacing w:after="0" w:line="240" w:lineRule="auto"/>
              <w:jc w:val="center"/>
              <w:rPr>
                <w:rFonts w:ascii="Arial" w:hAnsi="Arial" w:cs="Arial"/>
              </w:rPr>
            </w:pPr>
            <w:r w:rsidRPr="003969BB">
              <w:rPr>
                <w:rFonts w:ascii="Arial" w:hAnsi="Arial" w:cs="Arial"/>
                <w:lang w:val="lt-LT"/>
              </w:rPr>
              <w:t>Mandatory</w:t>
            </w:r>
          </w:p>
        </w:tc>
        <w:tc>
          <w:tcPr>
            <w:tcW w:w="2014" w:type="dxa"/>
          </w:tcPr>
          <w:p w14:paraId="7027913E" w14:textId="33BDCCD2" w:rsidR="00AC2DEA" w:rsidRPr="003969BB" w:rsidRDefault="001934C4" w:rsidP="003969BB">
            <w:pPr>
              <w:jc w:val="center"/>
              <w:rPr>
                <w:rFonts w:ascii="Arial" w:hAnsi="Arial" w:cs="Arial"/>
                <w:i/>
                <w:iCs/>
                <w:color w:val="FF0000"/>
                <w:lang w:val="en"/>
              </w:rPr>
            </w:pPr>
            <w:r w:rsidRPr="003969BB">
              <w:rPr>
                <w:rFonts w:ascii="Arial" w:hAnsi="Arial" w:cs="Arial"/>
                <w:i/>
                <w:iCs/>
                <w:color w:val="FF0000"/>
                <w:lang w:val="en"/>
              </w:rPr>
              <w:t xml:space="preserve">Supplier confirms </w:t>
            </w:r>
            <w:r w:rsidR="003969BB" w:rsidRPr="003969BB">
              <w:rPr>
                <w:rFonts w:ascii="Arial" w:hAnsi="Arial" w:cs="Arial"/>
                <w:i/>
                <w:iCs/>
                <w:color w:val="FF0000"/>
                <w:lang w:val="en"/>
              </w:rPr>
              <w:t>“YES”</w:t>
            </w:r>
          </w:p>
        </w:tc>
        <w:tc>
          <w:tcPr>
            <w:tcW w:w="1977" w:type="dxa"/>
          </w:tcPr>
          <w:p w14:paraId="17428F7D" w14:textId="0CA5BD31" w:rsidR="004C2468" w:rsidRPr="003969BB" w:rsidRDefault="00F9053F" w:rsidP="00D95EE0">
            <w:pPr>
              <w:jc w:val="center"/>
              <w:rPr>
                <w:rFonts w:ascii="Arial" w:hAnsi="Arial" w:cs="Arial"/>
                <w:i/>
                <w:iCs/>
                <w:color w:val="FF0000"/>
              </w:rPr>
            </w:pPr>
            <w:r>
              <w:rPr>
                <w:rFonts w:ascii="Arial" w:hAnsi="Arial" w:cs="Arial"/>
                <w:i/>
                <w:iCs/>
                <w:color w:val="FF0000"/>
              </w:rPr>
              <w:t>-</w:t>
            </w:r>
          </w:p>
        </w:tc>
        <w:tc>
          <w:tcPr>
            <w:tcW w:w="5174" w:type="dxa"/>
          </w:tcPr>
          <w:p w14:paraId="20BC035C" w14:textId="77777777" w:rsidR="0030204E" w:rsidRPr="003969BB" w:rsidRDefault="0030204E" w:rsidP="0030204E">
            <w:pPr>
              <w:spacing w:after="0" w:line="240" w:lineRule="auto"/>
              <w:jc w:val="center"/>
              <w:rPr>
                <w:rFonts w:ascii="Arial" w:hAnsi="Arial" w:cs="Arial"/>
                <w:i/>
                <w:iCs/>
                <w:color w:val="FF0000"/>
              </w:rPr>
            </w:pPr>
            <w:r>
              <w:rPr>
                <w:rFonts w:ascii="Arial" w:hAnsi="Arial" w:cs="Arial"/>
                <w:i/>
                <w:iCs/>
                <w:color w:val="FF0000"/>
              </w:rPr>
              <w:t>Supplier describes</w:t>
            </w:r>
          </w:p>
          <w:p w14:paraId="6F8765B4" w14:textId="77777777" w:rsidR="004C2468" w:rsidRPr="003969BB" w:rsidRDefault="004C2468" w:rsidP="00D95EE0">
            <w:pPr>
              <w:spacing w:after="0" w:line="240" w:lineRule="auto"/>
              <w:jc w:val="center"/>
              <w:rPr>
                <w:rFonts w:ascii="Arial" w:hAnsi="Arial" w:cs="Arial"/>
                <w:i/>
                <w:iCs/>
                <w:color w:val="FF0000"/>
              </w:rPr>
            </w:pPr>
          </w:p>
        </w:tc>
      </w:tr>
      <w:tr w:rsidR="00AE4A7C" w:rsidRPr="003969BB" w14:paraId="08790A78" w14:textId="4CA893B3" w:rsidTr="68B9FDB0">
        <w:trPr>
          <w:trHeight w:val="554"/>
        </w:trPr>
        <w:tc>
          <w:tcPr>
            <w:tcW w:w="1127" w:type="dxa"/>
          </w:tcPr>
          <w:p w14:paraId="5C6EDFBB" w14:textId="351E439C" w:rsidR="004C2468" w:rsidRPr="003969BB" w:rsidRDefault="004C2468">
            <w:pPr>
              <w:spacing w:after="0" w:line="240" w:lineRule="auto"/>
              <w:rPr>
                <w:rFonts w:ascii="Arial" w:hAnsi="Arial" w:cs="Arial"/>
              </w:rPr>
            </w:pPr>
            <w:r w:rsidRPr="003969BB">
              <w:rPr>
                <w:rFonts w:ascii="Arial" w:hAnsi="Arial" w:cs="Arial"/>
              </w:rPr>
              <w:t>NFR-0</w:t>
            </w:r>
            <w:r w:rsidR="00294902">
              <w:rPr>
                <w:rFonts w:ascii="Arial" w:hAnsi="Arial" w:cs="Arial"/>
              </w:rPr>
              <w:t>83</w:t>
            </w:r>
          </w:p>
        </w:tc>
        <w:tc>
          <w:tcPr>
            <w:tcW w:w="7407" w:type="dxa"/>
          </w:tcPr>
          <w:p w14:paraId="2489EC97" w14:textId="77777777" w:rsidR="004C2468" w:rsidRPr="003969BB" w:rsidRDefault="004C2468">
            <w:pPr>
              <w:spacing w:after="0" w:line="240" w:lineRule="auto"/>
              <w:rPr>
                <w:rFonts w:ascii="Arial" w:hAnsi="Arial" w:cs="Arial"/>
              </w:rPr>
            </w:pPr>
            <w:r w:rsidRPr="003969BB">
              <w:rPr>
                <w:rFonts w:ascii="Arial" w:hAnsi="Arial" w:cs="Arial"/>
              </w:rPr>
              <w:t>For the System development, support and maintenance, organizational and technical security management measures shall be implemented as specified in ISO27000 family or equivalent standards and requirements. The implementation of such measures shall be proven via regular internal and/or external audits and/or certifications, including but not limited to SOC2 and SSAE18 or similar reports. The Supplier shall provide documented conformity statements (e.g. certificates or reports) to the Customer.</w:t>
            </w:r>
          </w:p>
        </w:tc>
        <w:tc>
          <w:tcPr>
            <w:tcW w:w="1389" w:type="dxa"/>
          </w:tcPr>
          <w:p w14:paraId="5A4626A9" w14:textId="77777777" w:rsidR="004C2468" w:rsidRPr="003969BB" w:rsidRDefault="004C2468">
            <w:pPr>
              <w:spacing w:after="0" w:line="240" w:lineRule="auto"/>
              <w:jc w:val="center"/>
              <w:rPr>
                <w:rFonts w:ascii="Arial" w:hAnsi="Arial" w:cs="Arial"/>
              </w:rPr>
            </w:pPr>
            <w:r w:rsidRPr="003969BB">
              <w:rPr>
                <w:rFonts w:ascii="Arial" w:hAnsi="Arial" w:cs="Arial"/>
                <w:color w:val="000000"/>
                <w:lang w:val="lt-LT"/>
              </w:rPr>
              <w:t>TVMS</w:t>
            </w:r>
          </w:p>
        </w:tc>
        <w:tc>
          <w:tcPr>
            <w:tcW w:w="1708" w:type="dxa"/>
          </w:tcPr>
          <w:p w14:paraId="5045F803" w14:textId="77777777" w:rsidR="004C2468" w:rsidRPr="003969BB" w:rsidRDefault="004C2468">
            <w:pPr>
              <w:spacing w:after="0" w:line="240" w:lineRule="auto"/>
              <w:jc w:val="center"/>
              <w:rPr>
                <w:rFonts w:ascii="Arial" w:hAnsi="Arial" w:cs="Arial"/>
              </w:rPr>
            </w:pPr>
            <w:r w:rsidRPr="003969BB">
              <w:rPr>
                <w:rFonts w:ascii="Arial" w:hAnsi="Arial" w:cs="Arial"/>
              </w:rPr>
              <w:t>Safety management</w:t>
            </w:r>
          </w:p>
        </w:tc>
        <w:tc>
          <w:tcPr>
            <w:tcW w:w="1317" w:type="dxa"/>
          </w:tcPr>
          <w:p w14:paraId="27486408" w14:textId="77777777" w:rsidR="004C2468" w:rsidRPr="003969BB" w:rsidRDefault="004C2468">
            <w:pPr>
              <w:spacing w:after="0" w:line="240" w:lineRule="auto"/>
              <w:jc w:val="center"/>
              <w:rPr>
                <w:rFonts w:ascii="Arial" w:hAnsi="Arial" w:cs="Arial"/>
              </w:rPr>
            </w:pPr>
            <w:r w:rsidRPr="003969BB">
              <w:rPr>
                <w:rFonts w:ascii="Arial" w:hAnsi="Arial" w:cs="Arial"/>
                <w:lang w:val="lt-LT"/>
              </w:rPr>
              <w:t>Mandatory</w:t>
            </w:r>
          </w:p>
        </w:tc>
        <w:tc>
          <w:tcPr>
            <w:tcW w:w="2014" w:type="dxa"/>
          </w:tcPr>
          <w:p w14:paraId="7B1F6CA0" w14:textId="0CFAAC2D" w:rsidR="00AC2DEA" w:rsidRPr="003969BB" w:rsidRDefault="001934C4" w:rsidP="003969BB">
            <w:pPr>
              <w:jc w:val="center"/>
              <w:rPr>
                <w:rFonts w:ascii="Arial" w:hAnsi="Arial" w:cs="Arial"/>
                <w:i/>
                <w:iCs/>
                <w:color w:val="FF0000"/>
                <w:lang w:val="en"/>
              </w:rPr>
            </w:pPr>
            <w:r w:rsidRPr="003969BB">
              <w:rPr>
                <w:rFonts w:ascii="Arial" w:hAnsi="Arial" w:cs="Arial"/>
                <w:i/>
                <w:iCs/>
                <w:color w:val="FF0000"/>
                <w:lang w:val="en"/>
              </w:rPr>
              <w:t xml:space="preserve">Supplier confirms </w:t>
            </w:r>
            <w:r w:rsidR="003969BB" w:rsidRPr="003969BB">
              <w:rPr>
                <w:rFonts w:ascii="Arial" w:hAnsi="Arial" w:cs="Arial"/>
                <w:i/>
                <w:iCs/>
                <w:color w:val="FF0000"/>
                <w:lang w:val="en"/>
              </w:rPr>
              <w:t>“YES”</w:t>
            </w:r>
          </w:p>
          <w:p w14:paraId="520F4742" w14:textId="15ED786A" w:rsidR="00AC2DEA" w:rsidRPr="003969BB" w:rsidRDefault="000B06B2" w:rsidP="68B9FDB0">
            <w:pPr>
              <w:spacing w:after="0" w:line="240" w:lineRule="auto"/>
              <w:jc w:val="center"/>
              <w:rPr>
                <w:rFonts w:ascii="Arial" w:hAnsi="Arial" w:cs="Arial"/>
                <w:i/>
                <w:iCs/>
                <w:color w:val="FF0000"/>
                <w:lang w:val="en-US"/>
              </w:rPr>
            </w:pPr>
            <w:r w:rsidRPr="68B9FDB0">
              <w:rPr>
                <w:rFonts w:ascii="Arial" w:hAnsi="Arial" w:cs="Arial"/>
                <w:i/>
                <w:iCs/>
                <w:color w:val="FF0000"/>
                <w:lang w:val="en-US"/>
              </w:rPr>
              <w:t>In order to substantiate the compliance with this requirement, the supplier must provide supporting documents.</w:t>
            </w:r>
          </w:p>
        </w:tc>
        <w:tc>
          <w:tcPr>
            <w:tcW w:w="1977" w:type="dxa"/>
          </w:tcPr>
          <w:p w14:paraId="1F3251B0" w14:textId="43AC86DB" w:rsidR="004C2468" w:rsidRPr="003969BB" w:rsidRDefault="00F9053F" w:rsidP="00D95EE0">
            <w:pPr>
              <w:spacing w:after="0" w:line="240" w:lineRule="auto"/>
              <w:jc w:val="center"/>
              <w:rPr>
                <w:rFonts w:ascii="Arial" w:hAnsi="Arial" w:cs="Arial"/>
                <w:i/>
                <w:iCs/>
                <w:color w:val="FF0000"/>
                <w:lang w:val="en"/>
              </w:rPr>
            </w:pPr>
            <w:r>
              <w:rPr>
                <w:rFonts w:ascii="Arial" w:hAnsi="Arial" w:cs="Arial"/>
                <w:i/>
                <w:iCs/>
                <w:color w:val="FF0000"/>
                <w:lang w:val="en"/>
              </w:rPr>
              <w:t>-</w:t>
            </w:r>
          </w:p>
        </w:tc>
        <w:tc>
          <w:tcPr>
            <w:tcW w:w="5174" w:type="dxa"/>
          </w:tcPr>
          <w:p w14:paraId="6A2C7A01" w14:textId="77777777" w:rsidR="0030204E" w:rsidRPr="003969BB" w:rsidRDefault="0030204E" w:rsidP="0030204E">
            <w:pPr>
              <w:spacing w:after="0" w:line="240" w:lineRule="auto"/>
              <w:jc w:val="center"/>
              <w:rPr>
                <w:rFonts w:ascii="Arial" w:hAnsi="Arial" w:cs="Arial"/>
                <w:i/>
                <w:iCs/>
                <w:color w:val="FF0000"/>
              </w:rPr>
            </w:pPr>
            <w:r>
              <w:rPr>
                <w:rFonts w:ascii="Arial" w:hAnsi="Arial" w:cs="Arial"/>
                <w:i/>
                <w:iCs/>
                <w:color w:val="FF0000"/>
              </w:rPr>
              <w:t>Supplier describes</w:t>
            </w:r>
          </w:p>
          <w:p w14:paraId="68748B0D" w14:textId="77777777" w:rsidR="004C2468" w:rsidRPr="003969BB" w:rsidRDefault="004C2468" w:rsidP="00D95EE0">
            <w:pPr>
              <w:spacing w:after="0" w:line="240" w:lineRule="auto"/>
              <w:jc w:val="center"/>
              <w:rPr>
                <w:rFonts w:ascii="Arial" w:hAnsi="Arial" w:cs="Arial"/>
                <w:i/>
                <w:iCs/>
                <w:color w:val="FF0000"/>
              </w:rPr>
            </w:pPr>
          </w:p>
        </w:tc>
      </w:tr>
      <w:tr w:rsidR="00AE4A7C" w:rsidRPr="003969BB" w14:paraId="30121398" w14:textId="7015DC3E" w:rsidTr="68B9FDB0">
        <w:trPr>
          <w:trHeight w:val="2971"/>
        </w:trPr>
        <w:tc>
          <w:tcPr>
            <w:tcW w:w="1127" w:type="dxa"/>
          </w:tcPr>
          <w:p w14:paraId="269341A3" w14:textId="6514952E" w:rsidR="004C2468" w:rsidRPr="003969BB" w:rsidRDefault="004C2468">
            <w:pPr>
              <w:spacing w:after="0" w:line="240" w:lineRule="auto"/>
              <w:rPr>
                <w:rFonts w:ascii="Arial" w:hAnsi="Arial" w:cs="Arial"/>
              </w:rPr>
            </w:pPr>
            <w:r w:rsidRPr="003969BB">
              <w:rPr>
                <w:rFonts w:ascii="Arial" w:hAnsi="Arial" w:cs="Arial"/>
              </w:rPr>
              <w:t>NFR-0</w:t>
            </w:r>
            <w:r w:rsidR="00294902">
              <w:rPr>
                <w:rFonts w:ascii="Arial" w:hAnsi="Arial" w:cs="Arial"/>
              </w:rPr>
              <w:t>84</w:t>
            </w:r>
          </w:p>
        </w:tc>
        <w:tc>
          <w:tcPr>
            <w:tcW w:w="7407" w:type="dxa"/>
          </w:tcPr>
          <w:p w14:paraId="7A49CBD9" w14:textId="77777777" w:rsidR="004C2468" w:rsidRPr="003969BB" w:rsidRDefault="004C2468">
            <w:pPr>
              <w:spacing w:after="0" w:line="240" w:lineRule="auto"/>
              <w:rPr>
                <w:rFonts w:ascii="Arial" w:hAnsi="Arial" w:cs="Arial"/>
              </w:rPr>
            </w:pPr>
            <w:r w:rsidRPr="003969BB">
              <w:rPr>
                <w:rFonts w:ascii="Arial" w:hAnsi="Arial" w:cs="Arial"/>
              </w:rPr>
              <w:t>For the system development, rigid Software Development Lifecycle (SDLC) methods shall be used. SDLC methods shall include best practices and standard requirements for secure software (code) development and continuous verification, including vulnerability assessments and stress testing. The Supplier shall provide documented evidence of implementation of SDLC methods to the Customer.</w:t>
            </w:r>
          </w:p>
        </w:tc>
        <w:tc>
          <w:tcPr>
            <w:tcW w:w="1389" w:type="dxa"/>
          </w:tcPr>
          <w:p w14:paraId="7C1E4887" w14:textId="77777777" w:rsidR="004C2468" w:rsidRPr="003969BB" w:rsidRDefault="004C2468">
            <w:pPr>
              <w:spacing w:after="0" w:line="240" w:lineRule="auto"/>
              <w:jc w:val="center"/>
              <w:rPr>
                <w:rFonts w:ascii="Arial" w:hAnsi="Arial" w:cs="Arial"/>
              </w:rPr>
            </w:pPr>
            <w:r w:rsidRPr="003969BB">
              <w:rPr>
                <w:rFonts w:ascii="Arial" w:hAnsi="Arial" w:cs="Arial"/>
                <w:color w:val="000000"/>
                <w:lang w:val="lt-LT"/>
              </w:rPr>
              <w:t>TVMS</w:t>
            </w:r>
          </w:p>
        </w:tc>
        <w:tc>
          <w:tcPr>
            <w:tcW w:w="1708" w:type="dxa"/>
          </w:tcPr>
          <w:p w14:paraId="30D15742" w14:textId="77777777" w:rsidR="004C2468" w:rsidRPr="003969BB" w:rsidRDefault="004C2468">
            <w:pPr>
              <w:spacing w:after="0" w:line="240" w:lineRule="auto"/>
              <w:jc w:val="center"/>
              <w:rPr>
                <w:rFonts w:ascii="Arial" w:hAnsi="Arial" w:cs="Arial"/>
              </w:rPr>
            </w:pPr>
            <w:r w:rsidRPr="003969BB">
              <w:rPr>
                <w:rFonts w:ascii="Arial" w:hAnsi="Arial" w:cs="Arial"/>
              </w:rPr>
              <w:t>Safety management</w:t>
            </w:r>
          </w:p>
        </w:tc>
        <w:tc>
          <w:tcPr>
            <w:tcW w:w="1317" w:type="dxa"/>
          </w:tcPr>
          <w:p w14:paraId="6A0D4E53" w14:textId="77777777" w:rsidR="004C2468" w:rsidRPr="003969BB" w:rsidRDefault="004C2468">
            <w:pPr>
              <w:spacing w:after="0" w:line="240" w:lineRule="auto"/>
              <w:jc w:val="center"/>
              <w:rPr>
                <w:rFonts w:ascii="Arial" w:hAnsi="Arial" w:cs="Arial"/>
              </w:rPr>
            </w:pPr>
            <w:r w:rsidRPr="003969BB">
              <w:rPr>
                <w:rFonts w:ascii="Arial" w:hAnsi="Arial" w:cs="Arial"/>
                <w:lang w:val="lt-LT"/>
              </w:rPr>
              <w:t>Mandatory</w:t>
            </w:r>
          </w:p>
        </w:tc>
        <w:tc>
          <w:tcPr>
            <w:tcW w:w="2014" w:type="dxa"/>
          </w:tcPr>
          <w:p w14:paraId="462CD711" w14:textId="0DDBE332" w:rsidR="00AC2DEA" w:rsidRPr="003969BB" w:rsidRDefault="001934C4" w:rsidP="003969BB">
            <w:pPr>
              <w:jc w:val="center"/>
              <w:rPr>
                <w:rFonts w:ascii="Arial" w:hAnsi="Arial" w:cs="Arial"/>
                <w:i/>
                <w:iCs/>
                <w:color w:val="FF0000"/>
                <w:lang w:val="en"/>
              </w:rPr>
            </w:pPr>
            <w:r w:rsidRPr="003969BB">
              <w:rPr>
                <w:rFonts w:ascii="Arial" w:hAnsi="Arial" w:cs="Arial"/>
                <w:i/>
                <w:iCs/>
                <w:color w:val="FF0000"/>
                <w:lang w:val="en"/>
              </w:rPr>
              <w:t xml:space="preserve">Supplier confirms </w:t>
            </w:r>
            <w:r w:rsidR="003969BB" w:rsidRPr="003969BB">
              <w:rPr>
                <w:rFonts w:ascii="Arial" w:hAnsi="Arial" w:cs="Arial"/>
                <w:i/>
                <w:iCs/>
                <w:color w:val="FF0000"/>
                <w:lang w:val="en"/>
              </w:rPr>
              <w:t>“YES”</w:t>
            </w:r>
          </w:p>
          <w:p w14:paraId="60AA6FAA" w14:textId="318E9668" w:rsidR="00AC2DEA" w:rsidRPr="003969BB" w:rsidRDefault="000B06B2" w:rsidP="68B9FDB0">
            <w:pPr>
              <w:jc w:val="center"/>
              <w:rPr>
                <w:rFonts w:ascii="Arial" w:hAnsi="Arial" w:cs="Arial"/>
                <w:i/>
                <w:iCs/>
                <w:color w:val="FF0000"/>
                <w:lang w:val="en-US"/>
              </w:rPr>
            </w:pPr>
            <w:r w:rsidRPr="68B9FDB0">
              <w:rPr>
                <w:rFonts w:ascii="Arial" w:hAnsi="Arial" w:cs="Arial"/>
                <w:i/>
                <w:iCs/>
                <w:color w:val="FF0000"/>
                <w:lang w:val="en-US"/>
              </w:rPr>
              <w:t>In order to substantiate the compliance with this requirement, the supplier must provide supporting documents.</w:t>
            </w:r>
          </w:p>
        </w:tc>
        <w:tc>
          <w:tcPr>
            <w:tcW w:w="1977" w:type="dxa"/>
          </w:tcPr>
          <w:p w14:paraId="1B82ADB5" w14:textId="77FCCA01" w:rsidR="004C2468" w:rsidRPr="003969BB" w:rsidRDefault="00BE421A" w:rsidP="00D95EE0">
            <w:pPr>
              <w:spacing w:after="0" w:line="240" w:lineRule="auto"/>
              <w:jc w:val="center"/>
              <w:rPr>
                <w:rFonts w:ascii="Arial" w:hAnsi="Arial" w:cs="Arial"/>
                <w:i/>
                <w:iCs/>
                <w:color w:val="FF0000"/>
                <w:lang w:val="en"/>
              </w:rPr>
            </w:pPr>
            <w:r>
              <w:rPr>
                <w:rFonts w:ascii="Arial" w:hAnsi="Arial" w:cs="Arial"/>
                <w:i/>
                <w:iCs/>
                <w:color w:val="FF0000"/>
                <w:lang w:val="en"/>
              </w:rPr>
              <w:t>-</w:t>
            </w:r>
          </w:p>
        </w:tc>
        <w:tc>
          <w:tcPr>
            <w:tcW w:w="5174" w:type="dxa"/>
          </w:tcPr>
          <w:p w14:paraId="5AED4CC3" w14:textId="77777777" w:rsidR="0030204E" w:rsidRPr="003969BB" w:rsidRDefault="0030204E" w:rsidP="0030204E">
            <w:pPr>
              <w:spacing w:after="0" w:line="240" w:lineRule="auto"/>
              <w:jc w:val="center"/>
              <w:rPr>
                <w:rFonts w:ascii="Arial" w:hAnsi="Arial" w:cs="Arial"/>
                <w:i/>
                <w:iCs/>
                <w:color w:val="FF0000"/>
              </w:rPr>
            </w:pPr>
            <w:r>
              <w:rPr>
                <w:rFonts w:ascii="Arial" w:hAnsi="Arial" w:cs="Arial"/>
                <w:i/>
                <w:iCs/>
                <w:color w:val="FF0000"/>
              </w:rPr>
              <w:t>Supplier describes</w:t>
            </w:r>
          </w:p>
          <w:p w14:paraId="7F4EAD46" w14:textId="77777777" w:rsidR="004C2468" w:rsidRPr="003969BB" w:rsidRDefault="004C2468" w:rsidP="00D95EE0">
            <w:pPr>
              <w:spacing w:after="0" w:line="240" w:lineRule="auto"/>
              <w:jc w:val="center"/>
              <w:rPr>
                <w:rFonts w:ascii="Arial" w:hAnsi="Arial" w:cs="Arial"/>
                <w:i/>
                <w:iCs/>
                <w:color w:val="FF0000"/>
              </w:rPr>
            </w:pPr>
          </w:p>
        </w:tc>
      </w:tr>
      <w:tr w:rsidR="00AE4A7C" w:rsidRPr="003969BB" w14:paraId="4F6A1340" w14:textId="6AD0A91D" w:rsidTr="68B9FDB0">
        <w:trPr>
          <w:trHeight w:val="823"/>
        </w:trPr>
        <w:tc>
          <w:tcPr>
            <w:tcW w:w="1127" w:type="dxa"/>
          </w:tcPr>
          <w:p w14:paraId="40866F08" w14:textId="61ABF9EC" w:rsidR="004C2468" w:rsidRPr="003969BB" w:rsidRDefault="004C2468">
            <w:pPr>
              <w:spacing w:after="0" w:line="240" w:lineRule="auto"/>
              <w:rPr>
                <w:rFonts w:ascii="Arial" w:hAnsi="Arial" w:cs="Arial"/>
              </w:rPr>
            </w:pPr>
            <w:r w:rsidRPr="003969BB">
              <w:rPr>
                <w:rFonts w:ascii="Arial" w:hAnsi="Arial" w:cs="Arial"/>
              </w:rPr>
              <w:t>NFR-08</w:t>
            </w:r>
            <w:r w:rsidR="00294902">
              <w:rPr>
                <w:rFonts w:ascii="Arial" w:hAnsi="Arial" w:cs="Arial"/>
              </w:rPr>
              <w:t>5</w:t>
            </w:r>
          </w:p>
        </w:tc>
        <w:tc>
          <w:tcPr>
            <w:tcW w:w="7407" w:type="dxa"/>
          </w:tcPr>
          <w:p w14:paraId="005E6452" w14:textId="77777777" w:rsidR="004C2468" w:rsidRPr="003969BB" w:rsidRDefault="004C2468">
            <w:pPr>
              <w:spacing w:after="0" w:line="240" w:lineRule="auto"/>
              <w:rPr>
                <w:rFonts w:ascii="Arial" w:hAnsi="Arial" w:cs="Arial"/>
              </w:rPr>
            </w:pPr>
            <w:r w:rsidRPr="003969BB">
              <w:rPr>
                <w:rFonts w:ascii="Arial" w:hAnsi="Arial" w:cs="Arial"/>
              </w:rPr>
              <w:t>In case required for the System functionality, development and support, the Supplier and/or other Parties, acting as the Data Processor and processing Customer’s personal data, shall implement technical and organizational measures to safeguard Customer Data in accordance to GDPR requirements, ensuring, amongst other things, the compliance with the principles of data protection by design and data protection by default (Art. 25 of the GDPR). The Supplier shall provide evidence of implementation of abovementioned requirements by all Parties acting as the Data Processors to the Customer. The Supplier shall conclude the Data Processing Agreement (DPA) with the Customer based on Customer‘s DPA template. In case Customer Data are processed by the other Parties, the Supplier shall ensure that the other Parties conclude the DPA with the Customer based on the Customer‘s DPA template. In justified cases when DPA based on Customer’s template cannot be concluded, Supplier shall ensure that the service terms of the Supplier‘s and/or other Parties include, among other requirements, the provisions required by Art. 28(3) of the GDPR.</w:t>
            </w:r>
          </w:p>
        </w:tc>
        <w:tc>
          <w:tcPr>
            <w:tcW w:w="1389" w:type="dxa"/>
          </w:tcPr>
          <w:p w14:paraId="403B4C2C" w14:textId="77777777" w:rsidR="004C2468" w:rsidRPr="003969BB" w:rsidRDefault="004C2468">
            <w:pPr>
              <w:spacing w:after="0" w:line="240" w:lineRule="auto"/>
              <w:jc w:val="center"/>
              <w:rPr>
                <w:rFonts w:ascii="Arial" w:hAnsi="Arial" w:cs="Arial"/>
              </w:rPr>
            </w:pPr>
            <w:r w:rsidRPr="003969BB">
              <w:rPr>
                <w:rFonts w:ascii="Arial" w:hAnsi="Arial" w:cs="Arial"/>
                <w:color w:val="000000"/>
                <w:lang w:val="lt-LT"/>
              </w:rPr>
              <w:t>TVMS</w:t>
            </w:r>
          </w:p>
        </w:tc>
        <w:tc>
          <w:tcPr>
            <w:tcW w:w="1708" w:type="dxa"/>
          </w:tcPr>
          <w:p w14:paraId="3DE5F82C" w14:textId="77777777" w:rsidR="004C2468" w:rsidRPr="003969BB" w:rsidRDefault="004C2468">
            <w:pPr>
              <w:spacing w:after="0" w:line="240" w:lineRule="auto"/>
              <w:jc w:val="center"/>
              <w:rPr>
                <w:rFonts w:ascii="Arial" w:hAnsi="Arial" w:cs="Arial"/>
              </w:rPr>
            </w:pPr>
            <w:r w:rsidRPr="003969BB">
              <w:rPr>
                <w:rFonts w:ascii="Arial" w:hAnsi="Arial" w:cs="Arial"/>
              </w:rPr>
              <w:t>Safety management</w:t>
            </w:r>
          </w:p>
        </w:tc>
        <w:tc>
          <w:tcPr>
            <w:tcW w:w="1317" w:type="dxa"/>
          </w:tcPr>
          <w:p w14:paraId="3A6E7D16" w14:textId="77777777" w:rsidR="004C2468" w:rsidRPr="003969BB" w:rsidRDefault="004C2468">
            <w:pPr>
              <w:spacing w:after="0" w:line="240" w:lineRule="auto"/>
              <w:jc w:val="center"/>
              <w:rPr>
                <w:rFonts w:ascii="Arial" w:hAnsi="Arial" w:cs="Arial"/>
              </w:rPr>
            </w:pPr>
            <w:r w:rsidRPr="003969BB">
              <w:rPr>
                <w:rFonts w:ascii="Arial" w:hAnsi="Arial" w:cs="Arial"/>
                <w:lang w:val="lt-LT"/>
              </w:rPr>
              <w:t>Mandatory</w:t>
            </w:r>
          </w:p>
        </w:tc>
        <w:tc>
          <w:tcPr>
            <w:tcW w:w="2014" w:type="dxa"/>
          </w:tcPr>
          <w:p w14:paraId="55318AFB" w14:textId="3994C52A" w:rsidR="00AC2DEA" w:rsidRPr="003969BB" w:rsidRDefault="001934C4" w:rsidP="003969BB">
            <w:pPr>
              <w:jc w:val="center"/>
              <w:rPr>
                <w:rFonts w:ascii="Arial" w:hAnsi="Arial" w:cs="Arial"/>
                <w:i/>
                <w:iCs/>
                <w:color w:val="FF0000"/>
                <w:lang w:val="en"/>
              </w:rPr>
            </w:pPr>
            <w:r w:rsidRPr="003969BB">
              <w:rPr>
                <w:rFonts w:ascii="Arial" w:hAnsi="Arial" w:cs="Arial"/>
                <w:i/>
                <w:iCs/>
                <w:color w:val="FF0000"/>
                <w:lang w:val="en"/>
              </w:rPr>
              <w:t xml:space="preserve">Supplier confirms </w:t>
            </w:r>
            <w:r w:rsidR="003969BB" w:rsidRPr="003969BB">
              <w:rPr>
                <w:rFonts w:ascii="Arial" w:hAnsi="Arial" w:cs="Arial"/>
                <w:i/>
                <w:iCs/>
                <w:color w:val="FF0000"/>
                <w:lang w:val="en"/>
              </w:rPr>
              <w:t>“YES”</w:t>
            </w:r>
          </w:p>
        </w:tc>
        <w:tc>
          <w:tcPr>
            <w:tcW w:w="1977" w:type="dxa"/>
          </w:tcPr>
          <w:p w14:paraId="3BC18B4F" w14:textId="6FEEEA4B" w:rsidR="004C2468" w:rsidRPr="003969BB" w:rsidRDefault="00BE421A" w:rsidP="00D95EE0">
            <w:pPr>
              <w:spacing w:after="0" w:line="240" w:lineRule="auto"/>
              <w:jc w:val="center"/>
              <w:rPr>
                <w:rFonts w:ascii="Arial" w:hAnsi="Arial" w:cs="Arial"/>
                <w:i/>
                <w:iCs/>
                <w:color w:val="FF0000"/>
              </w:rPr>
            </w:pPr>
            <w:r>
              <w:rPr>
                <w:rFonts w:ascii="Arial" w:hAnsi="Arial" w:cs="Arial"/>
                <w:i/>
                <w:iCs/>
                <w:color w:val="FF0000"/>
              </w:rPr>
              <w:t>-</w:t>
            </w:r>
          </w:p>
        </w:tc>
        <w:tc>
          <w:tcPr>
            <w:tcW w:w="5174" w:type="dxa"/>
          </w:tcPr>
          <w:p w14:paraId="72767B29" w14:textId="77777777" w:rsidR="0030204E" w:rsidRPr="003969BB" w:rsidRDefault="0030204E" w:rsidP="0030204E">
            <w:pPr>
              <w:spacing w:after="0" w:line="240" w:lineRule="auto"/>
              <w:jc w:val="center"/>
              <w:rPr>
                <w:rFonts w:ascii="Arial" w:hAnsi="Arial" w:cs="Arial"/>
                <w:i/>
                <w:iCs/>
                <w:color w:val="FF0000"/>
              </w:rPr>
            </w:pPr>
            <w:r>
              <w:rPr>
                <w:rFonts w:ascii="Arial" w:hAnsi="Arial" w:cs="Arial"/>
                <w:i/>
                <w:iCs/>
                <w:color w:val="FF0000"/>
              </w:rPr>
              <w:t>Supplier describes</w:t>
            </w:r>
          </w:p>
          <w:p w14:paraId="0B0A3922" w14:textId="75525C8D" w:rsidR="004C2468" w:rsidRPr="003969BB" w:rsidRDefault="004C2468" w:rsidP="00D95EE0">
            <w:pPr>
              <w:spacing w:after="0" w:line="240" w:lineRule="auto"/>
              <w:jc w:val="center"/>
              <w:rPr>
                <w:rFonts w:ascii="Arial" w:hAnsi="Arial" w:cs="Arial"/>
                <w:i/>
                <w:iCs/>
                <w:color w:val="FF0000"/>
              </w:rPr>
            </w:pPr>
          </w:p>
        </w:tc>
      </w:tr>
      <w:tr w:rsidR="00AE4A7C" w:rsidRPr="003969BB" w14:paraId="18C37D46" w14:textId="1C37D834" w:rsidTr="68B9FDB0">
        <w:trPr>
          <w:trHeight w:val="823"/>
        </w:trPr>
        <w:tc>
          <w:tcPr>
            <w:tcW w:w="1127" w:type="dxa"/>
          </w:tcPr>
          <w:p w14:paraId="33715398" w14:textId="1D9FC860" w:rsidR="004C2468" w:rsidRPr="003969BB" w:rsidRDefault="004C2468">
            <w:pPr>
              <w:spacing w:after="0" w:line="240" w:lineRule="auto"/>
              <w:rPr>
                <w:rFonts w:ascii="Arial" w:hAnsi="Arial" w:cs="Arial"/>
              </w:rPr>
            </w:pPr>
            <w:r w:rsidRPr="003969BB">
              <w:rPr>
                <w:rFonts w:ascii="Arial" w:hAnsi="Arial" w:cs="Arial"/>
              </w:rPr>
              <w:t>NFR-08</w:t>
            </w:r>
            <w:r w:rsidR="00294902">
              <w:rPr>
                <w:rFonts w:ascii="Arial" w:hAnsi="Arial" w:cs="Arial"/>
              </w:rPr>
              <w:t>6</w:t>
            </w:r>
          </w:p>
        </w:tc>
        <w:tc>
          <w:tcPr>
            <w:tcW w:w="7407" w:type="dxa"/>
          </w:tcPr>
          <w:p w14:paraId="1DA0C3CA" w14:textId="77777777" w:rsidR="004C2468" w:rsidRPr="00D66B53" w:rsidRDefault="004C2468">
            <w:pPr>
              <w:spacing w:after="0" w:line="240" w:lineRule="auto"/>
              <w:rPr>
                <w:rFonts w:ascii="Arial" w:hAnsi="Arial" w:cs="Arial"/>
                <w:lang w:val="lt-LT"/>
              </w:rPr>
            </w:pPr>
            <w:r w:rsidRPr="003969BB">
              <w:rPr>
                <w:rFonts w:ascii="Arial" w:hAnsi="Arial" w:cs="Arial"/>
              </w:rPr>
              <w:t>In case of payment or equivalent financial transactions management is part of System functional scope, for the System production, support and development, technical and organizational security measures shall be implemented as specified in PCI DSS and/or equivalent standards. The Supplier shall provide documented conformity statements (e.g. certificates) about compliance with abovementioned requirements to the Customer.</w:t>
            </w:r>
          </w:p>
        </w:tc>
        <w:tc>
          <w:tcPr>
            <w:tcW w:w="1389" w:type="dxa"/>
          </w:tcPr>
          <w:p w14:paraId="3B83E07E" w14:textId="77777777" w:rsidR="004C2468" w:rsidRPr="003969BB" w:rsidRDefault="004C2468">
            <w:pPr>
              <w:spacing w:after="0" w:line="240" w:lineRule="auto"/>
              <w:jc w:val="center"/>
              <w:rPr>
                <w:rFonts w:ascii="Arial" w:hAnsi="Arial" w:cs="Arial"/>
              </w:rPr>
            </w:pPr>
            <w:r w:rsidRPr="003969BB">
              <w:rPr>
                <w:rFonts w:ascii="Arial" w:hAnsi="Arial" w:cs="Arial"/>
                <w:color w:val="000000"/>
                <w:lang w:val="lt-LT"/>
              </w:rPr>
              <w:t>TVMS</w:t>
            </w:r>
          </w:p>
        </w:tc>
        <w:tc>
          <w:tcPr>
            <w:tcW w:w="1708" w:type="dxa"/>
          </w:tcPr>
          <w:p w14:paraId="4D481FE2" w14:textId="77777777" w:rsidR="004C2468" w:rsidRPr="003969BB" w:rsidRDefault="004C2468">
            <w:pPr>
              <w:spacing w:after="0" w:line="240" w:lineRule="auto"/>
              <w:jc w:val="center"/>
              <w:rPr>
                <w:rFonts w:ascii="Arial" w:hAnsi="Arial" w:cs="Arial"/>
              </w:rPr>
            </w:pPr>
            <w:r w:rsidRPr="003969BB">
              <w:rPr>
                <w:rFonts w:ascii="Arial" w:hAnsi="Arial" w:cs="Arial"/>
              </w:rPr>
              <w:t>Safety management</w:t>
            </w:r>
          </w:p>
        </w:tc>
        <w:tc>
          <w:tcPr>
            <w:tcW w:w="1317" w:type="dxa"/>
          </w:tcPr>
          <w:p w14:paraId="62FC0055" w14:textId="77777777" w:rsidR="004C2468" w:rsidRPr="003969BB" w:rsidRDefault="004C2468">
            <w:pPr>
              <w:spacing w:after="0" w:line="240" w:lineRule="auto"/>
              <w:jc w:val="center"/>
              <w:rPr>
                <w:rFonts w:ascii="Arial" w:hAnsi="Arial" w:cs="Arial"/>
              </w:rPr>
            </w:pPr>
            <w:r w:rsidRPr="003969BB">
              <w:rPr>
                <w:rFonts w:ascii="Arial" w:hAnsi="Arial" w:cs="Arial"/>
                <w:lang w:val="lt-LT"/>
              </w:rPr>
              <w:t>Mandatory</w:t>
            </w:r>
          </w:p>
        </w:tc>
        <w:tc>
          <w:tcPr>
            <w:tcW w:w="2014" w:type="dxa"/>
          </w:tcPr>
          <w:p w14:paraId="19A798E8" w14:textId="7F40A2F9" w:rsidR="00AC2DEA" w:rsidRPr="003969BB" w:rsidRDefault="001934C4" w:rsidP="003969BB">
            <w:pPr>
              <w:jc w:val="center"/>
              <w:rPr>
                <w:rFonts w:ascii="Arial" w:hAnsi="Arial" w:cs="Arial"/>
                <w:i/>
                <w:iCs/>
                <w:color w:val="FF0000"/>
                <w:lang w:val="en"/>
              </w:rPr>
            </w:pPr>
            <w:r w:rsidRPr="003969BB">
              <w:rPr>
                <w:rFonts w:ascii="Arial" w:hAnsi="Arial" w:cs="Arial"/>
                <w:i/>
                <w:iCs/>
                <w:color w:val="FF0000"/>
                <w:lang w:val="en"/>
              </w:rPr>
              <w:t xml:space="preserve">Supplier confirms </w:t>
            </w:r>
            <w:r w:rsidR="003969BB" w:rsidRPr="003969BB">
              <w:rPr>
                <w:rFonts w:ascii="Arial" w:hAnsi="Arial" w:cs="Arial"/>
                <w:i/>
                <w:iCs/>
                <w:color w:val="FF0000"/>
                <w:lang w:val="en"/>
              </w:rPr>
              <w:t>“YES”</w:t>
            </w:r>
          </w:p>
          <w:p w14:paraId="2EF2B4E2" w14:textId="086F5229" w:rsidR="00AC2DEA" w:rsidRPr="003969BB" w:rsidRDefault="00AC2DEA" w:rsidP="001C48B5">
            <w:pPr>
              <w:spacing w:after="0" w:line="240" w:lineRule="auto"/>
              <w:jc w:val="center"/>
              <w:rPr>
                <w:rFonts w:ascii="Arial" w:hAnsi="Arial" w:cs="Arial"/>
                <w:i/>
                <w:iCs/>
                <w:color w:val="FF0000"/>
                <w:lang w:val="en"/>
              </w:rPr>
            </w:pPr>
          </w:p>
        </w:tc>
        <w:tc>
          <w:tcPr>
            <w:tcW w:w="1977" w:type="dxa"/>
          </w:tcPr>
          <w:p w14:paraId="78A5B7E8" w14:textId="111E19E9" w:rsidR="004C2468" w:rsidRPr="003969BB" w:rsidRDefault="00BE421A" w:rsidP="00D95EE0">
            <w:pPr>
              <w:spacing w:after="0" w:line="240" w:lineRule="auto"/>
              <w:jc w:val="center"/>
              <w:rPr>
                <w:rFonts w:ascii="Arial" w:hAnsi="Arial" w:cs="Arial"/>
                <w:i/>
                <w:iCs/>
                <w:color w:val="FF0000"/>
                <w:lang w:val="en"/>
              </w:rPr>
            </w:pPr>
            <w:r>
              <w:rPr>
                <w:rFonts w:ascii="Arial" w:hAnsi="Arial" w:cs="Arial"/>
                <w:i/>
                <w:iCs/>
                <w:color w:val="FF0000"/>
                <w:lang w:val="en"/>
              </w:rPr>
              <w:t>-</w:t>
            </w:r>
          </w:p>
        </w:tc>
        <w:tc>
          <w:tcPr>
            <w:tcW w:w="5174" w:type="dxa"/>
          </w:tcPr>
          <w:p w14:paraId="670E3BAE" w14:textId="77777777" w:rsidR="0030204E" w:rsidRPr="003969BB" w:rsidRDefault="0030204E" w:rsidP="0030204E">
            <w:pPr>
              <w:spacing w:after="0" w:line="240" w:lineRule="auto"/>
              <w:jc w:val="center"/>
              <w:rPr>
                <w:rFonts w:ascii="Arial" w:hAnsi="Arial" w:cs="Arial"/>
                <w:i/>
                <w:iCs/>
                <w:color w:val="FF0000"/>
              </w:rPr>
            </w:pPr>
            <w:r>
              <w:rPr>
                <w:rFonts w:ascii="Arial" w:hAnsi="Arial" w:cs="Arial"/>
                <w:i/>
                <w:iCs/>
                <w:color w:val="FF0000"/>
              </w:rPr>
              <w:t>Supplier describes</w:t>
            </w:r>
          </w:p>
          <w:p w14:paraId="088D493A" w14:textId="77777777" w:rsidR="004C2468" w:rsidRPr="003969BB" w:rsidRDefault="004C2468" w:rsidP="00D95EE0">
            <w:pPr>
              <w:spacing w:after="0" w:line="240" w:lineRule="auto"/>
              <w:jc w:val="center"/>
              <w:rPr>
                <w:rFonts w:ascii="Arial" w:hAnsi="Arial" w:cs="Arial"/>
                <w:i/>
                <w:iCs/>
                <w:color w:val="FF0000"/>
              </w:rPr>
            </w:pPr>
          </w:p>
        </w:tc>
      </w:tr>
      <w:tr w:rsidR="00AE4A7C" w:rsidRPr="003969BB" w14:paraId="65F32B87" w14:textId="76235768" w:rsidTr="68B9FDB0">
        <w:trPr>
          <w:trHeight w:val="823"/>
        </w:trPr>
        <w:tc>
          <w:tcPr>
            <w:tcW w:w="1127" w:type="dxa"/>
          </w:tcPr>
          <w:p w14:paraId="1EA9B51B" w14:textId="11DFADB3" w:rsidR="004C2468" w:rsidRPr="003969BB" w:rsidRDefault="004C2468">
            <w:pPr>
              <w:spacing w:after="0" w:line="240" w:lineRule="auto"/>
              <w:rPr>
                <w:rFonts w:ascii="Arial" w:hAnsi="Arial" w:cs="Arial"/>
              </w:rPr>
            </w:pPr>
            <w:r w:rsidRPr="003969BB">
              <w:rPr>
                <w:rFonts w:ascii="Arial" w:hAnsi="Arial" w:cs="Arial"/>
              </w:rPr>
              <w:t>NFR-08</w:t>
            </w:r>
            <w:r w:rsidR="00294902">
              <w:rPr>
                <w:rFonts w:ascii="Arial" w:hAnsi="Arial" w:cs="Arial"/>
              </w:rPr>
              <w:t>7</w:t>
            </w:r>
          </w:p>
        </w:tc>
        <w:tc>
          <w:tcPr>
            <w:tcW w:w="7407" w:type="dxa"/>
          </w:tcPr>
          <w:p w14:paraId="6F959C01" w14:textId="3793839A" w:rsidR="004C2468" w:rsidRPr="003969BB" w:rsidRDefault="004C2468">
            <w:pPr>
              <w:spacing w:after="0" w:line="240" w:lineRule="auto"/>
              <w:rPr>
                <w:rFonts w:ascii="Arial" w:hAnsi="Arial" w:cs="Arial"/>
              </w:rPr>
            </w:pPr>
            <w:r w:rsidRPr="003969BB">
              <w:rPr>
                <w:rFonts w:ascii="Arial" w:hAnsi="Arial" w:cs="Arial"/>
              </w:rPr>
              <w:t>The Supplier shall ensure that requirements NFR-0</w:t>
            </w:r>
            <w:r w:rsidR="004C644D">
              <w:rPr>
                <w:rFonts w:ascii="Arial" w:hAnsi="Arial" w:cs="Arial"/>
              </w:rPr>
              <w:t>83</w:t>
            </w:r>
            <w:r w:rsidRPr="003969BB">
              <w:rPr>
                <w:rFonts w:ascii="Arial" w:hAnsi="Arial" w:cs="Arial"/>
              </w:rPr>
              <w:t>, NFR-0</w:t>
            </w:r>
            <w:r w:rsidR="00AE416C">
              <w:rPr>
                <w:rFonts w:ascii="Arial" w:hAnsi="Arial" w:cs="Arial"/>
              </w:rPr>
              <w:t>84</w:t>
            </w:r>
            <w:r w:rsidRPr="003969BB">
              <w:rPr>
                <w:rFonts w:ascii="Arial" w:hAnsi="Arial" w:cs="Arial"/>
              </w:rPr>
              <w:t>, NFR-08</w:t>
            </w:r>
            <w:r w:rsidR="00F10C92">
              <w:rPr>
                <w:rFonts w:ascii="Arial" w:hAnsi="Arial" w:cs="Arial"/>
              </w:rPr>
              <w:t>5</w:t>
            </w:r>
            <w:r w:rsidRPr="003969BB">
              <w:rPr>
                <w:rFonts w:ascii="Arial" w:hAnsi="Arial" w:cs="Arial"/>
              </w:rPr>
              <w:t xml:space="preserve"> and NFR-08</w:t>
            </w:r>
            <w:r w:rsidR="00F10C92">
              <w:rPr>
                <w:rFonts w:ascii="Arial" w:hAnsi="Arial" w:cs="Arial"/>
              </w:rPr>
              <w:t>6</w:t>
            </w:r>
            <w:r w:rsidRPr="003969BB">
              <w:rPr>
                <w:rFonts w:ascii="Arial" w:hAnsi="Arial" w:cs="Arial"/>
              </w:rPr>
              <w:t xml:space="preserve"> are applied to its partners, subcontractors and other Parties </w:t>
            </w:r>
            <w:r w:rsidR="00BA7842">
              <w:rPr>
                <w:rFonts w:ascii="Arial" w:hAnsi="Arial" w:cs="Arial"/>
              </w:rPr>
              <w:t xml:space="preserve">in the field of activity to which </w:t>
            </w:r>
            <w:r w:rsidR="00C37DB0">
              <w:rPr>
                <w:rFonts w:ascii="Arial" w:hAnsi="Arial" w:cs="Arial"/>
              </w:rPr>
              <w:t xml:space="preserve">these requirements apply according to the nature of service provision. </w:t>
            </w:r>
          </w:p>
        </w:tc>
        <w:tc>
          <w:tcPr>
            <w:tcW w:w="1389" w:type="dxa"/>
          </w:tcPr>
          <w:p w14:paraId="598ED257" w14:textId="77777777" w:rsidR="004C2468" w:rsidRPr="003969BB" w:rsidRDefault="004C2468">
            <w:pPr>
              <w:spacing w:after="0" w:line="240" w:lineRule="auto"/>
              <w:jc w:val="center"/>
              <w:rPr>
                <w:rFonts w:ascii="Arial" w:hAnsi="Arial" w:cs="Arial"/>
              </w:rPr>
            </w:pPr>
            <w:r w:rsidRPr="003969BB">
              <w:rPr>
                <w:rFonts w:ascii="Arial" w:hAnsi="Arial" w:cs="Arial"/>
                <w:color w:val="000000"/>
                <w:lang w:val="lt-LT"/>
              </w:rPr>
              <w:t>TVMS</w:t>
            </w:r>
          </w:p>
        </w:tc>
        <w:tc>
          <w:tcPr>
            <w:tcW w:w="1708" w:type="dxa"/>
          </w:tcPr>
          <w:p w14:paraId="572836BC" w14:textId="77777777" w:rsidR="004C2468" w:rsidRPr="003969BB" w:rsidRDefault="004C2468">
            <w:pPr>
              <w:spacing w:after="0" w:line="240" w:lineRule="auto"/>
              <w:jc w:val="center"/>
              <w:rPr>
                <w:rFonts w:ascii="Arial" w:hAnsi="Arial" w:cs="Arial"/>
              </w:rPr>
            </w:pPr>
            <w:r w:rsidRPr="003969BB">
              <w:rPr>
                <w:rFonts w:ascii="Arial" w:hAnsi="Arial" w:cs="Arial"/>
              </w:rPr>
              <w:t>Safety management</w:t>
            </w:r>
          </w:p>
        </w:tc>
        <w:tc>
          <w:tcPr>
            <w:tcW w:w="1317" w:type="dxa"/>
          </w:tcPr>
          <w:p w14:paraId="3CC8B00D" w14:textId="77777777" w:rsidR="004C2468" w:rsidRPr="003969BB" w:rsidRDefault="004C2468">
            <w:pPr>
              <w:spacing w:after="0" w:line="240" w:lineRule="auto"/>
              <w:jc w:val="center"/>
              <w:rPr>
                <w:rFonts w:ascii="Arial" w:hAnsi="Arial" w:cs="Arial"/>
              </w:rPr>
            </w:pPr>
            <w:r w:rsidRPr="003969BB">
              <w:rPr>
                <w:rFonts w:ascii="Arial" w:hAnsi="Arial" w:cs="Arial"/>
                <w:lang w:val="lt-LT"/>
              </w:rPr>
              <w:t>Mandatory</w:t>
            </w:r>
          </w:p>
        </w:tc>
        <w:tc>
          <w:tcPr>
            <w:tcW w:w="2014" w:type="dxa"/>
          </w:tcPr>
          <w:p w14:paraId="13131C4A" w14:textId="0B252DBB" w:rsidR="00AC2DEA" w:rsidRPr="003969BB" w:rsidRDefault="001934C4" w:rsidP="003969BB">
            <w:pPr>
              <w:jc w:val="center"/>
              <w:rPr>
                <w:rFonts w:ascii="Arial" w:hAnsi="Arial" w:cs="Arial"/>
                <w:i/>
                <w:iCs/>
                <w:color w:val="FF0000"/>
                <w:lang w:val="en"/>
              </w:rPr>
            </w:pPr>
            <w:r w:rsidRPr="003969BB">
              <w:rPr>
                <w:rFonts w:ascii="Arial" w:hAnsi="Arial" w:cs="Arial"/>
                <w:i/>
                <w:iCs/>
                <w:color w:val="FF0000"/>
                <w:lang w:val="en"/>
              </w:rPr>
              <w:t xml:space="preserve">Supplier confirms </w:t>
            </w:r>
            <w:r w:rsidR="003969BB" w:rsidRPr="003969BB">
              <w:rPr>
                <w:rFonts w:ascii="Arial" w:hAnsi="Arial" w:cs="Arial"/>
                <w:i/>
                <w:iCs/>
                <w:color w:val="FF0000"/>
                <w:lang w:val="en"/>
              </w:rPr>
              <w:t>“YES”</w:t>
            </w:r>
          </w:p>
        </w:tc>
        <w:tc>
          <w:tcPr>
            <w:tcW w:w="1977" w:type="dxa"/>
          </w:tcPr>
          <w:p w14:paraId="7A16AFD2" w14:textId="0C0261FC" w:rsidR="004C2468" w:rsidRPr="003969BB" w:rsidRDefault="00BE421A" w:rsidP="00D95EE0">
            <w:pPr>
              <w:jc w:val="center"/>
              <w:rPr>
                <w:rFonts w:ascii="Arial" w:hAnsi="Arial" w:cs="Arial"/>
                <w:i/>
                <w:iCs/>
                <w:color w:val="FF0000"/>
              </w:rPr>
            </w:pPr>
            <w:r>
              <w:rPr>
                <w:rFonts w:ascii="Arial" w:hAnsi="Arial" w:cs="Arial"/>
                <w:i/>
                <w:iCs/>
                <w:color w:val="FF0000"/>
              </w:rPr>
              <w:t>-</w:t>
            </w:r>
          </w:p>
        </w:tc>
        <w:tc>
          <w:tcPr>
            <w:tcW w:w="5174" w:type="dxa"/>
          </w:tcPr>
          <w:p w14:paraId="6A272FD6" w14:textId="77777777" w:rsidR="0030204E" w:rsidRPr="003969BB" w:rsidRDefault="0030204E" w:rsidP="0030204E">
            <w:pPr>
              <w:spacing w:after="0" w:line="240" w:lineRule="auto"/>
              <w:jc w:val="center"/>
              <w:rPr>
                <w:rFonts w:ascii="Arial" w:hAnsi="Arial" w:cs="Arial"/>
                <w:i/>
                <w:iCs/>
                <w:color w:val="FF0000"/>
              </w:rPr>
            </w:pPr>
            <w:r>
              <w:rPr>
                <w:rFonts w:ascii="Arial" w:hAnsi="Arial" w:cs="Arial"/>
                <w:i/>
                <w:iCs/>
                <w:color w:val="FF0000"/>
              </w:rPr>
              <w:t>Supplier describes</w:t>
            </w:r>
          </w:p>
          <w:p w14:paraId="536407F8" w14:textId="77777777" w:rsidR="004C2468" w:rsidRPr="003969BB" w:rsidRDefault="004C2468" w:rsidP="00D95EE0">
            <w:pPr>
              <w:spacing w:after="0" w:line="240" w:lineRule="auto"/>
              <w:jc w:val="center"/>
              <w:rPr>
                <w:rFonts w:ascii="Arial" w:hAnsi="Arial" w:cs="Arial"/>
                <w:i/>
                <w:iCs/>
                <w:color w:val="FF0000"/>
              </w:rPr>
            </w:pPr>
          </w:p>
        </w:tc>
      </w:tr>
      <w:tr w:rsidR="00AE4A7C" w:rsidRPr="003969BB" w14:paraId="30B58914" w14:textId="6CBD5062" w:rsidTr="68B9FDB0">
        <w:trPr>
          <w:trHeight w:val="823"/>
        </w:trPr>
        <w:tc>
          <w:tcPr>
            <w:tcW w:w="1127" w:type="dxa"/>
          </w:tcPr>
          <w:p w14:paraId="3CD9D84C" w14:textId="6A6F333C" w:rsidR="004C2468" w:rsidRPr="003969BB" w:rsidRDefault="004C2468">
            <w:pPr>
              <w:spacing w:after="0" w:line="240" w:lineRule="auto"/>
              <w:rPr>
                <w:rFonts w:ascii="Arial" w:hAnsi="Arial" w:cs="Arial"/>
              </w:rPr>
            </w:pPr>
            <w:r w:rsidRPr="003969BB">
              <w:rPr>
                <w:rFonts w:ascii="Arial" w:hAnsi="Arial" w:cs="Arial"/>
              </w:rPr>
              <w:lastRenderedPageBreak/>
              <w:t>NFR-08</w:t>
            </w:r>
            <w:r w:rsidR="00294902">
              <w:rPr>
                <w:rFonts w:ascii="Arial" w:hAnsi="Arial" w:cs="Arial"/>
              </w:rPr>
              <w:t>8</w:t>
            </w:r>
          </w:p>
        </w:tc>
        <w:tc>
          <w:tcPr>
            <w:tcW w:w="7407" w:type="dxa"/>
          </w:tcPr>
          <w:p w14:paraId="0C4BB7ED" w14:textId="77777777" w:rsidR="004C2468" w:rsidRPr="003969BB" w:rsidRDefault="004C2468">
            <w:pPr>
              <w:spacing w:after="0" w:line="240" w:lineRule="auto"/>
              <w:rPr>
                <w:rFonts w:ascii="Arial" w:hAnsi="Arial" w:cs="Arial"/>
              </w:rPr>
            </w:pPr>
            <w:r w:rsidRPr="003969BB">
              <w:rPr>
                <w:rFonts w:ascii="Arial" w:hAnsi="Arial" w:cs="Arial"/>
              </w:rPr>
              <w:t>The Supplier shall ensure that all hardware and software components, including equipment, licenses, code, security (encryption) keys and etc., required for System functions, are fully managed and controlled to ensure that only permitted and licensed hardware and software is used for System development and support.</w:t>
            </w:r>
          </w:p>
        </w:tc>
        <w:tc>
          <w:tcPr>
            <w:tcW w:w="1389" w:type="dxa"/>
          </w:tcPr>
          <w:p w14:paraId="4FDBAA2E" w14:textId="77777777" w:rsidR="004C2468" w:rsidRPr="003969BB" w:rsidRDefault="004C2468">
            <w:pPr>
              <w:spacing w:after="0" w:line="240" w:lineRule="auto"/>
              <w:jc w:val="center"/>
              <w:rPr>
                <w:rFonts w:ascii="Arial" w:hAnsi="Arial" w:cs="Arial"/>
              </w:rPr>
            </w:pPr>
            <w:r w:rsidRPr="003969BB">
              <w:rPr>
                <w:rFonts w:ascii="Arial" w:hAnsi="Arial" w:cs="Arial"/>
                <w:color w:val="000000"/>
                <w:lang w:val="lt-LT"/>
              </w:rPr>
              <w:t>TVMS</w:t>
            </w:r>
          </w:p>
        </w:tc>
        <w:tc>
          <w:tcPr>
            <w:tcW w:w="1708" w:type="dxa"/>
          </w:tcPr>
          <w:p w14:paraId="391C918F" w14:textId="77777777" w:rsidR="004C2468" w:rsidRPr="003969BB" w:rsidRDefault="004C2468">
            <w:pPr>
              <w:spacing w:after="0" w:line="240" w:lineRule="auto"/>
              <w:jc w:val="center"/>
              <w:rPr>
                <w:rFonts w:ascii="Arial" w:hAnsi="Arial" w:cs="Arial"/>
              </w:rPr>
            </w:pPr>
            <w:r w:rsidRPr="003969BB">
              <w:rPr>
                <w:rFonts w:ascii="Arial" w:hAnsi="Arial" w:cs="Arial"/>
              </w:rPr>
              <w:t>Safety management</w:t>
            </w:r>
          </w:p>
        </w:tc>
        <w:tc>
          <w:tcPr>
            <w:tcW w:w="1317" w:type="dxa"/>
          </w:tcPr>
          <w:p w14:paraId="1808F58A" w14:textId="77777777" w:rsidR="004C2468" w:rsidRPr="003969BB" w:rsidRDefault="004C2468">
            <w:pPr>
              <w:spacing w:after="0" w:line="240" w:lineRule="auto"/>
              <w:jc w:val="center"/>
              <w:rPr>
                <w:rFonts w:ascii="Arial" w:hAnsi="Arial" w:cs="Arial"/>
              </w:rPr>
            </w:pPr>
            <w:r w:rsidRPr="003969BB">
              <w:rPr>
                <w:rFonts w:ascii="Arial" w:hAnsi="Arial" w:cs="Arial"/>
                <w:lang w:val="lt-LT"/>
              </w:rPr>
              <w:t>Mandatory</w:t>
            </w:r>
          </w:p>
        </w:tc>
        <w:tc>
          <w:tcPr>
            <w:tcW w:w="2014" w:type="dxa"/>
          </w:tcPr>
          <w:p w14:paraId="37771254" w14:textId="3419FFA9" w:rsidR="00AC2DEA" w:rsidRPr="003969BB" w:rsidRDefault="001934C4" w:rsidP="003969BB">
            <w:pPr>
              <w:jc w:val="center"/>
              <w:rPr>
                <w:rFonts w:ascii="Arial" w:hAnsi="Arial" w:cs="Arial"/>
                <w:i/>
                <w:iCs/>
                <w:color w:val="FF0000"/>
                <w:lang w:val="en"/>
              </w:rPr>
            </w:pPr>
            <w:r w:rsidRPr="003969BB">
              <w:rPr>
                <w:rFonts w:ascii="Arial" w:hAnsi="Arial" w:cs="Arial"/>
                <w:i/>
                <w:iCs/>
                <w:color w:val="FF0000"/>
                <w:lang w:val="en"/>
              </w:rPr>
              <w:t>Supplier confirms</w:t>
            </w:r>
            <w:r w:rsidR="003969BB" w:rsidRPr="003969BB">
              <w:rPr>
                <w:rFonts w:ascii="Arial" w:hAnsi="Arial" w:cs="Arial"/>
                <w:i/>
                <w:iCs/>
                <w:color w:val="FF0000"/>
                <w:lang w:val="en"/>
              </w:rPr>
              <w:t xml:space="preserve"> “YES”</w:t>
            </w:r>
          </w:p>
        </w:tc>
        <w:tc>
          <w:tcPr>
            <w:tcW w:w="1977" w:type="dxa"/>
          </w:tcPr>
          <w:p w14:paraId="2AC079C3" w14:textId="1E09F5F4" w:rsidR="004C2468" w:rsidRPr="003969BB" w:rsidRDefault="00BE421A" w:rsidP="00D95EE0">
            <w:pPr>
              <w:jc w:val="center"/>
              <w:rPr>
                <w:rFonts w:ascii="Arial" w:hAnsi="Arial" w:cs="Arial"/>
                <w:i/>
                <w:iCs/>
                <w:color w:val="FF0000"/>
              </w:rPr>
            </w:pPr>
            <w:r>
              <w:rPr>
                <w:rFonts w:ascii="Arial" w:hAnsi="Arial" w:cs="Arial"/>
                <w:i/>
                <w:iCs/>
                <w:color w:val="FF0000"/>
              </w:rPr>
              <w:t>-</w:t>
            </w:r>
          </w:p>
        </w:tc>
        <w:tc>
          <w:tcPr>
            <w:tcW w:w="5174" w:type="dxa"/>
          </w:tcPr>
          <w:p w14:paraId="24A76798" w14:textId="77777777" w:rsidR="0030204E" w:rsidRPr="003969BB" w:rsidRDefault="0030204E" w:rsidP="0030204E">
            <w:pPr>
              <w:spacing w:after="0" w:line="240" w:lineRule="auto"/>
              <w:jc w:val="center"/>
              <w:rPr>
                <w:rFonts w:ascii="Arial" w:hAnsi="Arial" w:cs="Arial"/>
                <w:i/>
                <w:iCs/>
                <w:color w:val="FF0000"/>
              </w:rPr>
            </w:pPr>
            <w:r>
              <w:rPr>
                <w:rFonts w:ascii="Arial" w:hAnsi="Arial" w:cs="Arial"/>
                <w:i/>
                <w:iCs/>
                <w:color w:val="FF0000"/>
              </w:rPr>
              <w:t>Supplier describes</w:t>
            </w:r>
          </w:p>
          <w:p w14:paraId="350C0462" w14:textId="77777777" w:rsidR="004C2468" w:rsidRPr="003969BB" w:rsidRDefault="004C2468" w:rsidP="00D95EE0">
            <w:pPr>
              <w:spacing w:after="0" w:line="240" w:lineRule="auto"/>
              <w:jc w:val="center"/>
              <w:rPr>
                <w:rFonts w:ascii="Arial" w:hAnsi="Arial" w:cs="Arial"/>
                <w:i/>
                <w:iCs/>
                <w:color w:val="FF0000"/>
              </w:rPr>
            </w:pPr>
          </w:p>
        </w:tc>
      </w:tr>
      <w:tr w:rsidR="00AE4A7C" w:rsidRPr="003969BB" w14:paraId="1B070067" w14:textId="0459B8C0" w:rsidTr="68B9FDB0">
        <w:trPr>
          <w:trHeight w:val="823"/>
        </w:trPr>
        <w:tc>
          <w:tcPr>
            <w:tcW w:w="1127" w:type="dxa"/>
          </w:tcPr>
          <w:p w14:paraId="3F589184" w14:textId="470D77BD" w:rsidR="004C2468" w:rsidRPr="003969BB" w:rsidRDefault="004C2468">
            <w:pPr>
              <w:spacing w:after="0" w:line="240" w:lineRule="auto"/>
              <w:rPr>
                <w:rFonts w:ascii="Arial" w:hAnsi="Arial" w:cs="Arial"/>
              </w:rPr>
            </w:pPr>
            <w:r w:rsidRPr="003969BB">
              <w:rPr>
                <w:rFonts w:ascii="Arial" w:hAnsi="Arial" w:cs="Arial"/>
              </w:rPr>
              <w:t>NFR-08</w:t>
            </w:r>
            <w:r w:rsidR="00294902">
              <w:rPr>
                <w:rFonts w:ascii="Arial" w:hAnsi="Arial" w:cs="Arial"/>
              </w:rPr>
              <w:t>9</w:t>
            </w:r>
          </w:p>
        </w:tc>
        <w:tc>
          <w:tcPr>
            <w:tcW w:w="7407" w:type="dxa"/>
          </w:tcPr>
          <w:p w14:paraId="43D35935" w14:textId="77777777" w:rsidR="004C2468" w:rsidRPr="003969BB" w:rsidRDefault="004C2468">
            <w:pPr>
              <w:spacing w:after="0" w:line="240" w:lineRule="auto"/>
              <w:rPr>
                <w:rFonts w:ascii="Arial" w:hAnsi="Arial" w:cs="Arial"/>
              </w:rPr>
            </w:pPr>
            <w:r w:rsidRPr="003969BB">
              <w:rPr>
                <w:rFonts w:ascii="Arial" w:hAnsi="Arial" w:cs="Arial"/>
              </w:rPr>
              <w:t>The Supplier shall make it possible for the Customer or its authorized parties to perform own audit/verification of the System development and support arrangements at least once per calendar year in order to evaluate the organizational and technical measures of protection of Customer Data.</w:t>
            </w:r>
          </w:p>
        </w:tc>
        <w:tc>
          <w:tcPr>
            <w:tcW w:w="1389" w:type="dxa"/>
          </w:tcPr>
          <w:p w14:paraId="1E122172" w14:textId="77777777" w:rsidR="004C2468" w:rsidRPr="003969BB" w:rsidRDefault="004C2468">
            <w:pPr>
              <w:spacing w:after="0" w:line="240" w:lineRule="auto"/>
              <w:jc w:val="center"/>
              <w:rPr>
                <w:rFonts w:ascii="Arial" w:hAnsi="Arial" w:cs="Arial"/>
              </w:rPr>
            </w:pPr>
            <w:r w:rsidRPr="003969BB">
              <w:rPr>
                <w:rFonts w:ascii="Arial" w:hAnsi="Arial" w:cs="Arial"/>
                <w:color w:val="000000"/>
                <w:lang w:val="lt-LT"/>
              </w:rPr>
              <w:t>TVMS</w:t>
            </w:r>
          </w:p>
        </w:tc>
        <w:tc>
          <w:tcPr>
            <w:tcW w:w="1708" w:type="dxa"/>
          </w:tcPr>
          <w:p w14:paraId="3899C810" w14:textId="77777777" w:rsidR="004C2468" w:rsidRPr="003969BB" w:rsidRDefault="004C2468">
            <w:pPr>
              <w:spacing w:after="0" w:line="240" w:lineRule="auto"/>
              <w:jc w:val="center"/>
              <w:rPr>
                <w:rFonts w:ascii="Arial" w:hAnsi="Arial" w:cs="Arial"/>
              </w:rPr>
            </w:pPr>
            <w:r w:rsidRPr="003969BB">
              <w:rPr>
                <w:rFonts w:ascii="Arial" w:hAnsi="Arial" w:cs="Arial"/>
              </w:rPr>
              <w:t>Safety management</w:t>
            </w:r>
          </w:p>
        </w:tc>
        <w:tc>
          <w:tcPr>
            <w:tcW w:w="1317" w:type="dxa"/>
          </w:tcPr>
          <w:p w14:paraId="7E9CE9BF" w14:textId="77777777" w:rsidR="004C2468" w:rsidRPr="003969BB" w:rsidRDefault="004C2468">
            <w:pPr>
              <w:spacing w:after="0" w:line="240" w:lineRule="auto"/>
              <w:jc w:val="center"/>
              <w:rPr>
                <w:rFonts w:ascii="Arial" w:hAnsi="Arial" w:cs="Arial"/>
              </w:rPr>
            </w:pPr>
            <w:r w:rsidRPr="003969BB">
              <w:rPr>
                <w:rFonts w:ascii="Arial" w:hAnsi="Arial" w:cs="Arial"/>
                <w:lang w:val="lt-LT"/>
              </w:rPr>
              <w:t>Mandatory</w:t>
            </w:r>
          </w:p>
        </w:tc>
        <w:tc>
          <w:tcPr>
            <w:tcW w:w="2014" w:type="dxa"/>
          </w:tcPr>
          <w:p w14:paraId="5A06BBBA" w14:textId="76732582" w:rsidR="00AC2DEA" w:rsidRPr="003969BB" w:rsidRDefault="001934C4" w:rsidP="003969BB">
            <w:pPr>
              <w:jc w:val="center"/>
              <w:rPr>
                <w:rFonts w:ascii="Arial" w:hAnsi="Arial" w:cs="Arial"/>
                <w:i/>
                <w:iCs/>
                <w:color w:val="FF0000"/>
                <w:lang w:val="en"/>
              </w:rPr>
            </w:pPr>
            <w:r w:rsidRPr="003969BB">
              <w:rPr>
                <w:rFonts w:ascii="Arial" w:hAnsi="Arial" w:cs="Arial"/>
                <w:i/>
                <w:iCs/>
                <w:color w:val="FF0000"/>
                <w:lang w:val="en"/>
              </w:rPr>
              <w:t xml:space="preserve">Supplier confirms </w:t>
            </w:r>
            <w:r w:rsidR="003969BB" w:rsidRPr="003969BB">
              <w:rPr>
                <w:rFonts w:ascii="Arial" w:hAnsi="Arial" w:cs="Arial"/>
                <w:i/>
                <w:iCs/>
                <w:color w:val="FF0000"/>
                <w:lang w:val="en"/>
              </w:rPr>
              <w:t>“YES”</w:t>
            </w:r>
          </w:p>
        </w:tc>
        <w:tc>
          <w:tcPr>
            <w:tcW w:w="1977" w:type="dxa"/>
          </w:tcPr>
          <w:p w14:paraId="64C03FB7" w14:textId="32E60A46" w:rsidR="004C2468" w:rsidRPr="003969BB" w:rsidRDefault="00BE421A" w:rsidP="00D95EE0">
            <w:pPr>
              <w:jc w:val="center"/>
              <w:rPr>
                <w:rFonts w:ascii="Arial" w:hAnsi="Arial" w:cs="Arial"/>
                <w:i/>
                <w:iCs/>
                <w:color w:val="FF0000"/>
              </w:rPr>
            </w:pPr>
            <w:r>
              <w:rPr>
                <w:rFonts w:ascii="Arial" w:hAnsi="Arial" w:cs="Arial"/>
                <w:i/>
                <w:iCs/>
                <w:color w:val="FF0000"/>
              </w:rPr>
              <w:t>-</w:t>
            </w:r>
          </w:p>
        </w:tc>
        <w:tc>
          <w:tcPr>
            <w:tcW w:w="5174" w:type="dxa"/>
          </w:tcPr>
          <w:p w14:paraId="126B858C" w14:textId="77777777" w:rsidR="0030204E" w:rsidRPr="003969BB" w:rsidRDefault="0030204E" w:rsidP="0030204E">
            <w:pPr>
              <w:spacing w:after="0" w:line="240" w:lineRule="auto"/>
              <w:jc w:val="center"/>
              <w:rPr>
                <w:rFonts w:ascii="Arial" w:hAnsi="Arial" w:cs="Arial"/>
                <w:i/>
                <w:iCs/>
                <w:color w:val="FF0000"/>
              </w:rPr>
            </w:pPr>
            <w:r>
              <w:rPr>
                <w:rFonts w:ascii="Arial" w:hAnsi="Arial" w:cs="Arial"/>
                <w:i/>
                <w:iCs/>
                <w:color w:val="FF0000"/>
              </w:rPr>
              <w:t>Supplier describes</w:t>
            </w:r>
          </w:p>
          <w:p w14:paraId="3E594F15" w14:textId="77777777" w:rsidR="004C2468" w:rsidRPr="003969BB" w:rsidRDefault="004C2468" w:rsidP="00D95EE0">
            <w:pPr>
              <w:spacing w:after="0" w:line="240" w:lineRule="auto"/>
              <w:jc w:val="center"/>
              <w:rPr>
                <w:rFonts w:ascii="Arial" w:hAnsi="Arial" w:cs="Arial"/>
                <w:i/>
                <w:iCs/>
                <w:color w:val="FF0000"/>
              </w:rPr>
            </w:pPr>
          </w:p>
        </w:tc>
      </w:tr>
      <w:tr w:rsidR="00AE4A7C" w:rsidRPr="003969BB" w14:paraId="761A5740" w14:textId="5C4E7A31" w:rsidTr="68B9FDB0">
        <w:trPr>
          <w:trHeight w:val="278"/>
        </w:trPr>
        <w:tc>
          <w:tcPr>
            <w:tcW w:w="1127" w:type="dxa"/>
          </w:tcPr>
          <w:p w14:paraId="76A7219E" w14:textId="6AB7598F" w:rsidR="004C2468" w:rsidRPr="003969BB" w:rsidRDefault="004C2468">
            <w:pPr>
              <w:spacing w:after="0" w:line="240" w:lineRule="auto"/>
              <w:rPr>
                <w:rFonts w:ascii="Arial" w:hAnsi="Arial" w:cs="Arial"/>
              </w:rPr>
            </w:pPr>
            <w:r w:rsidRPr="003969BB">
              <w:rPr>
                <w:rFonts w:ascii="Arial" w:hAnsi="Arial" w:cs="Arial"/>
              </w:rPr>
              <w:t>NFR-0</w:t>
            </w:r>
            <w:r w:rsidR="00294902">
              <w:rPr>
                <w:rFonts w:ascii="Arial" w:hAnsi="Arial" w:cs="Arial"/>
              </w:rPr>
              <w:t>90</w:t>
            </w:r>
          </w:p>
        </w:tc>
        <w:tc>
          <w:tcPr>
            <w:tcW w:w="7407" w:type="dxa"/>
          </w:tcPr>
          <w:p w14:paraId="04C19F11" w14:textId="77777777" w:rsidR="004C2468" w:rsidRPr="003969BB" w:rsidRDefault="004C2468">
            <w:pPr>
              <w:spacing w:after="0" w:line="240" w:lineRule="auto"/>
              <w:rPr>
                <w:rFonts w:ascii="Arial" w:hAnsi="Arial" w:cs="Arial"/>
              </w:rPr>
            </w:pPr>
            <w:r w:rsidRPr="003969BB">
              <w:rPr>
                <w:rFonts w:ascii="Arial" w:hAnsi="Arial" w:cs="Arial"/>
              </w:rPr>
              <w:t>Before deploying the System to the production environment (a.k.a. going live) and uploading Customer Data, the Supplier shall provide the Customer with the documents, confirming that system do not have critical, high and medium level cyber security vulnerabilities, identified via vulnerability assessment performed by NKSC or using one of the TOP 10 rated vulnerability assessment tools, rated by independent parties, such as Gartner, Forrester, etc.</w:t>
            </w:r>
          </w:p>
        </w:tc>
        <w:tc>
          <w:tcPr>
            <w:tcW w:w="1389" w:type="dxa"/>
          </w:tcPr>
          <w:p w14:paraId="12FFFB9D" w14:textId="77777777" w:rsidR="004C2468" w:rsidRPr="003969BB" w:rsidRDefault="004C2468">
            <w:pPr>
              <w:spacing w:after="0" w:line="240" w:lineRule="auto"/>
              <w:jc w:val="center"/>
              <w:rPr>
                <w:rFonts w:ascii="Arial" w:hAnsi="Arial" w:cs="Arial"/>
              </w:rPr>
            </w:pPr>
            <w:r w:rsidRPr="003969BB">
              <w:rPr>
                <w:rFonts w:ascii="Arial" w:hAnsi="Arial" w:cs="Arial"/>
                <w:color w:val="000000"/>
                <w:lang w:val="lt-LT"/>
              </w:rPr>
              <w:t>TVMS</w:t>
            </w:r>
          </w:p>
        </w:tc>
        <w:tc>
          <w:tcPr>
            <w:tcW w:w="1708" w:type="dxa"/>
          </w:tcPr>
          <w:p w14:paraId="01645E80" w14:textId="77777777" w:rsidR="004C2468" w:rsidRPr="003969BB" w:rsidRDefault="004C2468">
            <w:pPr>
              <w:spacing w:after="0" w:line="240" w:lineRule="auto"/>
              <w:jc w:val="center"/>
              <w:rPr>
                <w:rFonts w:ascii="Arial" w:hAnsi="Arial" w:cs="Arial"/>
              </w:rPr>
            </w:pPr>
            <w:r w:rsidRPr="003969BB">
              <w:rPr>
                <w:rFonts w:ascii="Arial" w:hAnsi="Arial" w:cs="Arial"/>
              </w:rPr>
              <w:t>Safety management</w:t>
            </w:r>
          </w:p>
        </w:tc>
        <w:tc>
          <w:tcPr>
            <w:tcW w:w="1317" w:type="dxa"/>
          </w:tcPr>
          <w:p w14:paraId="028A0B47" w14:textId="77777777" w:rsidR="004C2468" w:rsidRPr="003969BB" w:rsidRDefault="004C2468">
            <w:pPr>
              <w:spacing w:after="0" w:line="240" w:lineRule="auto"/>
              <w:jc w:val="center"/>
              <w:rPr>
                <w:rFonts w:ascii="Arial" w:hAnsi="Arial" w:cs="Arial"/>
              </w:rPr>
            </w:pPr>
            <w:r w:rsidRPr="003969BB">
              <w:rPr>
                <w:rFonts w:ascii="Arial" w:hAnsi="Arial" w:cs="Arial"/>
                <w:lang w:val="lt-LT"/>
              </w:rPr>
              <w:t>Mandatory</w:t>
            </w:r>
          </w:p>
        </w:tc>
        <w:tc>
          <w:tcPr>
            <w:tcW w:w="2014" w:type="dxa"/>
          </w:tcPr>
          <w:p w14:paraId="3472E86B" w14:textId="4935B34F" w:rsidR="00AC2DEA" w:rsidRPr="003969BB" w:rsidRDefault="001934C4" w:rsidP="003969BB">
            <w:pPr>
              <w:jc w:val="center"/>
              <w:rPr>
                <w:rFonts w:ascii="Arial" w:hAnsi="Arial" w:cs="Arial"/>
                <w:i/>
                <w:iCs/>
                <w:color w:val="FF0000"/>
                <w:lang w:val="en"/>
              </w:rPr>
            </w:pPr>
            <w:r w:rsidRPr="003969BB">
              <w:rPr>
                <w:rFonts w:ascii="Arial" w:hAnsi="Arial" w:cs="Arial"/>
                <w:i/>
                <w:iCs/>
                <w:color w:val="FF0000"/>
                <w:lang w:val="en"/>
              </w:rPr>
              <w:t xml:space="preserve">Supplier confirms </w:t>
            </w:r>
            <w:r w:rsidR="003969BB" w:rsidRPr="003969BB">
              <w:rPr>
                <w:rFonts w:ascii="Arial" w:hAnsi="Arial" w:cs="Arial"/>
                <w:i/>
                <w:iCs/>
                <w:color w:val="FF0000"/>
                <w:lang w:val="en"/>
              </w:rPr>
              <w:t>“YES”</w:t>
            </w:r>
          </w:p>
        </w:tc>
        <w:tc>
          <w:tcPr>
            <w:tcW w:w="1977" w:type="dxa"/>
          </w:tcPr>
          <w:p w14:paraId="04DF4DCF" w14:textId="0FC7F88F" w:rsidR="004C2468" w:rsidRPr="003969BB" w:rsidRDefault="00BE421A" w:rsidP="00D95EE0">
            <w:pPr>
              <w:jc w:val="center"/>
              <w:rPr>
                <w:rFonts w:ascii="Arial" w:hAnsi="Arial" w:cs="Arial"/>
                <w:i/>
                <w:iCs/>
                <w:color w:val="FF0000"/>
              </w:rPr>
            </w:pPr>
            <w:r>
              <w:rPr>
                <w:rFonts w:ascii="Arial" w:hAnsi="Arial" w:cs="Arial"/>
                <w:i/>
                <w:iCs/>
                <w:color w:val="FF0000"/>
              </w:rPr>
              <w:t>-</w:t>
            </w:r>
          </w:p>
        </w:tc>
        <w:tc>
          <w:tcPr>
            <w:tcW w:w="5174" w:type="dxa"/>
          </w:tcPr>
          <w:p w14:paraId="110805EC" w14:textId="77777777" w:rsidR="0030204E" w:rsidRPr="003969BB" w:rsidRDefault="0030204E" w:rsidP="0030204E">
            <w:pPr>
              <w:spacing w:after="0" w:line="240" w:lineRule="auto"/>
              <w:jc w:val="center"/>
              <w:rPr>
                <w:rFonts w:ascii="Arial" w:hAnsi="Arial" w:cs="Arial"/>
                <w:i/>
                <w:iCs/>
                <w:color w:val="FF0000"/>
              </w:rPr>
            </w:pPr>
            <w:r>
              <w:rPr>
                <w:rFonts w:ascii="Arial" w:hAnsi="Arial" w:cs="Arial"/>
                <w:i/>
                <w:iCs/>
                <w:color w:val="FF0000"/>
              </w:rPr>
              <w:t>Supplier describes</w:t>
            </w:r>
          </w:p>
          <w:p w14:paraId="05B8A0DB" w14:textId="77777777" w:rsidR="004C2468" w:rsidRPr="003969BB" w:rsidRDefault="004C2468" w:rsidP="00D95EE0">
            <w:pPr>
              <w:spacing w:after="0" w:line="240" w:lineRule="auto"/>
              <w:jc w:val="center"/>
              <w:rPr>
                <w:rFonts w:ascii="Arial" w:hAnsi="Arial" w:cs="Arial"/>
                <w:i/>
                <w:iCs/>
                <w:color w:val="FF0000"/>
              </w:rPr>
            </w:pPr>
          </w:p>
        </w:tc>
      </w:tr>
      <w:tr w:rsidR="00AE4A7C" w:rsidRPr="003969BB" w14:paraId="36E0F0FA" w14:textId="0498E690" w:rsidTr="68B9FDB0">
        <w:trPr>
          <w:trHeight w:val="823"/>
        </w:trPr>
        <w:tc>
          <w:tcPr>
            <w:tcW w:w="1127" w:type="dxa"/>
          </w:tcPr>
          <w:p w14:paraId="6B921959" w14:textId="16F3C33B" w:rsidR="004C2468" w:rsidRPr="003969BB" w:rsidRDefault="004C2468">
            <w:pPr>
              <w:spacing w:after="0" w:line="240" w:lineRule="auto"/>
              <w:rPr>
                <w:rFonts w:ascii="Arial" w:hAnsi="Arial" w:cs="Arial"/>
              </w:rPr>
            </w:pPr>
            <w:r w:rsidRPr="003969BB">
              <w:rPr>
                <w:rFonts w:ascii="Arial" w:hAnsi="Arial" w:cs="Arial"/>
              </w:rPr>
              <w:t>NFR-0</w:t>
            </w:r>
            <w:r w:rsidR="00294902">
              <w:rPr>
                <w:rFonts w:ascii="Arial" w:hAnsi="Arial" w:cs="Arial"/>
              </w:rPr>
              <w:t>91</w:t>
            </w:r>
          </w:p>
        </w:tc>
        <w:tc>
          <w:tcPr>
            <w:tcW w:w="7407" w:type="dxa"/>
          </w:tcPr>
          <w:p w14:paraId="5EE36923" w14:textId="77777777" w:rsidR="004C2468" w:rsidRPr="003969BB" w:rsidRDefault="004C2468">
            <w:pPr>
              <w:spacing w:after="0" w:line="240" w:lineRule="auto"/>
              <w:rPr>
                <w:rFonts w:ascii="Arial" w:hAnsi="Arial" w:cs="Arial"/>
              </w:rPr>
            </w:pPr>
            <w:r w:rsidRPr="003969BB">
              <w:rPr>
                <w:rFonts w:ascii="Arial" w:hAnsi="Arial" w:cs="Arial"/>
              </w:rPr>
              <w:t>The System shall ensure that Customer Data at rest, data in transit and data backups are encrypted, using newest NIST, EISA or BSI recommended encryption techniques, tools, algorithms, encryption keys, etc. and the list of encryption measures and/or encryption keys shall be passed to the Customer.</w:t>
            </w:r>
          </w:p>
        </w:tc>
        <w:tc>
          <w:tcPr>
            <w:tcW w:w="1389" w:type="dxa"/>
          </w:tcPr>
          <w:p w14:paraId="55453CA7" w14:textId="77777777" w:rsidR="004C2468" w:rsidRPr="003969BB" w:rsidRDefault="004C2468">
            <w:pPr>
              <w:spacing w:after="0" w:line="240" w:lineRule="auto"/>
              <w:jc w:val="center"/>
              <w:rPr>
                <w:rFonts w:ascii="Arial" w:hAnsi="Arial" w:cs="Arial"/>
              </w:rPr>
            </w:pPr>
            <w:r w:rsidRPr="003969BB">
              <w:rPr>
                <w:rFonts w:ascii="Arial" w:hAnsi="Arial" w:cs="Arial"/>
                <w:color w:val="000000"/>
                <w:lang w:val="lt-LT"/>
              </w:rPr>
              <w:t>TVMS</w:t>
            </w:r>
          </w:p>
        </w:tc>
        <w:tc>
          <w:tcPr>
            <w:tcW w:w="1708" w:type="dxa"/>
          </w:tcPr>
          <w:p w14:paraId="5C34C3CF" w14:textId="77777777" w:rsidR="004C2468" w:rsidRPr="003969BB" w:rsidRDefault="004C2468">
            <w:pPr>
              <w:spacing w:after="0" w:line="240" w:lineRule="auto"/>
              <w:jc w:val="center"/>
              <w:rPr>
                <w:rFonts w:ascii="Arial" w:hAnsi="Arial" w:cs="Arial"/>
              </w:rPr>
            </w:pPr>
            <w:r w:rsidRPr="003969BB">
              <w:rPr>
                <w:rFonts w:ascii="Arial" w:hAnsi="Arial" w:cs="Arial"/>
              </w:rPr>
              <w:t>Safety management</w:t>
            </w:r>
          </w:p>
        </w:tc>
        <w:tc>
          <w:tcPr>
            <w:tcW w:w="1317" w:type="dxa"/>
          </w:tcPr>
          <w:p w14:paraId="6F48C0AD" w14:textId="77777777" w:rsidR="004C2468" w:rsidRPr="003969BB" w:rsidRDefault="004C2468">
            <w:pPr>
              <w:spacing w:after="0" w:line="240" w:lineRule="auto"/>
              <w:jc w:val="center"/>
              <w:rPr>
                <w:rFonts w:ascii="Arial" w:hAnsi="Arial" w:cs="Arial"/>
              </w:rPr>
            </w:pPr>
            <w:r w:rsidRPr="003969BB">
              <w:rPr>
                <w:rFonts w:ascii="Arial" w:hAnsi="Arial" w:cs="Arial"/>
                <w:lang w:val="lt-LT"/>
              </w:rPr>
              <w:t>Mandatory</w:t>
            </w:r>
          </w:p>
        </w:tc>
        <w:tc>
          <w:tcPr>
            <w:tcW w:w="2014" w:type="dxa"/>
          </w:tcPr>
          <w:p w14:paraId="2E178EDF" w14:textId="4E184FF6" w:rsidR="00AC2DEA" w:rsidRPr="003969BB" w:rsidRDefault="001934C4" w:rsidP="003969BB">
            <w:pPr>
              <w:jc w:val="center"/>
              <w:rPr>
                <w:rFonts w:ascii="Arial" w:hAnsi="Arial" w:cs="Arial"/>
                <w:i/>
                <w:iCs/>
                <w:color w:val="FF0000"/>
                <w:lang w:val="en"/>
              </w:rPr>
            </w:pPr>
            <w:r w:rsidRPr="003969BB">
              <w:rPr>
                <w:rFonts w:ascii="Arial" w:hAnsi="Arial" w:cs="Arial"/>
                <w:i/>
                <w:iCs/>
                <w:color w:val="FF0000"/>
                <w:lang w:val="en"/>
              </w:rPr>
              <w:t xml:space="preserve">Supplier confirms </w:t>
            </w:r>
            <w:r w:rsidR="003969BB" w:rsidRPr="003969BB">
              <w:rPr>
                <w:rFonts w:ascii="Arial" w:hAnsi="Arial" w:cs="Arial"/>
                <w:i/>
                <w:iCs/>
                <w:color w:val="FF0000"/>
                <w:lang w:val="en"/>
              </w:rPr>
              <w:t>“YES”</w:t>
            </w:r>
          </w:p>
        </w:tc>
        <w:tc>
          <w:tcPr>
            <w:tcW w:w="1977" w:type="dxa"/>
          </w:tcPr>
          <w:p w14:paraId="55149CF0" w14:textId="68FF29AF" w:rsidR="004C2468" w:rsidRPr="003969BB" w:rsidRDefault="00BE421A" w:rsidP="00D95EE0">
            <w:pPr>
              <w:jc w:val="center"/>
              <w:rPr>
                <w:rFonts w:ascii="Arial" w:hAnsi="Arial" w:cs="Arial"/>
                <w:i/>
                <w:iCs/>
                <w:color w:val="FF0000"/>
              </w:rPr>
            </w:pPr>
            <w:r>
              <w:rPr>
                <w:rFonts w:ascii="Arial" w:hAnsi="Arial" w:cs="Arial"/>
                <w:i/>
                <w:iCs/>
                <w:color w:val="FF0000"/>
              </w:rPr>
              <w:t>-</w:t>
            </w:r>
          </w:p>
        </w:tc>
        <w:tc>
          <w:tcPr>
            <w:tcW w:w="5174" w:type="dxa"/>
          </w:tcPr>
          <w:p w14:paraId="5165174A" w14:textId="77777777" w:rsidR="0030204E" w:rsidRPr="003969BB" w:rsidRDefault="0030204E" w:rsidP="0030204E">
            <w:pPr>
              <w:spacing w:after="0" w:line="240" w:lineRule="auto"/>
              <w:jc w:val="center"/>
              <w:rPr>
                <w:rFonts w:ascii="Arial" w:hAnsi="Arial" w:cs="Arial"/>
                <w:i/>
                <w:iCs/>
                <w:color w:val="FF0000"/>
              </w:rPr>
            </w:pPr>
            <w:r>
              <w:rPr>
                <w:rFonts w:ascii="Arial" w:hAnsi="Arial" w:cs="Arial"/>
                <w:i/>
                <w:iCs/>
                <w:color w:val="FF0000"/>
              </w:rPr>
              <w:t>Supplier describes</w:t>
            </w:r>
          </w:p>
          <w:p w14:paraId="12D59934" w14:textId="6945007D" w:rsidR="004C2468" w:rsidRPr="003969BB" w:rsidRDefault="004C2468" w:rsidP="00D95EE0">
            <w:pPr>
              <w:spacing w:after="0" w:line="240" w:lineRule="auto"/>
              <w:jc w:val="center"/>
              <w:rPr>
                <w:rFonts w:ascii="Arial" w:hAnsi="Arial" w:cs="Arial"/>
                <w:i/>
                <w:iCs/>
                <w:color w:val="FF0000"/>
              </w:rPr>
            </w:pPr>
          </w:p>
        </w:tc>
      </w:tr>
      <w:tr w:rsidR="00AE4A7C" w:rsidRPr="003969BB" w14:paraId="704CC590" w14:textId="04CFAB9C" w:rsidTr="68B9FDB0">
        <w:trPr>
          <w:trHeight w:val="823"/>
        </w:trPr>
        <w:tc>
          <w:tcPr>
            <w:tcW w:w="1127" w:type="dxa"/>
          </w:tcPr>
          <w:p w14:paraId="6E898527" w14:textId="209560B6" w:rsidR="004C2468" w:rsidRPr="003969BB" w:rsidRDefault="004C2468">
            <w:pPr>
              <w:spacing w:after="0" w:line="240" w:lineRule="auto"/>
              <w:rPr>
                <w:rFonts w:ascii="Arial" w:hAnsi="Arial" w:cs="Arial"/>
              </w:rPr>
            </w:pPr>
            <w:r w:rsidRPr="003969BB">
              <w:rPr>
                <w:rFonts w:ascii="Arial" w:hAnsi="Arial" w:cs="Arial"/>
              </w:rPr>
              <w:t>NFR-0</w:t>
            </w:r>
            <w:r w:rsidR="00294902">
              <w:rPr>
                <w:rFonts w:ascii="Arial" w:hAnsi="Arial" w:cs="Arial"/>
              </w:rPr>
              <w:t>92</w:t>
            </w:r>
          </w:p>
        </w:tc>
        <w:tc>
          <w:tcPr>
            <w:tcW w:w="7407" w:type="dxa"/>
          </w:tcPr>
          <w:p w14:paraId="2CC61D4F" w14:textId="77777777" w:rsidR="004C2468" w:rsidRPr="003969BB" w:rsidRDefault="004C2468">
            <w:pPr>
              <w:spacing w:after="0" w:line="240" w:lineRule="auto"/>
              <w:rPr>
                <w:rFonts w:ascii="Arial" w:hAnsi="Arial" w:cs="Arial"/>
              </w:rPr>
            </w:pPr>
            <w:r w:rsidRPr="003969BB">
              <w:rPr>
                <w:rFonts w:ascii="Arial" w:hAnsi="Arial" w:cs="Arial"/>
              </w:rPr>
              <w:t>The System user accounts shall be managed via Customer's managed Active Directory (AD) system, enabling Single Sign On (SSO) principles and supporting at least one of the following authentication protocols: Open ID Connect, SAML 2.0, WS-Fed. System default/built-in accounts shall be disabled and available for use only in exceptional cases (such as system upgrade or disaster recovery).</w:t>
            </w:r>
          </w:p>
        </w:tc>
        <w:tc>
          <w:tcPr>
            <w:tcW w:w="1389" w:type="dxa"/>
          </w:tcPr>
          <w:p w14:paraId="475F2828" w14:textId="77777777" w:rsidR="004C2468" w:rsidRPr="003969BB" w:rsidRDefault="004C2468">
            <w:pPr>
              <w:spacing w:after="0" w:line="240" w:lineRule="auto"/>
              <w:jc w:val="center"/>
              <w:rPr>
                <w:rFonts w:ascii="Arial" w:hAnsi="Arial" w:cs="Arial"/>
              </w:rPr>
            </w:pPr>
            <w:r w:rsidRPr="003969BB">
              <w:rPr>
                <w:rFonts w:ascii="Arial" w:hAnsi="Arial" w:cs="Arial"/>
                <w:color w:val="000000"/>
                <w:lang w:val="lt-LT"/>
              </w:rPr>
              <w:t>TVMS</w:t>
            </w:r>
          </w:p>
        </w:tc>
        <w:tc>
          <w:tcPr>
            <w:tcW w:w="1708" w:type="dxa"/>
          </w:tcPr>
          <w:p w14:paraId="289452CF" w14:textId="77777777" w:rsidR="004C2468" w:rsidRPr="003969BB" w:rsidRDefault="004C2468">
            <w:pPr>
              <w:spacing w:after="0" w:line="240" w:lineRule="auto"/>
              <w:jc w:val="center"/>
              <w:rPr>
                <w:rFonts w:ascii="Arial" w:hAnsi="Arial" w:cs="Arial"/>
              </w:rPr>
            </w:pPr>
            <w:r w:rsidRPr="003969BB">
              <w:rPr>
                <w:rFonts w:ascii="Arial" w:hAnsi="Arial" w:cs="Arial"/>
              </w:rPr>
              <w:t>Safety management</w:t>
            </w:r>
          </w:p>
        </w:tc>
        <w:tc>
          <w:tcPr>
            <w:tcW w:w="1317" w:type="dxa"/>
          </w:tcPr>
          <w:p w14:paraId="5D39A597" w14:textId="77777777" w:rsidR="004C2468" w:rsidRPr="003969BB" w:rsidRDefault="004C2468">
            <w:pPr>
              <w:spacing w:after="0" w:line="240" w:lineRule="auto"/>
              <w:jc w:val="center"/>
              <w:rPr>
                <w:rFonts w:ascii="Arial" w:hAnsi="Arial" w:cs="Arial"/>
              </w:rPr>
            </w:pPr>
            <w:r w:rsidRPr="003969BB">
              <w:rPr>
                <w:rFonts w:ascii="Arial" w:hAnsi="Arial" w:cs="Arial"/>
                <w:lang w:val="lt-LT"/>
              </w:rPr>
              <w:t>Mandatory</w:t>
            </w:r>
          </w:p>
        </w:tc>
        <w:tc>
          <w:tcPr>
            <w:tcW w:w="2014" w:type="dxa"/>
          </w:tcPr>
          <w:p w14:paraId="5F195368" w14:textId="460A242B" w:rsidR="00AC2DEA" w:rsidRPr="003969BB" w:rsidRDefault="001934C4" w:rsidP="003969BB">
            <w:pPr>
              <w:jc w:val="center"/>
              <w:rPr>
                <w:rFonts w:ascii="Arial" w:hAnsi="Arial" w:cs="Arial"/>
                <w:i/>
                <w:iCs/>
                <w:color w:val="FF0000"/>
                <w:lang w:val="en"/>
              </w:rPr>
            </w:pPr>
            <w:r w:rsidRPr="003969BB">
              <w:rPr>
                <w:rFonts w:ascii="Arial" w:hAnsi="Arial" w:cs="Arial"/>
                <w:i/>
                <w:iCs/>
                <w:color w:val="FF0000"/>
                <w:lang w:val="en"/>
              </w:rPr>
              <w:t xml:space="preserve">Supplier confirms </w:t>
            </w:r>
            <w:r w:rsidR="003969BB" w:rsidRPr="003969BB">
              <w:rPr>
                <w:rFonts w:ascii="Arial" w:hAnsi="Arial" w:cs="Arial"/>
                <w:i/>
                <w:iCs/>
                <w:color w:val="FF0000"/>
                <w:lang w:val="en"/>
              </w:rPr>
              <w:t>“YES”</w:t>
            </w:r>
          </w:p>
        </w:tc>
        <w:tc>
          <w:tcPr>
            <w:tcW w:w="1977" w:type="dxa"/>
          </w:tcPr>
          <w:p w14:paraId="07927C42" w14:textId="456C7586" w:rsidR="004C2468" w:rsidRPr="003969BB" w:rsidRDefault="00BE421A" w:rsidP="00D95EE0">
            <w:pPr>
              <w:jc w:val="center"/>
              <w:rPr>
                <w:rFonts w:ascii="Arial" w:hAnsi="Arial" w:cs="Arial"/>
                <w:i/>
                <w:iCs/>
                <w:color w:val="FF0000"/>
              </w:rPr>
            </w:pPr>
            <w:r>
              <w:rPr>
                <w:rFonts w:ascii="Arial" w:hAnsi="Arial" w:cs="Arial"/>
                <w:i/>
                <w:iCs/>
                <w:color w:val="FF0000"/>
              </w:rPr>
              <w:t>-</w:t>
            </w:r>
          </w:p>
        </w:tc>
        <w:tc>
          <w:tcPr>
            <w:tcW w:w="5174" w:type="dxa"/>
          </w:tcPr>
          <w:p w14:paraId="399C9932" w14:textId="77777777" w:rsidR="0030204E" w:rsidRPr="003969BB" w:rsidRDefault="0030204E" w:rsidP="0030204E">
            <w:pPr>
              <w:spacing w:after="0" w:line="240" w:lineRule="auto"/>
              <w:jc w:val="center"/>
              <w:rPr>
                <w:rFonts w:ascii="Arial" w:hAnsi="Arial" w:cs="Arial"/>
                <w:i/>
                <w:iCs/>
                <w:color w:val="FF0000"/>
              </w:rPr>
            </w:pPr>
            <w:r>
              <w:rPr>
                <w:rFonts w:ascii="Arial" w:hAnsi="Arial" w:cs="Arial"/>
                <w:i/>
                <w:iCs/>
                <w:color w:val="FF0000"/>
              </w:rPr>
              <w:t>Supplier describes</w:t>
            </w:r>
          </w:p>
          <w:p w14:paraId="19B5A0C2" w14:textId="5FA0E9A0" w:rsidR="004C2468" w:rsidRPr="003969BB" w:rsidRDefault="004C2468" w:rsidP="00D95EE0">
            <w:pPr>
              <w:spacing w:after="0" w:line="240" w:lineRule="auto"/>
              <w:jc w:val="center"/>
              <w:rPr>
                <w:rFonts w:ascii="Arial" w:hAnsi="Arial" w:cs="Arial"/>
                <w:i/>
                <w:iCs/>
                <w:color w:val="FF0000"/>
              </w:rPr>
            </w:pPr>
          </w:p>
        </w:tc>
      </w:tr>
      <w:tr w:rsidR="00AE4A7C" w:rsidRPr="003969BB" w14:paraId="1863DD06" w14:textId="52E18BD2" w:rsidTr="68B9FDB0">
        <w:trPr>
          <w:trHeight w:val="823"/>
        </w:trPr>
        <w:tc>
          <w:tcPr>
            <w:tcW w:w="1127" w:type="dxa"/>
          </w:tcPr>
          <w:p w14:paraId="4C44231E" w14:textId="1DABFB63" w:rsidR="004C2468" w:rsidRPr="003969BB" w:rsidRDefault="004C2468">
            <w:pPr>
              <w:spacing w:after="0" w:line="240" w:lineRule="auto"/>
              <w:rPr>
                <w:rFonts w:ascii="Arial" w:hAnsi="Arial" w:cs="Arial"/>
              </w:rPr>
            </w:pPr>
            <w:r w:rsidRPr="003969BB">
              <w:rPr>
                <w:rFonts w:ascii="Arial" w:hAnsi="Arial" w:cs="Arial"/>
              </w:rPr>
              <w:t>NFR-0</w:t>
            </w:r>
            <w:r w:rsidR="00294902">
              <w:rPr>
                <w:rFonts w:ascii="Arial" w:hAnsi="Arial" w:cs="Arial"/>
              </w:rPr>
              <w:t>93</w:t>
            </w:r>
          </w:p>
        </w:tc>
        <w:tc>
          <w:tcPr>
            <w:tcW w:w="7407" w:type="dxa"/>
          </w:tcPr>
          <w:p w14:paraId="6D040ED6" w14:textId="77777777" w:rsidR="004C2468" w:rsidRPr="003969BB" w:rsidRDefault="004C2468">
            <w:pPr>
              <w:spacing w:after="0" w:line="240" w:lineRule="auto"/>
              <w:rPr>
                <w:rFonts w:ascii="Arial" w:hAnsi="Arial" w:cs="Arial"/>
              </w:rPr>
            </w:pPr>
            <w:r w:rsidRPr="003969BB">
              <w:rPr>
                <w:rFonts w:ascii="Arial" w:hAnsi="Arial" w:cs="Arial"/>
              </w:rPr>
              <w:t>The System shall be accessible employing privileges and/or roles assignment principles, segregating System user and System administration functions, and System accesses roles shall be available for all users performing different functions.</w:t>
            </w:r>
          </w:p>
        </w:tc>
        <w:tc>
          <w:tcPr>
            <w:tcW w:w="1389" w:type="dxa"/>
          </w:tcPr>
          <w:p w14:paraId="4FBA18E2" w14:textId="77777777" w:rsidR="004C2468" w:rsidRPr="003969BB" w:rsidRDefault="004C2468">
            <w:pPr>
              <w:spacing w:after="0" w:line="240" w:lineRule="auto"/>
              <w:jc w:val="center"/>
              <w:rPr>
                <w:rFonts w:ascii="Arial" w:hAnsi="Arial" w:cs="Arial"/>
              </w:rPr>
            </w:pPr>
            <w:r w:rsidRPr="003969BB">
              <w:rPr>
                <w:rFonts w:ascii="Arial" w:hAnsi="Arial" w:cs="Arial"/>
                <w:color w:val="000000"/>
                <w:lang w:val="lt-LT"/>
              </w:rPr>
              <w:t>TVMS</w:t>
            </w:r>
          </w:p>
        </w:tc>
        <w:tc>
          <w:tcPr>
            <w:tcW w:w="1708" w:type="dxa"/>
          </w:tcPr>
          <w:p w14:paraId="31597ABB" w14:textId="77777777" w:rsidR="004C2468" w:rsidRPr="003969BB" w:rsidRDefault="004C2468">
            <w:pPr>
              <w:spacing w:after="0" w:line="240" w:lineRule="auto"/>
              <w:jc w:val="center"/>
              <w:rPr>
                <w:rFonts w:ascii="Arial" w:hAnsi="Arial" w:cs="Arial"/>
              </w:rPr>
            </w:pPr>
            <w:r w:rsidRPr="003969BB">
              <w:rPr>
                <w:rFonts w:ascii="Arial" w:hAnsi="Arial" w:cs="Arial"/>
              </w:rPr>
              <w:t>Safety management</w:t>
            </w:r>
          </w:p>
        </w:tc>
        <w:tc>
          <w:tcPr>
            <w:tcW w:w="1317" w:type="dxa"/>
          </w:tcPr>
          <w:p w14:paraId="50C62F99" w14:textId="77777777" w:rsidR="004C2468" w:rsidRPr="003969BB" w:rsidRDefault="004C2468">
            <w:pPr>
              <w:spacing w:after="0" w:line="240" w:lineRule="auto"/>
              <w:jc w:val="center"/>
              <w:rPr>
                <w:rFonts w:ascii="Arial" w:hAnsi="Arial" w:cs="Arial"/>
              </w:rPr>
            </w:pPr>
            <w:r w:rsidRPr="003969BB">
              <w:rPr>
                <w:rFonts w:ascii="Arial" w:hAnsi="Arial" w:cs="Arial"/>
                <w:lang w:val="lt-LT"/>
              </w:rPr>
              <w:t>Mandatory</w:t>
            </w:r>
          </w:p>
        </w:tc>
        <w:tc>
          <w:tcPr>
            <w:tcW w:w="2014" w:type="dxa"/>
          </w:tcPr>
          <w:p w14:paraId="1EBF5B0D" w14:textId="174BBB4F" w:rsidR="00AC2DEA" w:rsidRPr="003969BB" w:rsidRDefault="001934C4" w:rsidP="003969BB">
            <w:pPr>
              <w:jc w:val="center"/>
              <w:rPr>
                <w:rFonts w:ascii="Arial" w:hAnsi="Arial" w:cs="Arial"/>
                <w:i/>
                <w:iCs/>
                <w:color w:val="FF0000"/>
                <w:lang w:val="en"/>
              </w:rPr>
            </w:pPr>
            <w:r w:rsidRPr="003969BB">
              <w:rPr>
                <w:rFonts w:ascii="Arial" w:hAnsi="Arial" w:cs="Arial"/>
                <w:i/>
                <w:iCs/>
                <w:color w:val="FF0000"/>
                <w:lang w:val="en"/>
              </w:rPr>
              <w:t xml:space="preserve">Supplier confirms </w:t>
            </w:r>
            <w:r w:rsidR="003969BB" w:rsidRPr="003969BB">
              <w:rPr>
                <w:rFonts w:ascii="Arial" w:hAnsi="Arial" w:cs="Arial"/>
                <w:i/>
                <w:iCs/>
                <w:color w:val="FF0000"/>
                <w:lang w:val="en"/>
              </w:rPr>
              <w:t>“YES”</w:t>
            </w:r>
          </w:p>
        </w:tc>
        <w:tc>
          <w:tcPr>
            <w:tcW w:w="1977" w:type="dxa"/>
          </w:tcPr>
          <w:p w14:paraId="5E1CEE5A" w14:textId="4ADA6DCB" w:rsidR="004C2468" w:rsidRPr="003969BB" w:rsidRDefault="00BE421A" w:rsidP="00D95EE0">
            <w:pPr>
              <w:jc w:val="center"/>
              <w:rPr>
                <w:rFonts w:ascii="Arial" w:hAnsi="Arial" w:cs="Arial"/>
                <w:i/>
                <w:iCs/>
                <w:color w:val="FF0000"/>
              </w:rPr>
            </w:pPr>
            <w:r>
              <w:rPr>
                <w:rFonts w:ascii="Arial" w:hAnsi="Arial" w:cs="Arial"/>
                <w:i/>
                <w:iCs/>
                <w:color w:val="FF0000"/>
              </w:rPr>
              <w:t>-</w:t>
            </w:r>
          </w:p>
        </w:tc>
        <w:tc>
          <w:tcPr>
            <w:tcW w:w="5174" w:type="dxa"/>
          </w:tcPr>
          <w:p w14:paraId="432F9740" w14:textId="77777777" w:rsidR="0030204E" w:rsidRPr="003969BB" w:rsidRDefault="0030204E" w:rsidP="0030204E">
            <w:pPr>
              <w:spacing w:after="0" w:line="240" w:lineRule="auto"/>
              <w:jc w:val="center"/>
              <w:rPr>
                <w:rFonts w:ascii="Arial" w:hAnsi="Arial" w:cs="Arial"/>
                <w:i/>
                <w:iCs/>
                <w:color w:val="FF0000"/>
              </w:rPr>
            </w:pPr>
            <w:r>
              <w:rPr>
                <w:rFonts w:ascii="Arial" w:hAnsi="Arial" w:cs="Arial"/>
                <w:i/>
                <w:iCs/>
                <w:color w:val="FF0000"/>
              </w:rPr>
              <w:t>Supplier describes</w:t>
            </w:r>
          </w:p>
          <w:p w14:paraId="16F0D082" w14:textId="77777777" w:rsidR="004C2468" w:rsidRPr="003969BB" w:rsidRDefault="004C2468" w:rsidP="00D95EE0">
            <w:pPr>
              <w:spacing w:after="0" w:line="240" w:lineRule="auto"/>
              <w:jc w:val="center"/>
              <w:rPr>
                <w:rFonts w:ascii="Arial" w:hAnsi="Arial" w:cs="Arial"/>
                <w:i/>
                <w:iCs/>
                <w:color w:val="FF0000"/>
              </w:rPr>
            </w:pPr>
          </w:p>
        </w:tc>
      </w:tr>
      <w:tr w:rsidR="00AE4A7C" w:rsidRPr="003969BB" w14:paraId="7E0C5456" w14:textId="2DC04ABD" w:rsidTr="68B9FDB0">
        <w:trPr>
          <w:trHeight w:val="823"/>
        </w:trPr>
        <w:tc>
          <w:tcPr>
            <w:tcW w:w="1127" w:type="dxa"/>
          </w:tcPr>
          <w:p w14:paraId="4A23001A" w14:textId="69D7D390" w:rsidR="004C2468" w:rsidRPr="003969BB" w:rsidRDefault="004C2468">
            <w:pPr>
              <w:spacing w:after="0" w:line="240" w:lineRule="auto"/>
              <w:rPr>
                <w:rFonts w:ascii="Arial" w:hAnsi="Arial" w:cs="Arial"/>
              </w:rPr>
            </w:pPr>
            <w:r w:rsidRPr="003969BB">
              <w:rPr>
                <w:rFonts w:ascii="Arial" w:hAnsi="Arial" w:cs="Arial"/>
              </w:rPr>
              <w:t>NFR-0</w:t>
            </w:r>
            <w:r w:rsidR="00294902">
              <w:rPr>
                <w:rFonts w:ascii="Arial" w:hAnsi="Arial" w:cs="Arial"/>
              </w:rPr>
              <w:t>94</w:t>
            </w:r>
          </w:p>
        </w:tc>
        <w:tc>
          <w:tcPr>
            <w:tcW w:w="7407" w:type="dxa"/>
          </w:tcPr>
          <w:p w14:paraId="3BC7C5E1" w14:textId="77777777" w:rsidR="004C2468" w:rsidRPr="003969BB" w:rsidRDefault="004C2468">
            <w:pPr>
              <w:spacing w:after="0" w:line="240" w:lineRule="auto"/>
              <w:rPr>
                <w:rFonts w:ascii="Arial" w:hAnsi="Arial" w:cs="Arial"/>
              </w:rPr>
            </w:pPr>
            <w:r w:rsidRPr="003969BB">
              <w:rPr>
                <w:rFonts w:ascii="Arial" w:hAnsi="Arial" w:cs="Arial"/>
              </w:rPr>
              <w:t>The System user assigned privileges and/or roles and other security parameters shall be managed via Customer's managed Active Directory (AD) and/or via Customer's managed Identity and Access Management (IAM) system.</w:t>
            </w:r>
          </w:p>
        </w:tc>
        <w:tc>
          <w:tcPr>
            <w:tcW w:w="1389" w:type="dxa"/>
          </w:tcPr>
          <w:p w14:paraId="79FF19CF" w14:textId="77777777" w:rsidR="004C2468" w:rsidRPr="003969BB" w:rsidRDefault="004C2468">
            <w:pPr>
              <w:spacing w:after="0" w:line="240" w:lineRule="auto"/>
              <w:jc w:val="center"/>
              <w:rPr>
                <w:rFonts w:ascii="Arial" w:hAnsi="Arial" w:cs="Arial"/>
              </w:rPr>
            </w:pPr>
            <w:r w:rsidRPr="003969BB">
              <w:rPr>
                <w:rFonts w:ascii="Arial" w:hAnsi="Arial" w:cs="Arial"/>
                <w:color w:val="000000"/>
                <w:lang w:val="lt-LT"/>
              </w:rPr>
              <w:t>TVMS</w:t>
            </w:r>
          </w:p>
        </w:tc>
        <w:tc>
          <w:tcPr>
            <w:tcW w:w="1708" w:type="dxa"/>
          </w:tcPr>
          <w:p w14:paraId="4A8E0891" w14:textId="77777777" w:rsidR="004C2468" w:rsidRPr="003969BB" w:rsidRDefault="004C2468">
            <w:pPr>
              <w:spacing w:after="0" w:line="240" w:lineRule="auto"/>
              <w:jc w:val="center"/>
              <w:rPr>
                <w:rFonts w:ascii="Arial" w:hAnsi="Arial" w:cs="Arial"/>
              </w:rPr>
            </w:pPr>
            <w:r w:rsidRPr="003969BB">
              <w:rPr>
                <w:rFonts w:ascii="Arial" w:hAnsi="Arial" w:cs="Arial"/>
              </w:rPr>
              <w:t>Safety management</w:t>
            </w:r>
          </w:p>
        </w:tc>
        <w:tc>
          <w:tcPr>
            <w:tcW w:w="1317" w:type="dxa"/>
          </w:tcPr>
          <w:p w14:paraId="45EB91F2" w14:textId="77777777" w:rsidR="004C2468" w:rsidRPr="003969BB" w:rsidRDefault="004C2468">
            <w:pPr>
              <w:spacing w:after="0" w:line="240" w:lineRule="auto"/>
              <w:jc w:val="center"/>
              <w:rPr>
                <w:rFonts w:ascii="Arial" w:hAnsi="Arial" w:cs="Arial"/>
              </w:rPr>
            </w:pPr>
            <w:r w:rsidRPr="003969BB">
              <w:rPr>
                <w:rFonts w:ascii="Arial" w:hAnsi="Arial" w:cs="Arial"/>
                <w:lang w:val="lt-LT"/>
              </w:rPr>
              <w:t>Mandatory</w:t>
            </w:r>
          </w:p>
        </w:tc>
        <w:tc>
          <w:tcPr>
            <w:tcW w:w="2014" w:type="dxa"/>
          </w:tcPr>
          <w:p w14:paraId="1BDD04A9" w14:textId="31DB4265" w:rsidR="00AC2DEA" w:rsidRPr="003969BB" w:rsidRDefault="001934C4" w:rsidP="003969BB">
            <w:pPr>
              <w:jc w:val="center"/>
              <w:rPr>
                <w:rFonts w:ascii="Arial" w:hAnsi="Arial" w:cs="Arial"/>
                <w:i/>
                <w:iCs/>
                <w:color w:val="FF0000"/>
                <w:lang w:val="en"/>
              </w:rPr>
            </w:pPr>
            <w:r w:rsidRPr="003969BB">
              <w:rPr>
                <w:rFonts w:ascii="Arial" w:hAnsi="Arial" w:cs="Arial"/>
                <w:i/>
                <w:iCs/>
                <w:color w:val="FF0000"/>
                <w:lang w:val="en"/>
              </w:rPr>
              <w:t xml:space="preserve">Supplier confirms </w:t>
            </w:r>
            <w:r w:rsidR="003969BB" w:rsidRPr="003969BB">
              <w:rPr>
                <w:rFonts w:ascii="Arial" w:hAnsi="Arial" w:cs="Arial"/>
                <w:i/>
                <w:iCs/>
                <w:color w:val="FF0000"/>
                <w:lang w:val="en"/>
              </w:rPr>
              <w:t>“YES”</w:t>
            </w:r>
          </w:p>
        </w:tc>
        <w:tc>
          <w:tcPr>
            <w:tcW w:w="1977" w:type="dxa"/>
          </w:tcPr>
          <w:p w14:paraId="794AC0A2" w14:textId="49AEC0E2" w:rsidR="004C2468" w:rsidRPr="003969BB" w:rsidRDefault="00BE421A" w:rsidP="00D95EE0">
            <w:pPr>
              <w:jc w:val="center"/>
              <w:rPr>
                <w:rFonts w:ascii="Arial" w:hAnsi="Arial" w:cs="Arial"/>
                <w:i/>
                <w:iCs/>
                <w:color w:val="FF0000"/>
              </w:rPr>
            </w:pPr>
            <w:r>
              <w:rPr>
                <w:rFonts w:ascii="Arial" w:hAnsi="Arial" w:cs="Arial"/>
                <w:i/>
                <w:iCs/>
                <w:color w:val="FF0000"/>
              </w:rPr>
              <w:t>-</w:t>
            </w:r>
          </w:p>
        </w:tc>
        <w:tc>
          <w:tcPr>
            <w:tcW w:w="5174" w:type="dxa"/>
          </w:tcPr>
          <w:p w14:paraId="4D5B5923" w14:textId="77777777" w:rsidR="0030204E" w:rsidRPr="003969BB" w:rsidRDefault="0030204E" w:rsidP="0030204E">
            <w:pPr>
              <w:spacing w:after="0" w:line="240" w:lineRule="auto"/>
              <w:jc w:val="center"/>
              <w:rPr>
                <w:rFonts w:ascii="Arial" w:hAnsi="Arial" w:cs="Arial"/>
                <w:i/>
                <w:iCs/>
                <w:color w:val="FF0000"/>
              </w:rPr>
            </w:pPr>
            <w:r>
              <w:rPr>
                <w:rFonts w:ascii="Arial" w:hAnsi="Arial" w:cs="Arial"/>
                <w:i/>
                <w:iCs/>
                <w:color w:val="FF0000"/>
              </w:rPr>
              <w:t>Supplier describes</w:t>
            </w:r>
          </w:p>
          <w:p w14:paraId="43CD113F" w14:textId="77777777" w:rsidR="004C2468" w:rsidRPr="003969BB" w:rsidRDefault="004C2468" w:rsidP="00D95EE0">
            <w:pPr>
              <w:spacing w:after="0" w:line="240" w:lineRule="auto"/>
              <w:jc w:val="center"/>
              <w:rPr>
                <w:rFonts w:ascii="Arial" w:hAnsi="Arial" w:cs="Arial"/>
                <w:i/>
                <w:iCs/>
                <w:color w:val="FF0000"/>
              </w:rPr>
            </w:pPr>
          </w:p>
        </w:tc>
      </w:tr>
      <w:tr w:rsidR="00AE4A7C" w:rsidRPr="003969BB" w14:paraId="28DC49CB" w14:textId="1052B247" w:rsidTr="68B9FDB0">
        <w:trPr>
          <w:trHeight w:val="823"/>
        </w:trPr>
        <w:tc>
          <w:tcPr>
            <w:tcW w:w="1127" w:type="dxa"/>
          </w:tcPr>
          <w:p w14:paraId="3A0C6D84" w14:textId="17DC29E9" w:rsidR="004C2468" w:rsidRPr="003969BB" w:rsidRDefault="004C2468">
            <w:pPr>
              <w:spacing w:after="0" w:line="240" w:lineRule="auto"/>
              <w:rPr>
                <w:rFonts w:ascii="Arial" w:hAnsi="Arial" w:cs="Arial"/>
              </w:rPr>
            </w:pPr>
            <w:r w:rsidRPr="003969BB">
              <w:rPr>
                <w:rFonts w:ascii="Arial" w:hAnsi="Arial" w:cs="Arial"/>
              </w:rPr>
              <w:t>NFR-09</w:t>
            </w:r>
            <w:r w:rsidR="002F6D09">
              <w:rPr>
                <w:rFonts w:ascii="Arial" w:hAnsi="Arial" w:cs="Arial"/>
              </w:rPr>
              <w:t>5</w:t>
            </w:r>
          </w:p>
        </w:tc>
        <w:tc>
          <w:tcPr>
            <w:tcW w:w="7407" w:type="dxa"/>
          </w:tcPr>
          <w:p w14:paraId="09D2279D" w14:textId="77777777" w:rsidR="004C2468" w:rsidRPr="003969BB" w:rsidRDefault="004C2468">
            <w:pPr>
              <w:spacing w:after="0" w:line="240" w:lineRule="auto"/>
              <w:rPr>
                <w:rFonts w:ascii="Arial" w:hAnsi="Arial" w:cs="Arial"/>
              </w:rPr>
            </w:pPr>
            <w:r w:rsidRPr="003969BB">
              <w:rPr>
                <w:rFonts w:ascii="Arial" w:hAnsi="Arial" w:cs="Arial"/>
              </w:rPr>
              <w:t>The System shall be recording (logging) and storing all user (enabled, disable and deleted) account activities and their content, as well as all user account and privilege/role security changes and their content. The System shall be capable of passing saved logs to Customer’s manages Security Information and Event Management (SIEM) system, and users of the System and support personnel shall not have possibility to alter or delete any log data.</w:t>
            </w:r>
          </w:p>
        </w:tc>
        <w:tc>
          <w:tcPr>
            <w:tcW w:w="1389" w:type="dxa"/>
          </w:tcPr>
          <w:p w14:paraId="5E467086" w14:textId="77777777" w:rsidR="004C2468" w:rsidRPr="003969BB" w:rsidRDefault="004C2468">
            <w:pPr>
              <w:spacing w:after="0" w:line="240" w:lineRule="auto"/>
              <w:jc w:val="center"/>
              <w:rPr>
                <w:rFonts w:ascii="Arial" w:hAnsi="Arial" w:cs="Arial"/>
              </w:rPr>
            </w:pPr>
            <w:r w:rsidRPr="003969BB">
              <w:rPr>
                <w:rFonts w:ascii="Arial" w:hAnsi="Arial" w:cs="Arial"/>
                <w:color w:val="000000"/>
                <w:lang w:val="lt-LT"/>
              </w:rPr>
              <w:t>TVMS</w:t>
            </w:r>
          </w:p>
        </w:tc>
        <w:tc>
          <w:tcPr>
            <w:tcW w:w="1708" w:type="dxa"/>
          </w:tcPr>
          <w:p w14:paraId="4F57B140" w14:textId="77777777" w:rsidR="004C2468" w:rsidRPr="003969BB" w:rsidRDefault="004C2468">
            <w:pPr>
              <w:spacing w:after="0" w:line="240" w:lineRule="auto"/>
              <w:jc w:val="center"/>
              <w:rPr>
                <w:rFonts w:ascii="Arial" w:hAnsi="Arial" w:cs="Arial"/>
              </w:rPr>
            </w:pPr>
            <w:r w:rsidRPr="003969BB">
              <w:rPr>
                <w:rFonts w:ascii="Arial" w:hAnsi="Arial" w:cs="Arial"/>
              </w:rPr>
              <w:t>Safety management</w:t>
            </w:r>
          </w:p>
        </w:tc>
        <w:tc>
          <w:tcPr>
            <w:tcW w:w="1317" w:type="dxa"/>
          </w:tcPr>
          <w:p w14:paraId="7237C5A7" w14:textId="77777777" w:rsidR="004C2468" w:rsidRPr="003969BB" w:rsidRDefault="004C2468">
            <w:pPr>
              <w:spacing w:after="0" w:line="240" w:lineRule="auto"/>
              <w:jc w:val="center"/>
              <w:rPr>
                <w:rFonts w:ascii="Arial" w:hAnsi="Arial" w:cs="Arial"/>
              </w:rPr>
            </w:pPr>
            <w:r w:rsidRPr="003969BB">
              <w:rPr>
                <w:rFonts w:ascii="Arial" w:hAnsi="Arial" w:cs="Arial"/>
                <w:lang w:val="lt-LT"/>
              </w:rPr>
              <w:t>Mandatory</w:t>
            </w:r>
          </w:p>
        </w:tc>
        <w:tc>
          <w:tcPr>
            <w:tcW w:w="2014" w:type="dxa"/>
          </w:tcPr>
          <w:p w14:paraId="793ACAA3" w14:textId="66438888" w:rsidR="00AC2DEA" w:rsidRPr="003969BB" w:rsidRDefault="001934C4" w:rsidP="003969BB">
            <w:pPr>
              <w:jc w:val="center"/>
              <w:rPr>
                <w:rFonts w:ascii="Arial" w:hAnsi="Arial" w:cs="Arial"/>
                <w:i/>
                <w:iCs/>
                <w:color w:val="FF0000"/>
                <w:lang w:val="en"/>
              </w:rPr>
            </w:pPr>
            <w:r w:rsidRPr="003969BB">
              <w:rPr>
                <w:rFonts w:ascii="Arial" w:hAnsi="Arial" w:cs="Arial"/>
                <w:i/>
                <w:iCs/>
                <w:color w:val="FF0000"/>
                <w:lang w:val="en"/>
              </w:rPr>
              <w:t xml:space="preserve">Supplier confirms </w:t>
            </w:r>
            <w:r w:rsidR="003969BB" w:rsidRPr="003969BB">
              <w:rPr>
                <w:rFonts w:ascii="Arial" w:hAnsi="Arial" w:cs="Arial"/>
                <w:i/>
                <w:iCs/>
                <w:color w:val="FF0000"/>
                <w:lang w:val="en"/>
              </w:rPr>
              <w:t>“YES”</w:t>
            </w:r>
          </w:p>
        </w:tc>
        <w:tc>
          <w:tcPr>
            <w:tcW w:w="1977" w:type="dxa"/>
          </w:tcPr>
          <w:p w14:paraId="60A69CF7" w14:textId="212D0F6F" w:rsidR="004C2468" w:rsidRPr="003969BB" w:rsidRDefault="00BE421A" w:rsidP="00D95EE0">
            <w:pPr>
              <w:spacing w:after="0" w:line="240" w:lineRule="auto"/>
              <w:jc w:val="center"/>
              <w:rPr>
                <w:rFonts w:ascii="Arial" w:hAnsi="Arial" w:cs="Arial"/>
                <w:i/>
                <w:iCs/>
                <w:color w:val="FF0000"/>
              </w:rPr>
            </w:pPr>
            <w:r>
              <w:rPr>
                <w:rFonts w:ascii="Arial" w:hAnsi="Arial" w:cs="Arial"/>
                <w:i/>
                <w:iCs/>
                <w:color w:val="FF0000"/>
              </w:rPr>
              <w:t>-</w:t>
            </w:r>
          </w:p>
        </w:tc>
        <w:tc>
          <w:tcPr>
            <w:tcW w:w="5174" w:type="dxa"/>
          </w:tcPr>
          <w:p w14:paraId="666EC449" w14:textId="77777777" w:rsidR="0030204E" w:rsidRPr="003969BB" w:rsidRDefault="0030204E" w:rsidP="0030204E">
            <w:pPr>
              <w:spacing w:after="0" w:line="240" w:lineRule="auto"/>
              <w:jc w:val="center"/>
              <w:rPr>
                <w:rFonts w:ascii="Arial" w:hAnsi="Arial" w:cs="Arial"/>
                <w:i/>
                <w:iCs/>
                <w:color w:val="FF0000"/>
              </w:rPr>
            </w:pPr>
            <w:r>
              <w:rPr>
                <w:rFonts w:ascii="Arial" w:hAnsi="Arial" w:cs="Arial"/>
                <w:i/>
                <w:iCs/>
                <w:color w:val="FF0000"/>
              </w:rPr>
              <w:t>Supplier describes</w:t>
            </w:r>
          </w:p>
          <w:p w14:paraId="72E08EF6" w14:textId="30350253" w:rsidR="004C2468" w:rsidRPr="003969BB" w:rsidRDefault="004C2468" w:rsidP="00D95EE0">
            <w:pPr>
              <w:spacing w:after="0" w:line="240" w:lineRule="auto"/>
              <w:jc w:val="center"/>
              <w:rPr>
                <w:rFonts w:ascii="Arial" w:hAnsi="Arial" w:cs="Arial"/>
                <w:i/>
                <w:iCs/>
                <w:color w:val="FF0000"/>
              </w:rPr>
            </w:pPr>
          </w:p>
        </w:tc>
      </w:tr>
      <w:tr w:rsidR="00AE4A7C" w:rsidRPr="003969BB" w14:paraId="31030967" w14:textId="272A19CD" w:rsidTr="68B9FDB0">
        <w:trPr>
          <w:trHeight w:val="547"/>
        </w:trPr>
        <w:tc>
          <w:tcPr>
            <w:tcW w:w="1127" w:type="dxa"/>
          </w:tcPr>
          <w:p w14:paraId="2607C33E" w14:textId="74408704" w:rsidR="004C2468" w:rsidRPr="003969BB" w:rsidRDefault="004C2468">
            <w:pPr>
              <w:spacing w:after="0" w:line="240" w:lineRule="auto"/>
              <w:rPr>
                <w:rFonts w:ascii="Arial" w:hAnsi="Arial" w:cs="Arial"/>
              </w:rPr>
            </w:pPr>
            <w:r w:rsidRPr="003969BB">
              <w:rPr>
                <w:rFonts w:ascii="Arial" w:hAnsi="Arial" w:cs="Arial"/>
              </w:rPr>
              <w:t>NFR-09</w:t>
            </w:r>
            <w:r w:rsidR="002F6D09">
              <w:rPr>
                <w:rFonts w:ascii="Arial" w:hAnsi="Arial" w:cs="Arial"/>
              </w:rPr>
              <w:t>6</w:t>
            </w:r>
          </w:p>
        </w:tc>
        <w:tc>
          <w:tcPr>
            <w:tcW w:w="7407" w:type="dxa"/>
          </w:tcPr>
          <w:p w14:paraId="12D9FAD7" w14:textId="77777777" w:rsidR="004C2468" w:rsidRPr="003969BB" w:rsidRDefault="004C2468">
            <w:pPr>
              <w:spacing w:after="0" w:line="240" w:lineRule="auto"/>
              <w:rPr>
                <w:rFonts w:ascii="Arial" w:hAnsi="Arial" w:cs="Arial"/>
              </w:rPr>
            </w:pPr>
            <w:r w:rsidRPr="003969BB">
              <w:rPr>
                <w:rFonts w:ascii="Arial" w:hAnsi="Arial" w:cs="Arial"/>
              </w:rPr>
              <w:t>Customer shall be notified immediately about System's information and cyber security events and incidents, as well as their implication on Customer's information and data protection and remediation status. Customer shall have possibility to liaise with security event and incident management personnel to get assurance about the remediation process efficiency.</w:t>
            </w:r>
          </w:p>
        </w:tc>
        <w:tc>
          <w:tcPr>
            <w:tcW w:w="1389" w:type="dxa"/>
          </w:tcPr>
          <w:p w14:paraId="4F78D15D" w14:textId="77777777" w:rsidR="004C2468" w:rsidRPr="003969BB" w:rsidRDefault="004C2468">
            <w:pPr>
              <w:spacing w:after="0" w:line="240" w:lineRule="auto"/>
              <w:jc w:val="center"/>
              <w:rPr>
                <w:rFonts w:ascii="Arial" w:hAnsi="Arial" w:cs="Arial"/>
              </w:rPr>
            </w:pPr>
            <w:r w:rsidRPr="003969BB">
              <w:rPr>
                <w:rFonts w:ascii="Arial" w:hAnsi="Arial" w:cs="Arial"/>
                <w:color w:val="000000"/>
                <w:lang w:val="lt-LT"/>
              </w:rPr>
              <w:t>TVMS</w:t>
            </w:r>
          </w:p>
        </w:tc>
        <w:tc>
          <w:tcPr>
            <w:tcW w:w="1708" w:type="dxa"/>
          </w:tcPr>
          <w:p w14:paraId="6904ACA8" w14:textId="77777777" w:rsidR="004C2468" w:rsidRPr="003969BB" w:rsidRDefault="004C2468">
            <w:pPr>
              <w:spacing w:after="0" w:line="240" w:lineRule="auto"/>
              <w:jc w:val="center"/>
              <w:rPr>
                <w:rFonts w:ascii="Arial" w:hAnsi="Arial" w:cs="Arial"/>
              </w:rPr>
            </w:pPr>
            <w:r w:rsidRPr="003969BB">
              <w:rPr>
                <w:rFonts w:ascii="Arial" w:hAnsi="Arial" w:cs="Arial"/>
              </w:rPr>
              <w:t>Safety management</w:t>
            </w:r>
          </w:p>
        </w:tc>
        <w:tc>
          <w:tcPr>
            <w:tcW w:w="1317" w:type="dxa"/>
          </w:tcPr>
          <w:p w14:paraId="73609AFF" w14:textId="77777777" w:rsidR="004C2468" w:rsidRPr="003969BB" w:rsidRDefault="004C2468">
            <w:pPr>
              <w:spacing w:after="0" w:line="240" w:lineRule="auto"/>
              <w:jc w:val="center"/>
              <w:rPr>
                <w:rFonts w:ascii="Arial" w:hAnsi="Arial" w:cs="Arial"/>
              </w:rPr>
            </w:pPr>
            <w:r w:rsidRPr="003969BB">
              <w:rPr>
                <w:rFonts w:ascii="Arial" w:hAnsi="Arial" w:cs="Arial"/>
                <w:lang w:val="lt-LT"/>
              </w:rPr>
              <w:t>Mandatory</w:t>
            </w:r>
          </w:p>
        </w:tc>
        <w:tc>
          <w:tcPr>
            <w:tcW w:w="2014" w:type="dxa"/>
          </w:tcPr>
          <w:p w14:paraId="04A79753" w14:textId="306E5299" w:rsidR="00AC2DEA" w:rsidRPr="003969BB" w:rsidRDefault="001934C4" w:rsidP="003969BB">
            <w:pPr>
              <w:jc w:val="center"/>
              <w:rPr>
                <w:rFonts w:ascii="Arial" w:hAnsi="Arial" w:cs="Arial"/>
                <w:i/>
                <w:iCs/>
                <w:color w:val="FF0000"/>
                <w:lang w:val="en"/>
              </w:rPr>
            </w:pPr>
            <w:r w:rsidRPr="003969BB">
              <w:rPr>
                <w:rFonts w:ascii="Arial" w:hAnsi="Arial" w:cs="Arial"/>
                <w:i/>
                <w:iCs/>
                <w:color w:val="FF0000"/>
                <w:lang w:val="en"/>
              </w:rPr>
              <w:t>Supplier confirms</w:t>
            </w:r>
            <w:r w:rsidR="003969BB" w:rsidRPr="003969BB">
              <w:rPr>
                <w:rFonts w:ascii="Arial" w:hAnsi="Arial" w:cs="Arial"/>
                <w:i/>
                <w:iCs/>
                <w:color w:val="FF0000"/>
                <w:lang w:val="en"/>
              </w:rPr>
              <w:t xml:space="preserve"> “YES”</w:t>
            </w:r>
          </w:p>
        </w:tc>
        <w:tc>
          <w:tcPr>
            <w:tcW w:w="1977" w:type="dxa"/>
          </w:tcPr>
          <w:p w14:paraId="5C270D0A" w14:textId="477F617E" w:rsidR="004C2468" w:rsidRPr="003969BB" w:rsidRDefault="00BE421A" w:rsidP="00D95EE0">
            <w:pPr>
              <w:jc w:val="center"/>
              <w:rPr>
                <w:rFonts w:ascii="Arial" w:hAnsi="Arial" w:cs="Arial"/>
                <w:i/>
                <w:iCs/>
                <w:color w:val="FF0000"/>
              </w:rPr>
            </w:pPr>
            <w:r>
              <w:rPr>
                <w:rFonts w:ascii="Arial" w:hAnsi="Arial" w:cs="Arial"/>
                <w:i/>
                <w:iCs/>
                <w:color w:val="FF0000"/>
              </w:rPr>
              <w:t>-</w:t>
            </w:r>
          </w:p>
        </w:tc>
        <w:tc>
          <w:tcPr>
            <w:tcW w:w="5174" w:type="dxa"/>
          </w:tcPr>
          <w:p w14:paraId="04970C57" w14:textId="77777777" w:rsidR="0030204E" w:rsidRPr="003969BB" w:rsidRDefault="0030204E" w:rsidP="0030204E">
            <w:pPr>
              <w:spacing w:after="0" w:line="240" w:lineRule="auto"/>
              <w:jc w:val="center"/>
              <w:rPr>
                <w:rFonts w:ascii="Arial" w:hAnsi="Arial" w:cs="Arial"/>
                <w:i/>
                <w:iCs/>
                <w:color w:val="FF0000"/>
              </w:rPr>
            </w:pPr>
            <w:r>
              <w:rPr>
                <w:rFonts w:ascii="Arial" w:hAnsi="Arial" w:cs="Arial"/>
                <w:i/>
                <w:iCs/>
                <w:color w:val="FF0000"/>
              </w:rPr>
              <w:t>Supplier describes</w:t>
            </w:r>
          </w:p>
          <w:p w14:paraId="612C21C1" w14:textId="77777777" w:rsidR="004C2468" w:rsidRPr="003969BB" w:rsidRDefault="004C2468" w:rsidP="00D95EE0">
            <w:pPr>
              <w:spacing w:after="0" w:line="240" w:lineRule="auto"/>
              <w:jc w:val="center"/>
              <w:rPr>
                <w:rFonts w:ascii="Arial" w:hAnsi="Arial" w:cs="Arial"/>
                <w:i/>
                <w:iCs/>
                <w:color w:val="FF0000"/>
              </w:rPr>
            </w:pPr>
          </w:p>
        </w:tc>
      </w:tr>
      <w:tr w:rsidR="00AE4A7C" w:rsidRPr="003969BB" w14:paraId="12C2A664" w14:textId="14EDFCFF" w:rsidTr="68B9FDB0">
        <w:trPr>
          <w:trHeight w:val="483"/>
        </w:trPr>
        <w:tc>
          <w:tcPr>
            <w:tcW w:w="1127" w:type="dxa"/>
          </w:tcPr>
          <w:p w14:paraId="5C8C91A1" w14:textId="44CC8185" w:rsidR="004C2468" w:rsidRPr="003969BB" w:rsidRDefault="002F6D09">
            <w:pPr>
              <w:spacing w:after="0" w:line="240" w:lineRule="auto"/>
              <w:rPr>
                <w:rFonts w:ascii="Arial" w:hAnsi="Arial" w:cs="Arial"/>
              </w:rPr>
            </w:pPr>
            <w:r>
              <w:rPr>
                <w:rFonts w:ascii="Arial" w:hAnsi="Arial" w:cs="Arial"/>
              </w:rPr>
              <w:t>NFR-097</w:t>
            </w:r>
          </w:p>
        </w:tc>
        <w:tc>
          <w:tcPr>
            <w:tcW w:w="7407" w:type="dxa"/>
          </w:tcPr>
          <w:p w14:paraId="17BBA5D5" w14:textId="7F51153E" w:rsidR="004C2468" w:rsidRPr="003969BB" w:rsidRDefault="004C2468">
            <w:pPr>
              <w:spacing w:after="0" w:line="240" w:lineRule="auto"/>
              <w:rPr>
                <w:rFonts w:ascii="Arial" w:hAnsi="Arial" w:cs="Arial"/>
              </w:rPr>
            </w:pPr>
            <w:r w:rsidRPr="003969BB">
              <w:rPr>
                <w:rFonts w:ascii="Arial" w:hAnsi="Arial" w:cs="Arial"/>
              </w:rPr>
              <w:t>Newly developed API's must be publicly accessible</w:t>
            </w:r>
            <w:r w:rsidR="00C423ED">
              <w:rPr>
                <w:rFonts w:ascii="Arial" w:hAnsi="Arial" w:cs="Arial"/>
              </w:rPr>
              <w:t xml:space="preserve"> </w:t>
            </w:r>
            <w:r w:rsidRPr="003969BB">
              <w:rPr>
                <w:rFonts w:ascii="Arial" w:hAnsi="Arial" w:cs="Arial"/>
              </w:rPr>
              <w:t>(Open API)</w:t>
            </w:r>
            <w:r w:rsidR="00C423ED">
              <w:rPr>
                <w:rFonts w:ascii="Arial" w:hAnsi="Arial" w:cs="Arial"/>
              </w:rPr>
              <w:t>.</w:t>
            </w:r>
          </w:p>
        </w:tc>
        <w:tc>
          <w:tcPr>
            <w:tcW w:w="1389" w:type="dxa"/>
          </w:tcPr>
          <w:p w14:paraId="14D595C7" w14:textId="77777777" w:rsidR="004C2468" w:rsidRPr="003969BB" w:rsidRDefault="004C2468">
            <w:pPr>
              <w:spacing w:after="0" w:line="240" w:lineRule="auto"/>
              <w:jc w:val="center"/>
              <w:rPr>
                <w:rFonts w:ascii="Arial" w:hAnsi="Arial" w:cs="Arial"/>
              </w:rPr>
            </w:pPr>
            <w:r w:rsidRPr="003969BB">
              <w:rPr>
                <w:rFonts w:ascii="Arial" w:hAnsi="Arial" w:cs="Arial"/>
              </w:rPr>
              <w:t>TVMS</w:t>
            </w:r>
          </w:p>
        </w:tc>
        <w:tc>
          <w:tcPr>
            <w:tcW w:w="1708" w:type="dxa"/>
          </w:tcPr>
          <w:p w14:paraId="60DFAC03" w14:textId="1547C09C" w:rsidR="004C2468" w:rsidRPr="003969BB" w:rsidRDefault="004C2468">
            <w:pPr>
              <w:spacing w:after="0" w:line="240" w:lineRule="auto"/>
              <w:jc w:val="center"/>
              <w:rPr>
                <w:rFonts w:ascii="Arial" w:hAnsi="Arial" w:cs="Arial"/>
              </w:rPr>
            </w:pPr>
            <w:r w:rsidRPr="003969BB">
              <w:rPr>
                <w:rFonts w:ascii="Arial" w:hAnsi="Arial" w:cs="Arial"/>
              </w:rPr>
              <w:t>Technology Architecture</w:t>
            </w:r>
          </w:p>
        </w:tc>
        <w:tc>
          <w:tcPr>
            <w:tcW w:w="1317" w:type="dxa"/>
          </w:tcPr>
          <w:p w14:paraId="7FD6DC2F" w14:textId="77777777" w:rsidR="004C2468" w:rsidRPr="003969BB" w:rsidRDefault="004C2468">
            <w:pPr>
              <w:spacing w:after="0" w:line="240" w:lineRule="auto"/>
              <w:jc w:val="center"/>
              <w:rPr>
                <w:rFonts w:ascii="Arial" w:hAnsi="Arial" w:cs="Arial"/>
                <w:lang w:val="lt-LT"/>
              </w:rPr>
            </w:pPr>
            <w:r w:rsidRPr="003969BB">
              <w:rPr>
                <w:rFonts w:ascii="Arial" w:hAnsi="Arial" w:cs="Arial"/>
                <w:lang w:val="lt-LT"/>
              </w:rPr>
              <w:t>Mandatory</w:t>
            </w:r>
          </w:p>
        </w:tc>
        <w:tc>
          <w:tcPr>
            <w:tcW w:w="2014" w:type="dxa"/>
          </w:tcPr>
          <w:p w14:paraId="28028E97" w14:textId="09BBD301" w:rsidR="00AC2DEA" w:rsidRPr="003969BB" w:rsidRDefault="001934C4" w:rsidP="003969BB">
            <w:pPr>
              <w:jc w:val="center"/>
              <w:rPr>
                <w:rFonts w:ascii="Arial" w:hAnsi="Arial" w:cs="Arial"/>
                <w:i/>
                <w:iCs/>
                <w:color w:val="FF0000"/>
                <w:lang w:val="en"/>
              </w:rPr>
            </w:pPr>
            <w:r w:rsidRPr="003969BB">
              <w:rPr>
                <w:rFonts w:ascii="Arial" w:hAnsi="Arial" w:cs="Arial"/>
                <w:i/>
                <w:iCs/>
                <w:color w:val="FF0000"/>
                <w:lang w:val="en"/>
              </w:rPr>
              <w:t xml:space="preserve">Supplier confirms </w:t>
            </w:r>
            <w:r w:rsidR="003969BB" w:rsidRPr="003969BB">
              <w:rPr>
                <w:rFonts w:ascii="Arial" w:hAnsi="Arial" w:cs="Arial"/>
                <w:i/>
                <w:iCs/>
                <w:color w:val="FF0000"/>
                <w:lang w:val="en"/>
              </w:rPr>
              <w:t>“YES”</w:t>
            </w:r>
          </w:p>
        </w:tc>
        <w:tc>
          <w:tcPr>
            <w:tcW w:w="1977" w:type="dxa"/>
          </w:tcPr>
          <w:p w14:paraId="70C9E2E5" w14:textId="4D409959" w:rsidR="004C2468" w:rsidRPr="003969BB" w:rsidRDefault="00BE421A" w:rsidP="00D95EE0">
            <w:pPr>
              <w:jc w:val="center"/>
              <w:rPr>
                <w:rFonts w:ascii="Arial" w:hAnsi="Arial" w:cs="Arial"/>
                <w:i/>
                <w:iCs/>
                <w:color w:val="FF0000"/>
              </w:rPr>
            </w:pPr>
            <w:r>
              <w:rPr>
                <w:rFonts w:ascii="Arial" w:hAnsi="Arial" w:cs="Arial"/>
                <w:i/>
                <w:iCs/>
                <w:color w:val="FF0000"/>
              </w:rPr>
              <w:t>-</w:t>
            </w:r>
          </w:p>
        </w:tc>
        <w:tc>
          <w:tcPr>
            <w:tcW w:w="5174" w:type="dxa"/>
          </w:tcPr>
          <w:p w14:paraId="65D4FA1F" w14:textId="77777777" w:rsidR="0030204E" w:rsidRPr="003969BB" w:rsidRDefault="0030204E" w:rsidP="0030204E">
            <w:pPr>
              <w:spacing w:after="0" w:line="240" w:lineRule="auto"/>
              <w:jc w:val="center"/>
              <w:rPr>
                <w:rFonts w:ascii="Arial" w:hAnsi="Arial" w:cs="Arial"/>
                <w:i/>
                <w:iCs/>
                <w:color w:val="FF0000"/>
              </w:rPr>
            </w:pPr>
            <w:r>
              <w:rPr>
                <w:rFonts w:ascii="Arial" w:hAnsi="Arial" w:cs="Arial"/>
                <w:i/>
                <w:iCs/>
                <w:color w:val="FF0000"/>
              </w:rPr>
              <w:t>Supplier describes</w:t>
            </w:r>
          </w:p>
          <w:p w14:paraId="0C1253B8" w14:textId="633F1E81" w:rsidR="004C2468" w:rsidRPr="003969BB" w:rsidRDefault="004C2468" w:rsidP="00D95EE0">
            <w:pPr>
              <w:spacing w:after="0" w:line="240" w:lineRule="auto"/>
              <w:jc w:val="center"/>
              <w:rPr>
                <w:rFonts w:ascii="Arial" w:hAnsi="Arial" w:cs="Arial"/>
                <w:i/>
                <w:iCs/>
                <w:color w:val="FF0000"/>
              </w:rPr>
            </w:pPr>
          </w:p>
        </w:tc>
      </w:tr>
      <w:tr w:rsidR="00AE4A7C" w:rsidRPr="003969BB" w14:paraId="0260193F" w14:textId="2F2DEFC6" w:rsidTr="68B9FDB0">
        <w:trPr>
          <w:trHeight w:val="823"/>
        </w:trPr>
        <w:tc>
          <w:tcPr>
            <w:tcW w:w="1127" w:type="dxa"/>
          </w:tcPr>
          <w:p w14:paraId="507616C1" w14:textId="6A888735" w:rsidR="004C2468" w:rsidRPr="003969BB" w:rsidRDefault="004C2468">
            <w:pPr>
              <w:spacing w:after="0" w:line="240" w:lineRule="auto"/>
              <w:rPr>
                <w:rFonts w:ascii="Arial" w:hAnsi="Arial" w:cs="Arial"/>
              </w:rPr>
            </w:pPr>
            <w:r w:rsidRPr="003969BB">
              <w:rPr>
                <w:rFonts w:ascii="Arial" w:hAnsi="Arial" w:cs="Arial"/>
              </w:rPr>
              <w:t>NFR-09</w:t>
            </w:r>
            <w:r w:rsidR="002F6D09">
              <w:rPr>
                <w:rFonts w:ascii="Arial" w:hAnsi="Arial" w:cs="Arial"/>
              </w:rPr>
              <w:t>8</w:t>
            </w:r>
          </w:p>
        </w:tc>
        <w:tc>
          <w:tcPr>
            <w:tcW w:w="7407" w:type="dxa"/>
          </w:tcPr>
          <w:p w14:paraId="5D53CE71" w14:textId="77777777" w:rsidR="004C2468" w:rsidRPr="003969BB" w:rsidRDefault="004C2468">
            <w:pPr>
              <w:spacing w:after="0" w:line="240" w:lineRule="auto"/>
              <w:rPr>
                <w:rFonts w:ascii="Arial" w:hAnsi="Arial" w:cs="Arial"/>
              </w:rPr>
            </w:pPr>
            <w:r w:rsidRPr="003969BB">
              <w:rPr>
                <w:rFonts w:ascii="Arial" w:hAnsi="Arial" w:cs="Arial"/>
              </w:rPr>
              <w:t>On the System level, there shall be a possibility for the Customer to temporarily or permanently disable the services that are not mandatory or required for the System functionality.</w:t>
            </w:r>
          </w:p>
        </w:tc>
        <w:tc>
          <w:tcPr>
            <w:tcW w:w="1389" w:type="dxa"/>
          </w:tcPr>
          <w:p w14:paraId="7323A734" w14:textId="77777777" w:rsidR="004C2468" w:rsidRPr="003969BB" w:rsidRDefault="004C2468">
            <w:pPr>
              <w:spacing w:after="0" w:line="240" w:lineRule="auto"/>
              <w:jc w:val="center"/>
              <w:rPr>
                <w:rFonts w:ascii="Arial" w:hAnsi="Arial" w:cs="Arial"/>
              </w:rPr>
            </w:pPr>
            <w:r w:rsidRPr="003969BB">
              <w:rPr>
                <w:rFonts w:ascii="Arial" w:hAnsi="Arial" w:cs="Arial"/>
                <w:color w:val="000000"/>
                <w:lang w:val="lt-LT"/>
              </w:rPr>
              <w:t>TVMS</w:t>
            </w:r>
          </w:p>
        </w:tc>
        <w:tc>
          <w:tcPr>
            <w:tcW w:w="1708" w:type="dxa"/>
          </w:tcPr>
          <w:p w14:paraId="39D27425" w14:textId="77777777" w:rsidR="004C2468" w:rsidRPr="003969BB" w:rsidRDefault="004C2468">
            <w:pPr>
              <w:spacing w:after="0" w:line="240" w:lineRule="auto"/>
              <w:jc w:val="center"/>
              <w:rPr>
                <w:rFonts w:ascii="Arial" w:hAnsi="Arial" w:cs="Arial"/>
              </w:rPr>
            </w:pPr>
            <w:r w:rsidRPr="003969BB">
              <w:rPr>
                <w:rFonts w:ascii="Arial" w:hAnsi="Arial" w:cs="Arial"/>
              </w:rPr>
              <w:t>Safety management</w:t>
            </w:r>
          </w:p>
        </w:tc>
        <w:tc>
          <w:tcPr>
            <w:tcW w:w="1317" w:type="dxa"/>
          </w:tcPr>
          <w:p w14:paraId="59BE8BD4" w14:textId="77777777" w:rsidR="004C2468" w:rsidRPr="003969BB" w:rsidRDefault="004C2468">
            <w:pPr>
              <w:spacing w:after="0" w:line="240" w:lineRule="auto"/>
              <w:jc w:val="center"/>
              <w:rPr>
                <w:rFonts w:ascii="Arial" w:hAnsi="Arial" w:cs="Arial"/>
              </w:rPr>
            </w:pPr>
            <w:r w:rsidRPr="003969BB">
              <w:rPr>
                <w:rFonts w:ascii="Arial" w:hAnsi="Arial" w:cs="Arial"/>
                <w:lang w:val="lt-LT"/>
              </w:rPr>
              <w:t>Mandatory</w:t>
            </w:r>
          </w:p>
        </w:tc>
        <w:tc>
          <w:tcPr>
            <w:tcW w:w="2014" w:type="dxa"/>
          </w:tcPr>
          <w:p w14:paraId="0FB030ED" w14:textId="527D74DC" w:rsidR="00AC2DEA" w:rsidRPr="003969BB" w:rsidRDefault="001934C4" w:rsidP="003969BB">
            <w:pPr>
              <w:jc w:val="center"/>
              <w:rPr>
                <w:rFonts w:ascii="Arial" w:hAnsi="Arial" w:cs="Arial"/>
                <w:i/>
                <w:iCs/>
                <w:color w:val="FF0000"/>
                <w:lang w:val="en"/>
              </w:rPr>
            </w:pPr>
            <w:r w:rsidRPr="003969BB">
              <w:rPr>
                <w:rFonts w:ascii="Arial" w:hAnsi="Arial" w:cs="Arial"/>
                <w:i/>
                <w:iCs/>
                <w:color w:val="FF0000"/>
                <w:lang w:val="en"/>
              </w:rPr>
              <w:t xml:space="preserve">Supplier confirms </w:t>
            </w:r>
            <w:r w:rsidR="003969BB" w:rsidRPr="003969BB">
              <w:rPr>
                <w:rFonts w:ascii="Arial" w:hAnsi="Arial" w:cs="Arial"/>
                <w:i/>
                <w:iCs/>
                <w:color w:val="FF0000"/>
                <w:lang w:val="en"/>
              </w:rPr>
              <w:t>“YES”</w:t>
            </w:r>
          </w:p>
        </w:tc>
        <w:tc>
          <w:tcPr>
            <w:tcW w:w="1977" w:type="dxa"/>
          </w:tcPr>
          <w:p w14:paraId="7E071C6D" w14:textId="0D8DB4BB" w:rsidR="004C2468" w:rsidRPr="003969BB" w:rsidRDefault="00BE421A" w:rsidP="00D95EE0">
            <w:pPr>
              <w:jc w:val="center"/>
              <w:rPr>
                <w:rFonts w:ascii="Arial" w:hAnsi="Arial" w:cs="Arial"/>
                <w:i/>
                <w:iCs/>
                <w:color w:val="FF0000"/>
              </w:rPr>
            </w:pPr>
            <w:r>
              <w:rPr>
                <w:rFonts w:ascii="Arial" w:hAnsi="Arial" w:cs="Arial"/>
                <w:i/>
                <w:iCs/>
                <w:color w:val="FF0000"/>
              </w:rPr>
              <w:t>-</w:t>
            </w:r>
          </w:p>
        </w:tc>
        <w:tc>
          <w:tcPr>
            <w:tcW w:w="5174" w:type="dxa"/>
          </w:tcPr>
          <w:p w14:paraId="17FD1C67" w14:textId="77777777" w:rsidR="0030204E" w:rsidRPr="003969BB" w:rsidRDefault="0030204E" w:rsidP="0030204E">
            <w:pPr>
              <w:spacing w:after="0" w:line="240" w:lineRule="auto"/>
              <w:jc w:val="center"/>
              <w:rPr>
                <w:rFonts w:ascii="Arial" w:hAnsi="Arial" w:cs="Arial"/>
                <w:i/>
                <w:iCs/>
                <w:color w:val="FF0000"/>
              </w:rPr>
            </w:pPr>
            <w:r>
              <w:rPr>
                <w:rFonts w:ascii="Arial" w:hAnsi="Arial" w:cs="Arial"/>
                <w:i/>
                <w:iCs/>
                <w:color w:val="FF0000"/>
              </w:rPr>
              <w:t>Supplier describes</w:t>
            </w:r>
          </w:p>
          <w:p w14:paraId="71DA8EAF" w14:textId="77777777" w:rsidR="004C2468" w:rsidRPr="003969BB" w:rsidRDefault="004C2468" w:rsidP="00D95EE0">
            <w:pPr>
              <w:spacing w:after="0" w:line="240" w:lineRule="auto"/>
              <w:jc w:val="center"/>
              <w:rPr>
                <w:rFonts w:ascii="Arial" w:hAnsi="Arial" w:cs="Arial"/>
                <w:i/>
                <w:iCs/>
                <w:color w:val="FF0000"/>
              </w:rPr>
            </w:pPr>
          </w:p>
        </w:tc>
      </w:tr>
      <w:tr w:rsidR="00AE4A7C" w:rsidRPr="003969BB" w14:paraId="0272EC49" w14:textId="66B10FF6" w:rsidTr="68B9FDB0">
        <w:trPr>
          <w:trHeight w:val="545"/>
        </w:trPr>
        <w:tc>
          <w:tcPr>
            <w:tcW w:w="1127" w:type="dxa"/>
          </w:tcPr>
          <w:p w14:paraId="30F68704" w14:textId="12B7E5AE" w:rsidR="004C2468" w:rsidRPr="003969BB" w:rsidRDefault="004C2468" w:rsidP="00C423ED">
            <w:pPr>
              <w:spacing w:after="0" w:line="240" w:lineRule="auto"/>
              <w:rPr>
                <w:rFonts w:ascii="Arial" w:hAnsi="Arial" w:cs="Arial"/>
              </w:rPr>
            </w:pPr>
            <w:r w:rsidRPr="003969BB">
              <w:rPr>
                <w:rFonts w:ascii="Arial" w:hAnsi="Arial" w:cs="Arial"/>
              </w:rPr>
              <w:t>NFR-09</w:t>
            </w:r>
            <w:r w:rsidR="002F6D09">
              <w:rPr>
                <w:rFonts w:ascii="Arial" w:hAnsi="Arial" w:cs="Arial"/>
              </w:rPr>
              <w:t>9</w:t>
            </w:r>
          </w:p>
        </w:tc>
        <w:tc>
          <w:tcPr>
            <w:tcW w:w="7407" w:type="dxa"/>
          </w:tcPr>
          <w:p w14:paraId="7CA664E3" w14:textId="3C61DD69" w:rsidR="004C2468" w:rsidRPr="003969BB" w:rsidRDefault="004C2468">
            <w:pPr>
              <w:spacing w:after="0" w:line="240" w:lineRule="auto"/>
              <w:rPr>
                <w:rFonts w:ascii="Arial" w:hAnsi="Arial" w:cs="Arial"/>
              </w:rPr>
            </w:pPr>
            <w:r w:rsidRPr="003969BB">
              <w:rPr>
                <w:rFonts w:ascii="Arial" w:hAnsi="Arial" w:cs="Arial"/>
              </w:rPr>
              <w:t>The ticket vending machine must be certified by the State Tax Authority and included in the cash register</w:t>
            </w:r>
            <w:r w:rsidR="002C2B45">
              <w:rPr>
                <w:rFonts w:ascii="Arial" w:hAnsi="Arial" w:cs="Arial"/>
              </w:rPr>
              <w:t>.</w:t>
            </w:r>
          </w:p>
        </w:tc>
        <w:tc>
          <w:tcPr>
            <w:tcW w:w="1389" w:type="dxa"/>
          </w:tcPr>
          <w:p w14:paraId="167960C3" w14:textId="77777777" w:rsidR="004C2468" w:rsidRPr="003969BB" w:rsidRDefault="004C2468">
            <w:pPr>
              <w:spacing w:after="0" w:line="240" w:lineRule="auto"/>
              <w:jc w:val="center"/>
              <w:textAlignment w:val="baseline"/>
              <w:rPr>
                <w:rFonts w:ascii="Arial" w:eastAsia="Times New Roman" w:hAnsi="Arial" w:cs="Arial"/>
                <w:lang w:val="lt-LT" w:eastAsia="lt-LT"/>
              </w:rPr>
            </w:pPr>
            <w:r w:rsidRPr="003969BB">
              <w:rPr>
                <w:rFonts w:ascii="Arial" w:eastAsia="Times New Roman" w:hAnsi="Arial" w:cs="Arial"/>
                <w:lang w:val="en-US" w:eastAsia="lt-LT"/>
              </w:rPr>
              <w:t>TVM</w:t>
            </w:r>
            <w:r w:rsidRPr="003969BB">
              <w:rPr>
                <w:rFonts w:ascii="Arial" w:eastAsia="Times New Roman" w:hAnsi="Arial" w:cs="Arial"/>
                <w:lang w:val="lt-LT" w:eastAsia="lt-LT"/>
              </w:rPr>
              <w:t> </w:t>
            </w:r>
          </w:p>
        </w:tc>
        <w:tc>
          <w:tcPr>
            <w:tcW w:w="1708" w:type="dxa"/>
          </w:tcPr>
          <w:p w14:paraId="4981DBE7" w14:textId="77777777" w:rsidR="004C2468" w:rsidRPr="003969BB" w:rsidRDefault="004C2468">
            <w:pPr>
              <w:spacing w:after="0" w:line="240" w:lineRule="auto"/>
              <w:jc w:val="center"/>
              <w:textAlignment w:val="baseline"/>
              <w:rPr>
                <w:rFonts w:ascii="Arial" w:eastAsia="Times New Roman" w:hAnsi="Arial" w:cs="Arial"/>
                <w:lang w:val="lt-LT" w:eastAsia="lt-LT"/>
              </w:rPr>
            </w:pPr>
            <w:r w:rsidRPr="003969BB">
              <w:rPr>
                <w:rFonts w:ascii="Arial" w:eastAsia="Times New Roman" w:hAnsi="Arial" w:cs="Arial"/>
                <w:lang w:val="en-US" w:eastAsia="lt-LT"/>
              </w:rPr>
              <w:t>Certification</w:t>
            </w:r>
            <w:r w:rsidRPr="003969BB">
              <w:rPr>
                <w:rFonts w:ascii="Arial" w:eastAsia="Times New Roman" w:hAnsi="Arial" w:cs="Arial"/>
                <w:lang w:val="lt-LT" w:eastAsia="lt-LT"/>
              </w:rPr>
              <w:t> </w:t>
            </w:r>
          </w:p>
        </w:tc>
        <w:tc>
          <w:tcPr>
            <w:tcW w:w="1317" w:type="dxa"/>
          </w:tcPr>
          <w:p w14:paraId="15DDF633" w14:textId="77777777" w:rsidR="004C2468" w:rsidRPr="003969BB" w:rsidRDefault="004C2468">
            <w:pPr>
              <w:spacing w:after="0" w:line="240" w:lineRule="auto"/>
              <w:jc w:val="center"/>
              <w:textAlignment w:val="baseline"/>
              <w:rPr>
                <w:rFonts w:ascii="Arial" w:eastAsia="Times New Roman" w:hAnsi="Arial" w:cs="Arial"/>
                <w:lang w:val="lt-LT" w:eastAsia="lt-LT"/>
              </w:rPr>
            </w:pPr>
            <w:r w:rsidRPr="003969BB">
              <w:rPr>
                <w:rFonts w:ascii="Arial" w:eastAsia="Times New Roman" w:hAnsi="Arial" w:cs="Arial"/>
                <w:lang w:val="en-US" w:eastAsia="lt-LT"/>
              </w:rPr>
              <w:t>Mandatory</w:t>
            </w:r>
            <w:r w:rsidRPr="003969BB">
              <w:rPr>
                <w:rFonts w:ascii="Arial" w:eastAsia="Times New Roman" w:hAnsi="Arial" w:cs="Arial"/>
                <w:lang w:val="lt-LT" w:eastAsia="lt-LT"/>
              </w:rPr>
              <w:t> </w:t>
            </w:r>
          </w:p>
        </w:tc>
        <w:tc>
          <w:tcPr>
            <w:tcW w:w="2014" w:type="dxa"/>
          </w:tcPr>
          <w:p w14:paraId="41189F1D" w14:textId="62355B34" w:rsidR="00AC2DEA" w:rsidRPr="003969BB" w:rsidRDefault="001934C4" w:rsidP="003969BB">
            <w:pPr>
              <w:jc w:val="center"/>
              <w:rPr>
                <w:rFonts w:ascii="Arial" w:hAnsi="Arial" w:cs="Arial"/>
                <w:i/>
                <w:iCs/>
                <w:color w:val="FF0000"/>
                <w:lang w:val="en"/>
              </w:rPr>
            </w:pPr>
            <w:r w:rsidRPr="003969BB">
              <w:rPr>
                <w:rFonts w:ascii="Arial" w:hAnsi="Arial" w:cs="Arial"/>
                <w:i/>
                <w:iCs/>
                <w:color w:val="FF0000"/>
                <w:lang w:val="en"/>
              </w:rPr>
              <w:t xml:space="preserve">Supplier confirms </w:t>
            </w:r>
            <w:r w:rsidR="003969BB" w:rsidRPr="003969BB">
              <w:rPr>
                <w:rFonts w:ascii="Arial" w:hAnsi="Arial" w:cs="Arial"/>
                <w:i/>
                <w:iCs/>
                <w:color w:val="FF0000"/>
                <w:lang w:val="en"/>
              </w:rPr>
              <w:t>“YES”</w:t>
            </w:r>
          </w:p>
        </w:tc>
        <w:tc>
          <w:tcPr>
            <w:tcW w:w="1977" w:type="dxa"/>
          </w:tcPr>
          <w:p w14:paraId="7F3ACEBA" w14:textId="42A21D0F" w:rsidR="004C2468" w:rsidRPr="003969BB" w:rsidRDefault="00BE421A" w:rsidP="00D95EE0">
            <w:pPr>
              <w:spacing w:after="0" w:line="240" w:lineRule="auto"/>
              <w:jc w:val="center"/>
              <w:textAlignment w:val="baseline"/>
              <w:rPr>
                <w:rFonts w:ascii="Arial" w:eastAsia="Times New Roman" w:hAnsi="Arial" w:cs="Arial"/>
                <w:i/>
                <w:iCs/>
                <w:color w:val="FF0000"/>
                <w:lang w:val="lt-LT" w:eastAsia="lt-LT"/>
              </w:rPr>
            </w:pPr>
            <w:r>
              <w:rPr>
                <w:rFonts w:ascii="Arial" w:eastAsia="Times New Roman" w:hAnsi="Arial" w:cs="Arial"/>
                <w:i/>
                <w:iCs/>
                <w:color w:val="FF0000"/>
                <w:lang w:val="lt-LT" w:eastAsia="lt-LT"/>
              </w:rPr>
              <w:t>-</w:t>
            </w:r>
          </w:p>
        </w:tc>
        <w:tc>
          <w:tcPr>
            <w:tcW w:w="5174" w:type="dxa"/>
          </w:tcPr>
          <w:p w14:paraId="2B4A5321" w14:textId="77777777" w:rsidR="0030204E" w:rsidRPr="003969BB" w:rsidRDefault="0030204E" w:rsidP="0030204E">
            <w:pPr>
              <w:spacing w:after="0" w:line="240" w:lineRule="auto"/>
              <w:jc w:val="center"/>
              <w:rPr>
                <w:rFonts w:ascii="Arial" w:hAnsi="Arial" w:cs="Arial"/>
                <w:i/>
                <w:iCs/>
                <w:color w:val="FF0000"/>
              </w:rPr>
            </w:pPr>
            <w:r>
              <w:rPr>
                <w:rFonts w:ascii="Arial" w:hAnsi="Arial" w:cs="Arial"/>
                <w:i/>
                <w:iCs/>
                <w:color w:val="FF0000"/>
              </w:rPr>
              <w:t>Supplier describes</w:t>
            </w:r>
          </w:p>
          <w:p w14:paraId="0E19AB5C" w14:textId="23F6B60C" w:rsidR="004C2468" w:rsidRPr="003969BB" w:rsidRDefault="004C2468" w:rsidP="00D95EE0">
            <w:pPr>
              <w:spacing w:after="0" w:line="240" w:lineRule="auto"/>
              <w:jc w:val="center"/>
              <w:textAlignment w:val="baseline"/>
              <w:rPr>
                <w:rFonts w:ascii="Arial" w:eastAsia="Times New Roman" w:hAnsi="Arial" w:cs="Arial"/>
                <w:i/>
                <w:iCs/>
                <w:color w:val="FF0000"/>
                <w:lang w:val="lt-LT" w:eastAsia="lt-LT"/>
              </w:rPr>
            </w:pPr>
          </w:p>
        </w:tc>
      </w:tr>
      <w:tr w:rsidR="00AE4A7C" w:rsidRPr="003969BB" w14:paraId="03B4869B" w14:textId="3E268F9A" w:rsidTr="68B9FDB0">
        <w:trPr>
          <w:trHeight w:val="566"/>
        </w:trPr>
        <w:tc>
          <w:tcPr>
            <w:tcW w:w="1127" w:type="dxa"/>
          </w:tcPr>
          <w:p w14:paraId="4FB73130" w14:textId="33F30D7E" w:rsidR="004C2468" w:rsidRPr="003969BB" w:rsidRDefault="004C2468">
            <w:pPr>
              <w:spacing w:after="0" w:line="240" w:lineRule="auto"/>
              <w:rPr>
                <w:rFonts w:ascii="Arial" w:hAnsi="Arial" w:cs="Arial"/>
              </w:rPr>
            </w:pPr>
            <w:r w:rsidRPr="003969BB">
              <w:rPr>
                <w:rFonts w:ascii="Arial" w:hAnsi="Arial" w:cs="Arial"/>
              </w:rPr>
              <w:lastRenderedPageBreak/>
              <w:t>NFR-</w:t>
            </w:r>
            <w:r w:rsidR="002F6D09">
              <w:rPr>
                <w:rFonts w:ascii="Arial" w:hAnsi="Arial" w:cs="Arial"/>
              </w:rPr>
              <w:t>10</w:t>
            </w:r>
            <w:r w:rsidRPr="003969BB">
              <w:rPr>
                <w:rFonts w:ascii="Arial" w:hAnsi="Arial" w:cs="Arial"/>
              </w:rPr>
              <w:t>0</w:t>
            </w:r>
          </w:p>
        </w:tc>
        <w:tc>
          <w:tcPr>
            <w:tcW w:w="7407" w:type="dxa"/>
          </w:tcPr>
          <w:p w14:paraId="41E6D401" w14:textId="1177C9B5" w:rsidR="004C2468" w:rsidRPr="003969BB" w:rsidRDefault="004C2468">
            <w:pPr>
              <w:spacing w:after="0" w:line="240" w:lineRule="auto"/>
              <w:rPr>
                <w:rFonts w:ascii="Arial" w:hAnsi="Arial" w:cs="Arial"/>
              </w:rPr>
            </w:pPr>
            <w:r w:rsidRPr="003969BB">
              <w:rPr>
                <w:rFonts w:ascii="Arial" w:hAnsi="Arial" w:cs="Arial"/>
              </w:rPr>
              <w:t>The ticket vending machine must be fiscalized and registered by the State Tax Inspectorate.</w:t>
            </w:r>
          </w:p>
        </w:tc>
        <w:tc>
          <w:tcPr>
            <w:tcW w:w="1389" w:type="dxa"/>
          </w:tcPr>
          <w:p w14:paraId="4F6014D6" w14:textId="77777777" w:rsidR="004C2468" w:rsidRPr="003969BB" w:rsidRDefault="004C2468">
            <w:pPr>
              <w:spacing w:after="0" w:line="240" w:lineRule="auto"/>
              <w:jc w:val="center"/>
              <w:textAlignment w:val="baseline"/>
              <w:rPr>
                <w:rFonts w:ascii="Arial" w:eastAsia="Times New Roman" w:hAnsi="Arial" w:cs="Arial"/>
                <w:lang w:val="lt-LT" w:eastAsia="lt-LT"/>
              </w:rPr>
            </w:pPr>
            <w:r w:rsidRPr="003969BB">
              <w:rPr>
                <w:rFonts w:ascii="Arial" w:eastAsia="Times New Roman" w:hAnsi="Arial" w:cs="Arial"/>
                <w:lang w:val="en-US" w:eastAsia="lt-LT"/>
              </w:rPr>
              <w:t>TVM</w:t>
            </w:r>
            <w:r w:rsidRPr="003969BB">
              <w:rPr>
                <w:rFonts w:ascii="Arial" w:eastAsia="Times New Roman" w:hAnsi="Arial" w:cs="Arial"/>
                <w:lang w:val="lt-LT" w:eastAsia="lt-LT"/>
              </w:rPr>
              <w:t> </w:t>
            </w:r>
          </w:p>
        </w:tc>
        <w:tc>
          <w:tcPr>
            <w:tcW w:w="1708" w:type="dxa"/>
          </w:tcPr>
          <w:p w14:paraId="340C33DA" w14:textId="77777777" w:rsidR="004C2468" w:rsidRPr="003969BB" w:rsidRDefault="004C2468">
            <w:pPr>
              <w:spacing w:after="0" w:line="240" w:lineRule="auto"/>
              <w:jc w:val="center"/>
              <w:textAlignment w:val="baseline"/>
              <w:rPr>
                <w:rFonts w:ascii="Arial" w:eastAsia="Times New Roman" w:hAnsi="Arial" w:cs="Arial"/>
                <w:lang w:val="lt-LT" w:eastAsia="lt-LT"/>
              </w:rPr>
            </w:pPr>
            <w:r w:rsidRPr="003969BB">
              <w:rPr>
                <w:rFonts w:ascii="Arial" w:eastAsia="Times New Roman" w:hAnsi="Arial" w:cs="Arial"/>
                <w:lang w:val="en-US" w:eastAsia="lt-LT"/>
              </w:rPr>
              <w:t>Fiscalization</w:t>
            </w:r>
            <w:r w:rsidRPr="003969BB">
              <w:rPr>
                <w:rFonts w:ascii="Arial" w:eastAsia="Times New Roman" w:hAnsi="Arial" w:cs="Arial"/>
                <w:lang w:val="lt-LT" w:eastAsia="lt-LT"/>
              </w:rPr>
              <w:t> </w:t>
            </w:r>
          </w:p>
        </w:tc>
        <w:tc>
          <w:tcPr>
            <w:tcW w:w="1317" w:type="dxa"/>
          </w:tcPr>
          <w:p w14:paraId="532E116E" w14:textId="77777777" w:rsidR="004C2468" w:rsidRPr="003969BB" w:rsidRDefault="004C2468">
            <w:pPr>
              <w:spacing w:after="0" w:line="240" w:lineRule="auto"/>
              <w:jc w:val="center"/>
              <w:textAlignment w:val="baseline"/>
              <w:rPr>
                <w:rFonts w:ascii="Arial" w:eastAsia="Times New Roman" w:hAnsi="Arial" w:cs="Arial"/>
                <w:lang w:val="lt-LT" w:eastAsia="lt-LT"/>
              </w:rPr>
            </w:pPr>
            <w:r w:rsidRPr="003969BB">
              <w:rPr>
                <w:rFonts w:ascii="Arial" w:eastAsia="Times New Roman" w:hAnsi="Arial" w:cs="Arial"/>
                <w:lang w:val="en-US" w:eastAsia="lt-LT"/>
              </w:rPr>
              <w:t>Mandatory</w:t>
            </w:r>
            <w:r w:rsidRPr="003969BB">
              <w:rPr>
                <w:rFonts w:ascii="Arial" w:eastAsia="Times New Roman" w:hAnsi="Arial" w:cs="Arial"/>
                <w:lang w:val="lt-LT" w:eastAsia="lt-LT"/>
              </w:rPr>
              <w:t> </w:t>
            </w:r>
          </w:p>
        </w:tc>
        <w:tc>
          <w:tcPr>
            <w:tcW w:w="2014" w:type="dxa"/>
          </w:tcPr>
          <w:p w14:paraId="62E37976" w14:textId="1F427B86" w:rsidR="00AC2DEA" w:rsidRPr="003969BB" w:rsidRDefault="001934C4" w:rsidP="003969BB">
            <w:pPr>
              <w:jc w:val="center"/>
              <w:rPr>
                <w:rFonts w:ascii="Arial" w:hAnsi="Arial" w:cs="Arial"/>
                <w:i/>
                <w:iCs/>
                <w:color w:val="FF0000"/>
                <w:lang w:val="en"/>
              </w:rPr>
            </w:pPr>
            <w:r w:rsidRPr="003969BB">
              <w:rPr>
                <w:rFonts w:ascii="Arial" w:hAnsi="Arial" w:cs="Arial"/>
                <w:i/>
                <w:iCs/>
                <w:color w:val="FF0000"/>
                <w:lang w:val="en"/>
              </w:rPr>
              <w:t>Supplier confirms</w:t>
            </w:r>
            <w:r w:rsidR="003969BB" w:rsidRPr="003969BB">
              <w:rPr>
                <w:rFonts w:ascii="Arial" w:hAnsi="Arial" w:cs="Arial"/>
                <w:i/>
                <w:iCs/>
                <w:color w:val="FF0000"/>
                <w:lang w:val="en"/>
              </w:rPr>
              <w:t xml:space="preserve"> “YES”</w:t>
            </w:r>
          </w:p>
        </w:tc>
        <w:tc>
          <w:tcPr>
            <w:tcW w:w="1977" w:type="dxa"/>
          </w:tcPr>
          <w:p w14:paraId="295F7DA2" w14:textId="44BC3608" w:rsidR="004C2468" w:rsidRPr="003969BB" w:rsidRDefault="00BE421A" w:rsidP="00D95EE0">
            <w:pPr>
              <w:jc w:val="center"/>
              <w:rPr>
                <w:rFonts w:ascii="Arial" w:eastAsia="Times New Roman" w:hAnsi="Arial" w:cs="Arial"/>
                <w:i/>
                <w:iCs/>
                <w:color w:val="FF0000"/>
                <w:lang w:eastAsia="lt-LT"/>
              </w:rPr>
            </w:pPr>
            <w:r>
              <w:rPr>
                <w:rFonts w:ascii="Arial" w:eastAsia="Times New Roman" w:hAnsi="Arial" w:cs="Arial"/>
                <w:i/>
                <w:iCs/>
                <w:color w:val="FF0000"/>
                <w:lang w:eastAsia="lt-LT"/>
              </w:rPr>
              <w:t>-</w:t>
            </w:r>
          </w:p>
        </w:tc>
        <w:tc>
          <w:tcPr>
            <w:tcW w:w="5174" w:type="dxa"/>
          </w:tcPr>
          <w:p w14:paraId="0F3AC725" w14:textId="77777777" w:rsidR="0030204E" w:rsidRPr="003969BB" w:rsidRDefault="0030204E" w:rsidP="0030204E">
            <w:pPr>
              <w:spacing w:after="0" w:line="240" w:lineRule="auto"/>
              <w:jc w:val="center"/>
              <w:rPr>
                <w:rFonts w:ascii="Arial" w:hAnsi="Arial" w:cs="Arial"/>
                <w:i/>
                <w:iCs/>
                <w:color w:val="FF0000"/>
              </w:rPr>
            </w:pPr>
            <w:r>
              <w:rPr>
                <w:rFonts w:ascii="Arial" w:hAnsi="Arial" w:cs="Arial"/>
                <w:i/>
                <w:iCs/>
                <w:color w:val="FF0000"/>
              </w:rPr>
              <w:t>Supplier describes</w:t>
            </w:r>
          </w:p>
          <w:p w14:paraId="4F636D11" w14:textId="4B1653D0" w:rsidR="004C2468" w:rsidRPr="003969BB" w:rsidRDefault="004C2468" w:rsidP="00D95EE0">
            <w:pPr>
              <w:spacing w:after="0" w:line="240" w:lineRule="auto"/>
              <w:jc w:val="center"/>
              <w:textAlignment w:val="baseline"/>
              <w:rPr>
                <w:rFonts w:ascii="Arial" w:eastAsia="Times New Roman" w:hAnsi="Arial" w:cs="Arial"/>
                <w:i/>
                <w:iCs/>
                <w:color w:val="FF0000"/>
                <w:lang w:val="lt-LT" w:eastAsia="lt-LT"/>
              </w:rPr>
            </w:pPr>
          </w:p>
        </w:tc>
      </w:tr>
      <w:tr w:rsidR="00AE4A7C" w:rsidRPr="003969BB" w14:paraId="00431D42" w14:textId="3D2B934E" w:rsidTr="68B9FDB0">
        <w:trPr>
          <w:trHeight w:val="560"/>
        </w:trPr>
        <w:tc>
          <w:tcPr>
            <w:tcW w:w="1127" w:type="dxa"/>
          </w:tcPr>
          <w:p w14:paraId="7456939B" w14:textId="0E5966FB" w:rsidR="004C2468" w:rsidRPr="003969BB" w:rsidRDefault="004C2468">
            <w:pPr>
              <w:spacing w:after="0" w:line="240" w:lineRule="auto"/>
              <w:rPr>
                <w:rFonts w:ascii="Arial" w:hAnsi="Arial" w:cs="Arial"/>
              </w:rPr>
            </w:pPr>
            <w:r w:rsidRPr="003969BB">
              <w:rPr>
                <w:rFonts w:ascii="Arial" w:hAnsi="Arial" w:cs="Arial"/>
              </w:rPr>
              <w:t>NFR-</w:t>
            </w:r>
            <w:r w:rsidR="002F6D09">
              <w:rPr>
                <w:rFonts w:ascii="Arial" w:hAnsi="Arial" w:cs="Arial"/>
              </w:rPr>
              <w:t>1</w:t>
            </w:r>
            <w:r w:rsidRPr="003969BB">
              <w:rPr>
                <w:rFonts w:ascii="Arial" w:hAnsi="Arial" w:cs="Arial"/>
              </w:rPr>
              <w:t>0</w:t>
            </w:r>
            <w:r w:rsidR="002F6D09">
              <w:rPr>
                <w:rFonts w:ascii="Arial" w:hAnsi="Arial" w:cs="Arial"/>
              </w:rPr>
              <w:t>1</w:t>
            </w:r>
          </w:p>
        </w:tc>
        <w:tc>
          <w:tcPr>
            <w:tcW w:w="7407" w:type="dxa"/>
          </w:tcPr>
          <w:p w14:paraId="38698F87" w14:textId="02A27386" w:rsidR="004C2468" w:rsidRPr="003969BB" w:rsidRDefault="004C2468" w:rsidP="00E738F2">
            <w:pPr>
              <w:spacing w:after="0" w:line="240" w:lineRule="auto"/>
              <w:rPr>
                <w:rFonts w:ascii="Arial" w:hAnsi="Arial" w:cs="Arial"/>
              </w:rPr>
            </w:pPr>
            <w:r w:rsidRPr="003969BB">
              <w:rPr>
                <w:rFonts w:ascii="Arial" w:hAnsi="Arial" w:cs="Arial"/>
              </w:rPr>
              <w:t>The ticket vending machine must have an RFID Reader or payment terminal must have such  functionality. (The scanner must comply with ISO / IEC 14443 Type A and B, NFC  standards).</w:t>
            </w:r>
          </w:p>
        </w:tc>
        <w:tc>
          <w:tcPr>
            <w:tcW w:w="1389" w:type="dxa"/>
          </w:tcPr>
          <w:p w14:paraId="44B40F60" w14:textId="77777777" w:rsidR="004C2468" w:rsidRPr="003969BB" w:rsidRDefault="004C2468">
            <w:pPr>
              <w:spacing w:after="0" w:line="240" w:lineRule="auto"/>
              <w:jc w:val="center"/>
              <w:textAlignment w:val="baseline"/>
              <w:rPr>
                <w:rFonts w:ascii="Arial" w:eastAsia="Times New Roman" w:hAnsi="Arial" w:cs="Arial"/>
                <w:lang w:val="lt-LT" w:eastAsia="lt-LT"/>
              </w:rPr>
            </w:pPr>
            <w:r w:rsidRPr="003969BB">
              <w:rPr>
                <w:rFonts w:ascii="Arial" w:eastAsia="Times New Roman" w:hAnsi="Arial" w:cs="Arial"/>
                <w:lang w:val="en-US" w:eastAsia="lt-LT"/>
              </w:rPr>
              <w:t>TVM</w:t>
            </w:r>
            <w:r w:rsidRPr="003969BB">
              <w:rPr>
                <w:rFonts w:ascii="Arial" w:eastAsia="Times New Roman" w:hAnsi="Arial" w:cs="Arial"/>
                <w:lang w:val="lt-LT" w:eastAsia="lt-LT"/>
              </w:rPr>
              <w:t> </w:t>
            </w:r>
          </w:p>
        </w:tc>
        <w:tc>
          <w:tcPr>
            <w:tcW w:w="1708" w:type="dxa"/>
          </w:tcPr>
          <w:p w14:paraId="4ABEADD7" w14:textId="19DBB1A0" w:rsidR="004C2468" w:rsidRPr="003969BB" w:rsidRDefault="004C2468">
            <w:pPr>
              <w:spacing w:after="0" w:line="240" w:lineRule="auto"/>
              <w:jc w:val="center"/>
              <w:textAlignment w:val="baseline"/>
              <w:rPr>
                <w:rFonts w:ascii="Arial" w:eastAsia="Times New Roman" w:hAnsi="Arial" w:cs="Arial"/>
                <w:lang w:val="lt-LT" w:eastAsia="lt-LT"/>
              </w:rPr>
            </w:pPr>
            <w:r w:rsidRPr="003969BB">
              <w:rPr>
                <w:rFonts w:ascii="Arial" w:eastAsia="Times New Roman" w:hAnsi="Arial" w:cs="Arial"/>
                <w:lang w:val="en-US" w:eastAsia="lt-LT"/>
              </w:rPr>
              <w:t>Usability</w:t>
            </w:r>
          </w:p>
        </w:tc>
        <w:tc>
          <w:tcPr>
            <w:tcW w:w="1317" w:type="dxa"/>
          </w:tcPr>
          <w:p w14:paraId="101FF464" w14:textId="77777777" w:rsidR="004C2468" w:rsidRPr="003969BB" w:rsidRDefault="004C2468">
            <w:pPr>
              <w:spacing w:after="0" w:line="240" w:lineRule="auto"/>
              <w:jc w:val="center"/>
              <w:textAlignment w:val="baseline"/>
              <w:rPr>
                <w:rFonts w:ascii="Arial" w:eastAsia="Times New Roman" w:hAnsi="Arial" w:cs="Arial"/>
                <w:lang w:val="lt-LT" w:eastAsia="lt-LT"/>
              </w:rPr>
            </w:pPr>
            <w:r w:rsidRPr="003969BB">
              <w:rPr>
                <w:rFonts w:ascii="Arial" w:eastAsia="Times New Roman" w:hAnsi="Arial" w:cs="Arial"/>
                <w:lang w:val="en-US" w:eastAsia="lt-LT"/>
              </w:rPr>
              <w:t>Mandatory</w:t>
            </w:r>
            <w:r w:rsidRPr="003969BB">
              <w:rPr>
                <w:rFonts w:ascii="Arial" w:eastAsia="Times New Roman" w:hAnsi="Arial" w:cs="Arial"/>
                <w:lang w:val="lt-LT" w:eastAsia="lt-LT"/>
              </w:rPr>
              <w:t> </w:t>
            </w:r>
          </w:p>
        </w:tc>
        <w:tc>
          <w:tcPr>
            <w:tcW w:w="2014" w:type="dxa"/>
          </w:tcPr>
          <w:p w14:paraId="56F0F95A" w14:textId="10058C74" w:rsidR="00AC2DEA" w:rsidRPr="003969BB" w:rsidRDefault="001934C4" w:rsidP="003969BB">
            <w:pPr>
              <w:jc w:val="center"/>
              <w:rPr>
                <w:rFonts w:ascii="Arial" w:hAnsi="Arial" w:cs="Arial"/>
                <w:i/>
                <w:iCs/>
                <w:color w:val="FF0000"/>
                <w:lang w:val="en"/>
              </w:rPr>
            </w:pPr>
            <w:r w:rsidRPr="003969BB">
              <w:rPr>
                <w:rFonts w:ascii="Arial" w:hAnsi="Arial" w:cs="Arial"/>
                <w:i/>
                <w:iCs/>
                <w:color w:val="FF0000"/>
                <w:lang w:val="en"/>
              </w:rPr>
              <w:t xml:space="preserve">Supplier confirms </w:t>
            </w:r>
            <w:r w:rsidR="003969BB" w:rsidRPr="003969BB">
              <w:rPr>
                <w:rFonts w:ascii="Arial" w:hAnsi="Arial" w:cs="Arial"/>
                <w:i/>
                <w:iCs/>
                <w:color w:val="FF0000"/>
                <w:lang w:val="en"/>
              </w:rPr>
              <w:t>“YES”</w:t>
            </w:r>
          </w:p>
        </w:tc>
        <w:tc>
          <w:tcPr>
            <w:tcW w:w="1977" w:type="dxa"/>
          </w:tcPr>
          <w:p w14:paraId="34EF474B" w14:textId="7105C45E" w:rsidR="004C2468" w:rsidRPr="003969BB" w:rsidRDefault="00BE421A" w:rsidP="00D95EE0">
            <w:pPr>
              <w:spacing w:after="0" w:line="240" w:lineRule="auto"/>
              <w:jc w:val="center"/>
              <w:textAlignment w:val="baseline"/>
              <w:rPr>
                <w:rFonts w:ascii="Arial" w:eastAsia="Times New Roman" w:hAnsi="Arial" w:cs="Arial"/>
                <w:i/>
                <w:iCs/>
                <w:color w:val="FF0000"/>
                <w:lang w:val="lt-LT" w:eastAsia="lt-LT"/>
              </w:rPr>
            </w:pPr>
            <w:r>
              <w:rPr>
                <w:rFonts w:ascii="Arial" w:eastAsia="Times New Roman" w:hAnsi="Arial" w:cs="Arial"/>
                <w:i/>
                <w:iCs/>
                <w:color w:val="FF0000"/>
                <w:lang w:val="lt-LT" w:eastAsia="lt-LT"/>
              </w:rPr>
              <w:t>-</w:t>
            </w:r>
          </w:p>
        </w:tc>
        <w:tc>
          <w:tcPr>
            <w:tcW w:w="5174" w:type="dxa"/>
          </w:tcPr>
          <w:p w14:paraId="266C5937" w14:textId="77777777" w:rsidR="0030204E" w:rsidRPr="003969BB" w:rsidRDefault="0030204E" w:rsidP="0030204E">
            <w:pPr>
              <w:spacing w:after="0" w:line="240" w:lineRule="auto"/>
              <w:jc w:val="center"/>
              <w:rPr>
                <w:rFonts w:ascii="Arial" w:hAnsi="Arial" w:cs="Arial"/>
                <w:i/>
                <w:iCs/>
                <w:color w:val="FF0000"/>
              </w:rPr>
            </w:pPr>
            <w:r>
              <w:rPr>
                <w:rFonts w:ascii="Arial" w:hAnsi="Arial" w:cs="Arial"/>
                <w:i/>
                <w:iCs/>
                <w:color w:val="FF0000"/>
              </w:rPr>
              <w:t>Supplier describes</w:t>
            </w:r>
          </w:p>
          <w:p w14:paraId="5A8ECD1B" w14:textId="3BFA1ADF" w:rsidR="004C2468" w:rsidRPr="003969BB" w:rsidRDefault="004C2468" w:rsidP="00D95EE0">
            <w:pPr>
              <w:spacing w:after="0" w:line="240" w:lineRule="auto"/>
              <w:jc w:val="center"/>
              <w:textAlignment w:val="baseline"/>
              <w:rPr>
                <w:rFonts w:ascii="Arial" w:eastAsia="Times New Roman" w:hAnsi="Arial" w:cs="Arial"/>
                <w:i/>
                <w:iCs/>
                <w:color w:val="FF0000"/>
                <w:lang w:val="lt-LT" w:eastAsia="lt-LT"/>
              </w:rPr>
            </w:pPr>
          </w:p>
        </w:tc>
      </w:tr>
      <w:tr w:rsidR="00AE4A7C" w:rsidRPr="003969BB" w14:paraId="1EB30E9B" w14:textId="410F2F82" w:rsidTr="68B9FDB0">
        <w:trPr>
          <w:trHeight w:val="560"/>
        </w:trPr>
        <w:tc>
          <w:tcPr>
            <w:tcW w:w="1127" w:type="dxa"/>
          </w:tcPr>
          <w:p w14:paraId="7B2B2E40" w14:textId="4519C3A1" w:rsidR="004C2468" w:rsidRPr="003969BB" w:rsidRDefault="002F6D09">
            <w:pPr>
              <w:spacing w:after="0" w:line="240" w:lineRule="auto"/>
              <w:rPr>
                <w:rFonts w:ascii="Arial" w:hAnsi="Arial" w:cs="Arial"/>
                <w:lang w:val="pl-PL"/>
              </w:rPr>
            </w:pPr>
            <w:r>
              <w:rPr>
                <w:rFonts w:ascii="Arial" w:hAnsi="Arial" w:cs="Arial"/>
                <w:lang w:val="pl-PL"/>
              </w:rPr>
              <w:t>NFR-102</w:t>
            </w:r>
          </w:p>
        </w:tc>
        <w:tc>
          <w:tcPr>
            <w:tcW w:w="7407" w:type="dxa"/>
          </w:tcPr>
          <w:p w14:paraId="429A4D14" w14:textId="7DCE113A" w:rsidR="004C2468" w:rsidRPr="003969BB" w:rsidRDefault="004C2468">
            <w:pPr>
              <w:spacing w:after="0" w:line="240" w:lineRule="auto"/>
              <w:rPr>
                <w:rFonts w:ascii="Arial" w:hAnsi="Arial" w:cs="Arial"/>
                <w:b/>
                <w:bCs/>
                <w:color w:val="FF0000"/>
              </w:rPr>
            </w:pPr>
            <w:r w:rsidRPr="003969BB">
              <w:rPr>
                <w:rFonts w:ascii="Arial" w:hAnsi="Arial" w:cs="Arial"/>
              </w:rPr>
              <w:t xml:space="preserve">The ticket vending machine must have 2D barcode reader. The reader should have possibility to read from smartphones screens. </w:t>
            </w:r>
          </w:p>
        </w:tc>
        <w:tc>
          <w:tcPr>
            <w:tcW w:w="1389" w:type="dxa"/>
          </w:tcPr>
          <w:p w14:paraId="348BCD9C" w14:textId="647FE3D4" w:rsidR="004C2468" w:rsidRPr="003969BB" w:rsidRDefault="004C2468">
            <w:pPr>
              <w:spacing w:after="0" w:line="240" w:lineRule="auto"/>
              <w:jc w:val="center"/>
              <w:textAlignment w:val="baseline"/>
              <w:rPr>
                <w:rFonts w:ascii="Arial" w:eastAsia="Times New Roman" w:hAnsi="Arial" w:cs="Arial"/>
                <w:lang w:val="en-US" w:eastAsia="lt-LT"/>
              </w:rPr>
            </w:pPr>
            <w:r w:rsidRPr="003969BB">
              <w:rPr>
                <w:rFonts w:ascii="Arial" w:eastAsia="Times New Roman" w:hAnsi="Arial" w:cs="Arial"/>
                <w:lang w:val="en-US" w:eastAsia="lt-LT"/>
              </w:rPr>
              <w:t>TVM</w:t>
            </w:r>
          </w:p>
        </w:tc>
        <w:tc>
          <w:tcPr>
            <w:tcW w:w="1708" w:type="dxa"/>
          </w:tcPr>
          <w:p w14:paraId="725BAF3D" w14:textId="385FF30C" w:rsidR="004C2468" w:rsidRPr="003969BB" w:rsidRDefault="004C2468">
            <w:pPr>
              <w:spacing w:after="0" w:line="240" w:lineRule="auto"/>
              <w:jc w:val="center"/>
              <w:textAlignment w:val="baseline"/>
              <w:rPr>
                <w:rFonts w:ascii="Arial" w:eastAsia="Times New Roman" w:hAnsi="Arial" w:cs="Arial"/>
                <w:lang w:val="en-US" w:eastAsia="lt-LT"/>
              </w:rPr>
            </w:pPr>
            <w:r w:rsidRPr="003969BB">
              <w:rPr>
                <w:rFonts w:ascii="Arial" w:eastAsia="Times New Roman" w:hAnsi="Arial" w:cs="Arial"/>
                <w:lang w:val="en-US" w:eastAsia="lt-LT"/>
              </w:rPr>
              <w:t>Usability</w:t>
            </w:r>
          </w:p>
        </w:tc>
        <w:tc>
          <w:tcPr>
            <w:tcW w:w="1317" w:type="dxa"/>
          </w:tcPr>
          <w:p w14:paraId="425EA1A2" w14:textId="573BFA36" w:rsidR="004C2468" w:rsidRPr="003969BB" w:rsidRDefault="004C2468">
            <w:pPr>
              <w:spacing w:after="0" w:line="240" w:lineRule="auto"/>
              <w:jc w:val="center"/>
              <w:textAlignment w:val="baseline"/>
              <w:rPr>
                <w:rFonts w:ascii="Arial" w:eastAsia="Times New Roman" w:hAnsi="Arial" w:cs="Arial"/>
                <w:lang w:val="en-US" w:eastAsia="lt-LT"/>
              </w:rPr>
            </w:pPr>
            <w:r w:rsidRPr="003969BB">
              <w:rPr>
                <w:rFonts w:ascii="Arial" w:eastAsia="Times New Roman" w:hAnsi="Arial" w:cs="Arial"/>
                <w:lang w:val="en-US" w:eastAsia="lt-LT"/>
              </w:rPr>
              <w:t>Mandatory</w:t>
            </w:r>
          </w:p>
        </w:tc>
        <w:tc>
          <w:tcPr>
            <w:tcW w:w="2014" w:type="dxa"/>
          </w:tcPr>
          <w:p w14:paraId="49A665CB" w14:textId="27E7FE99" w:rsidR="00AC2DEA" w:rsidRPr="003969BB" w:rsidRDefault="001934C4" w:rsidP="003969BB">
            <w:pPr>
              <w:jc w:val="center"/>
              <w:rPr>
                <w:rFonts w:ascii="Arial" w:hAnsi="Arial" w:cs="Arial"/>
                <w:i/>
                <w:iCs/>
                <w:color w:val="FF0000"/>
                <w:lang w:val="en"/>
              </w:rPr>
            </w:pPr>
            <w:r w:rsidRPr="003969BB">
              <w:rPr>
                <w:rFonts w:ascii="Arial" w:hAnsi="Arial" w:cs="Arial"/>
                <w:i/>
                <w:iCs/>
                <w:color w:val="FF0000"/>
                <w:lang w:val="en"/>
              </w:rPr>
              <w:t xml:space="preserve">Supplier confirms </w:t>
            </w:r>
            <w:r w:rsidR="003969BB" w:rsidRPr="003969BB">
              <w:rPr>
                <w:rFonts w:ascii="Arial" w:hAnsi="Arial" w:cs="Arial"/>
                <w:i/>
                <w:iCs/>
                <w:color w:val="FF0000"/>
                <w:lang w:val="en"/>
              </w:rPr>
              <w:t>“YES”</w:t>
            </w:r>
          </w:p>
        </w:tc>
        <w:tc>
          <w:tcPr>
            <w:tcW w:w="1977" w:type="dxa"/>
          </w:tcPr>
          <w:p w14:paraId="436BA209" w14:textId="4D140C51" w:rsidR="004C2468" w:rsidRPr="003969BB" w:rsidRDefault="00BE421A" w:rsidP="00D95EE0">
            <w:pPr>
              <w:jc w:val="center"/>
              <w:rPr>
                <w:rFonts w:ascii="Arial" w:eastAsia="Times New Roman" w:hAnsi="Arial" w:cs="Arial"/>
                <w:i/>
                <w:iCs/>
                <w:color w:val="FF0000"/>
                <w:lang w:eastAsia="lt-LT"/>
              </w:rPr>
            </w:pPr>
            <w:r>
              <w:rPr>
                <w:rFonts w:ascii="Arial" w:eastAsia="Times New Roman" w:hAnsi="Arial" w:cs="Arial"/>
                <w:i/>
                <w:iCs/>
                <w:color w:val="FF0000"/>
                <w:lang w:eastAsia="lt-LT"/>
              </w:rPr>
              <w:t>-</w:t>
            </w:r>
          </w:p>
        </w:tc>
        <w:tc>
          <w:tcPr>
            <w:tcW w:w="5174" w:type="dxa"/>
          </w:tcPr>
          <w:p w14:paraId="3FD32BD3" w14:textId="77777777" w:rsidR="0030204E" w:rsidRPr="003969BB" w:rsidRDefault="0030204E" w:rsidP="0030204E">
            <w:pPr>
              <w:spacing w:after="0" w:line="240" w:lineRule="auto"/>
              <w:jc w:val="center"/>
              <w:rPr>
                <w:rFonts w:ascii="Arial" w:hAnsi="Arial" w:cs="Arial"/>
                <w:i/>
                <w:iCs/>
                <w:color w:val="FF0000"/>
              </w:rPr>
            </w:pPr>
            <w:r>
              <w:rPr>
                <w:rFonts w:ascii="Arial" w:hAnsi="Arial" w:cs="Arial"/>
                <w:i/>
                <w:iCs/>
                <w:color w:val="FF0000"/>
              </w:rPr>
              <w:t>Supplier describes</w:t>
            </w:r>
          </w:p>
          <w:p w14:paraId="1334197A" w14:textId="77777777" w:rsidR="004C2468" w:rsidRPr="003969BB" w:rsidRDefault="004C2468" w:rsidP="00D95EE0">
            <w:pPr>
              <w:spacing w:after="0" w:line="240" w:lineRule="auto"/>
              <w:jc w:val="center"/>
              <w:textAlignment w:val="baseline"/>
              <w:rPr>
                <w:rFonts w:ascii="Arial" w:eastAsia="Times New Roman" w:hAnsi="Arial" w:cs="Arial"/>
                <w:i/>
                <w:iCs/>
                <w:color w:val="FF0000"/>
                <w:lang w:val="lt-LT" w:eastAsia="lt-LT"/>
              </w:rPr>
            </w:pPr>
          </w:p>
        </w:tc>
      </w:tr>
      <w:tr w:rsidR="00AE4A7C" w:rsidRPr="003969BB" w14:paraId="6C82CC8B" w14:textId="5691FE7A" w:rsidTr="68B9FDB0">
        <w:trPr>
          <w:trHeight w:val="560"/>
        </w:trPr>
        <w:tc>
          <w:tcPr>
            <w:tcW w:w="1127" w:type="dxa"/>
          </w:tcPr>
          <w:p w14:paraId="6DC3D46E" w14:textId="7A28A765" w:rsidR="004C2468" w:rsidRPr="003969BB" w:rsidRDefault="002F6D09" w:rsidP="005A61CC">
            <w:pPr>
              <w:spacing w:after="0" w:line="240" w:lineRule="auto"/>
              <w:rPr>
                <w:rFonts w:ascii="Arial" w:hAnsi="Arial" w:cs="Arial"/>
                <w:lang w:val="pl-PL"/>
              </w:rPr>
            </w:pPr>
            <w:r>
              <w:rPr>
                <w:rFonts w:ascii="Arial" w:hAnsi="Arial" w:cs="Arial"/>
                <w:lang w:val="pl-PL"/>
              </w:rPr>
              <w:t>NFR-103</w:t>
            </w:r>
          </w:p>
        </w:tc>
        <w:tc>
          <w:tcPr>
            <w:tcW w:w="7407" w:type="dxa"/>
          </w:tcPr>
          <w:p w14:paraId="0CB966FE" w14:textId="0707C197" w:rsidR="004C2468" w:rsidRPr="00647F49" w:rsidRDefault="004C2468" w:rsidP="005A61CC">
            <w:pPr>
              <w:spacing w:after="0" w:line="240" w:lineRule="auto"/>
              <w:rPr>
                <w:rFonts w:ascii="Arial" w:hAnsi="Arial" w:cs="Arial"/>
              </w:rPr>
            </w:pPr>
            <w:r w:rsidRPr="003969BB">
              <w:rPr>
                <w:rFonts w:ascii="Arial" w:hAnsi="Arial" w:cs="Arial"/>
              </w:rPr>
              <w:t>There shall be no publicly accessible ports and connections points available on the device (usb, lan, sd, com etc.)</w:t>
            </w:r>
            <w:r w:rsidR="00647F49">
              <w:rPr>
                <w:rFonts w:ascii="Arial" w:hAnsi="Arial" w:cs="Arial"/>
              </w:rPr>
              <w:t>, except those necessary to ensure the implementation of FR-022.</w:t>
            </w:r>
          </w:p>
        </w:tc>
        <w:tc>
          <w:tcPr>
            <w:tcW w:w="1389" w:type="dxa"/>
          </w:tcPr>
          <w:p w14:paraId="3FB0C875" w14:textId="75F9F112" w:rsidR="004C2468" w:rsidRPr="003969BB" w:rsidRDefault="004C2468" w:rsidP="005A61CC">
            <w:pPr>
              <w:spacing w:after="0" w:line="240" w:lineRule="auto"/>
              <w:jc w:val="center"/>
              <w:textAlignment w:val="baseline"/>
              <w:rPr>
                <w:rFonts w:ascii="Arial" w:eastAsia="Times New Roman" w:hAnsi="Arial" w:cs="Arial"/>
                <w:lang w:val="en-US" w:eastAsia="lt-LT"/>
              </w:rPr>
            </w:pPr>
            <w:r w:rsidRPr="003969BB">
              <w:rPr>
                <w:rFonts w:ascii="Arial" w:eastAsia="Times New Roman" w:hAnsi="Arial" w:cs="Arial"/>
                <w:lang w:val="en-US" w:eastAsia="lt-LT"/>
              </w:rPr>
              <w:t>TVM</w:t>
            </w:r>
          </w:p>
        </w:tc>
        <w:tc>
          <w:tcPr>
            <w:tcW w:w="1708" w:type="dxa"/>
          </w:tcPr>
          <w:p w14:paraId="7C071474" w14:textId="156C2501" w:rsidR="004C2468" w:rsidRPr="003969BB" w:rsidRDefault="004C2468" w:rsidP="005A61CC">
            <w:pPr>
              <w:spacing w:after="0" w:line="240" w:lineRule="auto"/>
              <w:jc w:val="center"/>
              <w:textAlignment w:val="baseline"/>
              <w:rPr>
                <w:rFonts w:ascii="Arial" w:eastAsia="Times New Roman" w:hAnsi="Arial" w:cs="Arial"/>
                <w:lang w:val="en-US" w:eastAsia="lt-LT"/>
              </w:rPr>
            </w:pPr>
            <w:r w:rsidRPr="003969BB">
              <w:rPr>
                <w:rFonts w:ascii="Arial" w:hAnsi="Arial" w:cs="Arial"/>
              </w:rPr>
              <w:t>Safety management</w:t>
            </w:r>
          </w:p>
        </w:tc>
        <w:tc>
          <w:tcPr>
            <w:tcW w:w="1317" w:type="dxa"/>
          </w:tcPr>
          <w:p w14:paraId="36A8B22F" w14:textId="2432E065" w:rsidR="004C2468" w:rsidRPr="003969BB" w:rsidRDefault="004C2468" w:rsidP="005A61CC">
            <w:pPr>
              <w:spacing w:after="0" w:line="240" w:lineRule="auto"/>
              <w:jc w:val="center"/>
              <w:textAlignment w:val="baseline"/>
              <w:rPr>
                <w:rFonts w:ascii="Arial" w:eastAsia="Times New Roman" w:hAnsi="Arial" w:cs="Arial"/>
                <w:lang w:val="en-US" w:eastAsia="lt-LT"/>
              </w:rPr>
            </w:pPr>
            <w:r w:rsidRPr="003969BB">
              <w:rPr>
                <w:rFonts w:ascii="Arial" w:eastAsia="Times New Roman" w:hAnsi="Arial" w:cs="Arial"/>
                <w:lang w:val="en-US" w:eastAsia="lt-LT"/>
              </w:rPr>
              <w:t>Mandatory</w:t>
            </w:r>
          </w:p>
        </w:tc>
        <w:tc>
          <w:tcPr>
            <w:tcW w:w="2014" w:type="dxa"/>
          </w:tcPr>
          <w:p w14:paraId="4A84857D" w14:textId="2B1FF0A6" w:rsidR="00AC2DEA" w:rsidRPr="003969BB" w:rsidRDefault="001934C4" w:rsidP="003969BB">
            <w:pPr>
              <w:jc w:val="center"/>
              <w:rPr>
                <w:rFonts w:ascii="Arial" w:hAnsi="Arial" w:cs="Arial"/>
                <w:i/>
                <w:iCs/>
                <w:color w:val="FF0000"/>
                <w:lang w:val="en"/>
              </w:rPr>
            </w:pPr>
            <w:r w:rsidRPr="003969BB">
              <w:rPr>
                <w:rFonts w:ascii="Arial" w:hAnsi="Arial" w:cs="Arial"/>
                <w:i/>
                <w:iCs/>
                <w:color w:val="FF0000"/>
                <w:lang w:val="en"/>
              </w:rPr>
              <w:t xml:space="preserve">Supplier confirms </w:t>
            </w:r>
            <w:r w:rsidR="003969BB" w:rsidRPr="003969BB">
              <w:rPr>
                <w:rFonts w:ascii="Arial" w:hAnsi="Arial" w:cs="Arial"/>
                <w:i/>
                <w:iCs/>
                <w:color w:val="FF0000"/>
                <w:lang w:val="en"/>
              </w:rPr>
              <w:t>“YES”</w:t>
            </w:r>
          </w:p>
        </w:tc>
        <w:tc>
          <w:tcPr>
            <w:tcW w:w="1977" w:type="dxa"/>
          </w:tcPr>
          <w:p w14:paraId="00C87B49" w14:textId="1E3DA1A1" w:rsidR="004C2468" w:rsidRPr="003969BB" w:rsidRDefault="00BE421A" w:rsidP="00D95EE0">
            <w:pPr>
              <w:jc w:val="center"/>
              <w:rPr>
                <w:rFonts w:ascii="Arial" w:eastAsia="Times New Roman" w:hAnsi="Arial" w:cs="Arial"/>
                <w:i/>
                <w:iCs/>
                <w:color w:val="FF0000"/>
                <w:lang w:eastAsia="lt-LT"/>
              </w:rPr>
            </w:pPr>
            <w:r>
              <w:rPr>
                <w:rFonts w:ascii="Arial" w:eastAsia="Times New Roman" w:hAnsi="Arial" w:cs="Arial"/>
                <w:i/>
                <w:iCs/>
                <w:color w:val="FF0000"/>
                <w:lang w:eastAsia="lt-LT"/>
              </w:rPr>
              <w:t>-</w:t>
            </w:r>
          </w:p>
        </w:tc>
        <w:tc>
          <w:tcPr>
            <w:tcW w:w="5174" w:type="dxa"/>
          </w:tcPr>
          <w:p w14:paraId="4327A1EE" w14:textId="77777777" w:rsidR="0030204E" w:rsidRPr="003969BB" w:rsidRDefault="0030204E" w:rsidP="0030204E">
            <w:pPr>
              <w:spacing w:after="0" w:line="240" w:lineRule="auto"/>
              <w:jc w:val="center"/>
              <w:rPr>
                <w:rFonts w:ascii="Arial" w:hAnsi="Arial" w:cs="Arial"/>
                <w:i/>
                <w:iCs/>
                <w:color w:val="FF0000"/>
              </w:rPr>
            </w:pPr>
            <w:r>
              <w:rPr>
                <w:rFonts w:ascii="Arial" w:hAnsi="Arial" w:cs="Arial"/>
                <w:i/>
                <w:iCs/>
                <w:color w:val="FF0000"/>
              </w:rPr>
              <w:t>Supplier describes</w:t>
            </w:r>
          </w:p>
          <w:p w14:paraId="262E5A91" w14:textId="77777777" w:rsidR="004C2468" w:rsidRPr="003969BB" w:rsidRDefault="004C2468" w:rsidP="00D95EE0">
            <w:pPr>
              <w:spacing w:after="0" w:line="240" w:lineRule="auto"/>
              <w:jc w:val="center"/>
              <w:textAlignment w:val="baseline"/>
              <w:rPr>
                <w:rFonts w:ascii="Arial" w:eastAsia="Times New Roman" w:hAnsi="Arial" w:cs="Arial"/>
                <w:i/>
                <w:iCs/>
                <w:color w:val="FF0000"/>
                <w:lang w:val="lt-LT" w:eastAsia="lt-LT"/>
              </w:rPr>
            </w:pPr>
          </w:p>
        </w:tc>
      </w:tr>
    </w:tbl>
    <w:p w14:paraId="29C62D57" w14:textId="77777777" w:rsidR="004A6E33" w:rsidRPr="003969BB" w:rsidRDefault="004A6E33">
      <w:pPr>
        <w:spacing w:after="0" w:line="240" w:lineRule="auto"/>
        <w:rPr>
          <w:rFonts w:ascii="Arial" w:hAnsi="Arial" w:cs="Arial"/>
          <w:lang w:val="en-US"/>
        </w:rPr>
      </w:pPr>
    </w:p>
    <w:p w14:paraId="33490C5E" w14:textId="77777777" w:rsidR="004A6E33" w:rsidRPr="003969BB" w:rsidRDefault="004A6E33">
      <w:pPr>
        <w:spacing w:after="0" w:line="240" w:lineRule="auto"/>
        <w:rPr>
          <w:rFonts w:ascii="Arial" w:hAnsi="Arial" w:cs="Arial"/>
          <w:lang w:val="en-US"/>
        </w:rPr>
      </w:pPr>
    </w:p>
    <w:sectPr w:rsidR="004A6E33" w:rsidRPr="003969BB" w:rsidSect="00D140F0">
      <w:footerReference w:type="default" r:id="rId12"/>
      <w:pgSz w:w="23811" w:h="16838" w:orient="landscape"/>
      <w:pgMar w:top="709" w:right="2123" w:bottom="567" w:left="1134" w:header="0" w:footer="415"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DCDB58" w14:textId="77777777" w:rsidR="00081EFB" w:rsidRDefault="00081EFB" w:rsidP="004C462E">
      <w:pPr>
        <w:spacing w:after="0" w:line="240" w:lineRule="auto"/>
      </w:pPr>
      <w:r>
        <w:separator/>
      </w:r>
    </w:p>
  </w:endnote>
  <w:endnote w:type="continuationSeparator" w:id="0">
    <w:p w14:paraId="64FF01A0" w14:textId="77777777" w:rsidR="00081EFB" w:rsidRDefault="00081EFB" w:rsidP="004C462E">
      <w:pPr>
        <w:spacing w:after="0" w:line="240" w:lineRule="auto"/>
      </w:pPr>
      <w:r>
        <w:continuationSeparator/>
      </w:r>
    </w:p>
  </w:endnote>
  <w:endnote w:type="continuationNotice" w:id="1">
    <w:p w14:paraId="4190BA98" w14:textId="77777777" w:rsidR="00081EFB" w:rsidRDefault="00081E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Lohit Devanagari">
    <w:altName w:val="Cambria"/>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C2606" w14:textId="77777777" w:rsidR="0001140E" w:rsidRDefault="0001140E" w:rsidP="0001140E">
    <w:pPr>
      <w:pStyle w:val="Footer"/>
      <w:jc w:val="right"/>
    </w:pPr>
    <w:r>
      <w:fldChar w:fldCharType="begin"/>
    </w:r>
    <w:r>
      <w:instrText xml:space="preserve"> PAGE </w:instrText>
    </w:r>
    <w:r>
      <w:fldChar w:fldCharType="separate"/>
    </w:r>
    <w:r>
      <w:t>1</w:t>
    </w:r>
    <w:r>
      <w:fldChar w:fldCharType="end"/>
    </w:r>
    <w:r>
      <w:t>/</w:t>
    </w:r>
    <w:r>
      <w:rPr>
        <w:noProof/>
      </w:rPr>
      <w:fldChar w:fldCharType="begin"/>
    </w:r>
    <w:r>
      <w:rPr>
        <w:noProof/>
      </w:rPr>
      <w:instrText xml:space="preserve"> NUMPAGES   \* MERGEFORMAT </w:instrText>
    </w:r>
    <w:r>
      <w:rPr>
        <w:noProof/>
      </w:rPr>
      <w:fldChar w:fldCharType="separate"/>
    </w:r>
    <w:r>
      <w:rPr>
        <w:noProof/>
      </w:rPr>
      <w:t>12</w:t>
    </w:r>
    <w:r>
      <w:rPr>
        <w:noProof/>
      </w:rPr>
      <w:fldChar w:fldCharType="end"/>
    </w:r>
  </w:p>
  <w:p w14:paraId="4135E157" w14:textId="77777777" w:rsidR="0001140E" w:rsidRDefault="0001140E" w:rsidP="0001140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FA39A4" w14:textId="77777777" w:rsidR="00081EFB" w:rsidRDefault="00081EFB" w:rsidP="004C462E">
      <w:pPr>
        <w:spacing w:after="0" w:line="240" w:lineRule="auto"/>
      </w:pPr>
      <w:r>
        <w:separator/>
      </w:r>
    </w:p>
  </w:footnote>
  <w:footnote w:type="continuationSeparator" w:id="0">
    <w:p w14:paraId="7377A8A4" w14:textId="77777777" w:rsidR="00081EFB" w:rsidRDefault="00081EFB" w:rsidP="004C462E">
      <w:pPr>
        <w:spacing w:after="0" w:line="240" w:lineRule="auto"/>
      </w:pPr>
      <w:r>
        <w:continuationSeparator/>
      </w:r>
    </w:p>
  </w:footnote>
  <w:footnote w:type="continuationNotice" w:id="1">
    <w:p w14:paraId="6439526B" w14:textId="77777777" w:rsidR="00081EFB" w:rsidRDefault="00081EF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F3CAD"/>
    <w:multiLevelType w:val="multilevel"/>
    <w:tmpl w:val="F380155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2E4421B2"/>
    <w:multiLevelType w:val="multilevel"/>
    <w:tmpl w:val="A6B86C8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2E5F286E"/>
    <w:multiLevelType w:val="multilevel"/>
    <w:tmpl w:val="5B0A1FF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63C42461"/>
    <w:multiLevelType w:val="multilevel"/>
    <w:tmpl w:val="86BEACB6"/>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2119986146">
    <w:abstractNumId w:val="3"/>
  </w:num>
  <w:num w:numId="2" w16cid:durableId="424889340">
    <w:abstractNumId w:val="0"/>
  </w:num>
  <w:num w:numId="3" w16cid:durableId="212816181">
    <w:abstractNumId w:val="2"/>
  </w:num>
  <w:num w:numId="4" w16cid:durableId="2115048288">
    <w:abstractNumId w:val="1"/>
  </w:num>
  <w:num w:numId="5" w16cid:durableId="509568203">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64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4A6E33"/>
    <w:rsid w:val="00000E4D"/>
    <w:rsid w:val="0000643E"/>
    <w:rsid w:val="0001140E"/>
    <w:rsid w:val="00011ED7"/>
    <w:rsid w:val="000150B8"/>
    <w:rsid w:val="00015579"/>
    <w:rsid w:val="000454B1"/>
    <w:rsid w:val="000505AC"/>
    <w:rsid w:val="00060C52"/>
    <w:rsid w:val="00067CB3"/>
    <w:rsid w:val="00081EFB"/>
    <w:rsid w:val="000A5417"/>
    <w:rsid w:val="000B06B2"/>
    <w:rsid w:val="000D4768"/>
    <w:rsid w:val="000F37BE"/>
    <w:rsid w:val="000F5B18"/>
    <w:rsid w:val="00102F56"/>
    <w:rsid w:val="00103A2B"/>
    <w:rsid w:val="00104F08"/>
    <w:rsid w:val="001221CC"/>
    <w:rsid w:val="001552A3"/>
    <w:rsid w:val="00171F81"/>
    <w:rsid w:val="00182C23"/>
    <w:rsid w:val="001917C5"/>
    <w:rsid w:val="001934C4"/>
    <w:rsid w:val="00193DCA"/>
    <w:rsid w:val="001C22A6"/>
    <w:rsid w:val="001C4896"/>
    <w:rsid w:val="001C48B5"/>
    <w:rsid w:val="001D0B9F"/>
    <w:rsid w:val="001E1EA2"/>
    <w:rsid w:val="001E2725"/>
    <w:rsid w:val="001E42C1"/>
    <w:rsid w:val="001F2A81"/>
    <w:rsid w:val="001F550C"/>
    <w:rsid w:val="00205EDC"/>
    <w:rsid w:val="00226E63"/>
    <w:rsid w:val="00246096"/>
    <w:rsid w:val="00251D93"/>
    <w:rsid w:val="00284627"/>
    <w:rsid w:val="0028580F"/>
    <w:rsid w:val="00286FE3"/>
    <w:rsid w:val="00294902"/>
    <w:rsid w:val="00295AB6"/>
    <w:rsid w:val="002B73FC"/>
    <w:rsid w:val="002C2B45"/>
    <w:rsid w:val="002E4E26"/>
    <w:rsid w:val="002F0DF2"/>
    <w:rsid w:val="002F6D09"/>
    <w:rsid w:val="00301A97"/>
    <w:rsid w:val="0030204E"/>
    <w:rsid w:val="00310E04"/>
    <w:rsid w:val="00314B84"/>
    <w:rsid w:val="0032582A"/>
    <w:rsid w:val="00340FF5"/>
    <w:rsid w:val="003440C7"/>
    <w:rsid w:val="00351C18"/>
    <w:rsid w:val="0035387F"/>
    <w:rsid w:val="00367D39"/>
    <w:rsid w:val="00374A35"/>
    <w:rsid w:val="003860F2"/>
    <w:rsid w:val="00386355"/>
    <w:rsid w:val="003969BB"/>
    <w:rsid w:val="003C7158"/>
    <w:rsid w:val="003D4139"/>
    <w:rsid w:val="003D5C76"/>
    <w:rsid w:val="003E013F"/>
    <w:rsid w:val="003E7764"/>
    <w:rsid w:val="003F553C"/>
    <w:rsid w:val="00403009"/>
    <w:rsid w:val="00414426"/>
    <w:rsid w:val="00422EA2"/>
    <w:rsid w:val="00423C49"/>
    <w:rsid w:val="00440110"/>
    <w:rsid w:val="00457B04"/>
    <w:rsid w:val="00465449"/>
    <w:rsid w:val="00476FA5"/>
    <w:rsid w:val="004833DE"/>
    <w:rsid w:val="00483BAC"/>
    <w:rsid w:val="004A239C"/>
    <w:rsid w:val="004A319D"/>
    <w:rsid w:val="004A6E33"/>
    <w:rsid w:val="004C0D31"/>
    <w:rsid w:val="004C2468"/>
    <w:rsid w:val="004C462E"/>
    <w:rsid w:val="004C644D"/>
    <w:rsid w:val="004E1F3C"/>
    <w:rsid w:val="004E25DF"/>
    <w:rsid w:val="004E7926"/>
    <w:rsid w:val="004F72EF"/>
    <w:rsid w:val="005020E9"/>
    <w:rsid w:val="005026AB"/>
    <w:rsid w:val="00502800"/>
    <w:rsid w:val="005106C4"/>
    <w:rsid w:val="00521E60"/>
    <w:rsid w:val="00526250"/>
    <w:rsid w:val="0054308E"/>
    <w:rsid w:val="00553CAD"/>
    <w:rsid w:val="00563C02"/>
    <w:rsid w:val="00573B63"/>
    <w:rsid w:val="00580601"/>
    <w:rsid w:val="00586573"/>
    <w:rsid w:val="00592AAD"/>
    <w:rsid w:val="005938A8"/>
    <w:rsid w:val="00594976"/>
    <w:rsid w:val="005A25A8"/>
    <w:rsid w:val="005A61CC"/>
    <w:rsid w:val="005D0936"/>
    <w:rsid w:val="005D7FE2"/>
    <w:rsid w:val="005E67D0"/>
    <w:rsid w:val="00613419"/>
    <w:rsid w:val="00647F49"/>
    <w:rsid w:val="00652871"/>
    <w:rsid w:val="00677132"/>
    <w:rsid w:val="00683BEA"/>
    <w:rsid w:val="00691323"/>
    <w:rsid w:val="00691912"/>
    <w:rsid w:val="006A0C50"/>
    <w:rsid w:val="006B2AD6"/>
    <w:rsid w:val="006E04C8"/>
    <w:rsid w:val="007117CA"/>
    <w:rsid w:val="00730B4C"/>
    <w:rsid w:val="00732B24"/>
    <w:rsid w:val="007431DF"/>
    <w:rsid w:val="00764752"/>
    <w:rsid w:val="007702A3"/>
    <w:rsid w:val="007A6014"/>
    <w:rsid w:val="007A73B4"/>
    <w:rsid w:val="007B19B4"/>
    <w:rsid w:val="007B264F"/>
    <w:rsid w:val="007C3E2A"/>
    <w:rsid w:val="007D109E"/>
    <w:rsid w:val="007F0BC1"/>
    <w:rsid w:val="007F280E"/>
    <w:rsid w:val="007F6394"/>
    <w:rsid w:val="00801E8F"/>
    <w:rsid w:val="008109DD"/>
    <w:rsid w:val="00810B50"/>
    <w:rsid w:val="00811D86"/>
    <w:rsid w:val="00811E2E"/>
    <w:rsid w:val="00822916"/>
    <w:rsid w:val="008229E8"/>
    <w:rsid w:val="00832B0A"/>
    <w:rsid w:val="00840962"/>
    <w:rsid w:val="00860407"/>
    <w:rsid w:val="00863B5D"/>
    <w:rsid w:val="00866E24"/>
    <w:rsid w:val="0087566F"/>
    <w:rsid w:val="00876F04"/>
    <w:rsid w:val="00881D5B"/>
    <w:rsid w:val="00892AD6"/>
    <w:rsid w:val="008A71EB"/>
    <w:rsid w:val="008B1FC4"/>
    <w:rsid w:val="008B449F"/>
    <w:rsid w:val="008C5D7A"/>
    <w:rsid w:val="008D43E5"/>
    <w:rsid w:val="008D7F41"/>
    <w:rsid w:val="008E2ACA"/>
    <w:rsid w:val="008E5480"/>
    <w:rsid w:val="00902E22"/>
    <w:rsid w:val="0090511E"/>
    <w:rsid w:val="00910EF5"/>
    <w:rsid w:val="00915C17"/>
    <w:rsid w:val="009234B3"/>
    <w:rsid w:val="00927A61"/>
    <w:rsid w:val="009416B4"/>
    <w:rsid w:val="009614D2"/>
    <w:rsid w:val="00965B8B"/>
    <w:rsid w:val="009876CB"/>
    <w:rsid w:val="00987BF1"/>
    <w:rsid w:val="009A19F7"/>
    <w:rsid w:val="009A4392"/>
    <w:rsid w:val="009D13E4"/>
    <w:rsid w:val="009E1CC8"/>
    <w:rsid w:val="009F17E3"/>
    <w:rsid w:val="009F55C5"/>
    <w:rsid w:val="009F58A7"/>
    <w:rsid w:val="009F5EC5"/>
    <w:rsid w:val="00A06B49"/>
    <w:rsid w:val="00A20038"/>
    <w:rsid w:val="00A424A8"/>
    <w:rsid w:val="00A45B0B"/>
    <w:rsid w:val="00A6688D"/>
    <w:rsid w:val="00A761B5"/>
    <w:rsid w:val="00A92570"/>
    <w:rsid w:val="00A93D31"/>
    <w:rsid w:val="00AA7CAB"/>
    <w:rsid w:val="00AB2FF0"/>
    <w:rsid w:val="00AB66B1"/>
    <w:rsid w:val="00AC2DEA"/>
    <w:rsid w:val="00AE056E"/>
    <w:rsid w:val="00AE416C"/>
    <w:rsid w:val="00AE4A7C"/>
    <w:rsid w:val="00AF286C"/>
    <w:rsid w:val="00AF4384"/>
    <w:rsid w:val="00B000CE"/>
    <w:rsid w:val="00B01486"/>
    <w:rsid w:val="00B108B2"/>
    <w:rsid w:val="00B42514"/>
    <w:rsid w:val="00B45151"/>
    <w:rsid w:val="00B612A6"/>
    <w:rsid w:val="00B702F6"/>
    <w:rsid w:val="00B73270"/>
    <w:rsid w:val="00B838EF"/>
    <w:rsid w:val="00B86BBF"/>
    <w:rsid w:val="00B877DA"/>
    <w:rsid w:val="00BA7842"/>
    <w:rsid w:val="00BE421A"/>
    <w:rsid w:val="00BF143D"/>
    <w:rsid w:val="00BF2A11"/>
    <w:rsid w:val="00C20A10"/>
    <w:rsid w:val="00C24DB8"/>
    <w:rsid w:val="00C3293F"/>
    <w:rsid w:val="00C37DB0"/>
    <w:rsid w:val="00C423ED"/>
    <w:rsid w:val="00C46912"/>
    <w:rsid w:val="00C51E68"/>
    <w:rsid w:val="00C57B0E"/>
    <w:rsid w:val="00C7777C"/>
    <w:rsid w:val="00C77A06"/>
    <w:rsid w:val="00CC01BA"/>
    <w:rsid w:val="00CF2E6C"/>
    <w:rsid w:val="00D04834"/>
    <w:rsid w:val="00D07237"/>
    <w:rsid w:val="00D07C57"/>
    <w:rsid w:val="00D12A09"/>
    <w:rsid w:val="00D136BE"/>
    <w:rsid w:val="00D140F0"/>
    <w:rsid w:val="00D17890"/>
    <w:rsid w:val="00D36257"/>
    <w:rsid w:val="00D43115"/>
    <w:rsid w:val="00D437E8"/>
    <w:rsid w:val="00D45626"/>
    <w:rsid w:val="00D63D44"/>
    <w:rsid w:val="00D66B53"/>
    <w:rsid w:val="00D7653C"/>
    <w:rsid w:val="00D95EE0"/>
    <w:rsid w:val="00DA39FA"/>
    <w:rsid w:val="00DB52A8"/>
    <w:rsid w:val="00DC4357"/>
    <w:rsid w:val="00DE43FC"/>
    <w:rsid w:val="00E24016"/>
    <w:rsid w:val="00E43DCB"/>
    <w:rsid w:val="00E446BE"/>
    <w:rsid w:val="00E71BD5"/>
    <w:rsid w:val="00E738F2"/>
    <w:rsid w:val="00E76218"/>
    <w:rsid w:val="00EB6131"/>
    <w:rsid w:val="00EC1744"/>
    <w:rsid w:val="00EC6F47"/>
    <w:rsid w:val="00ED1F0E"/>
    <w:rsid w:val="00ED36B1"/>
    <w:rsid w:val="00F01B79"/>
    <w:rsid w:val="00F06EA5"/>
    <w:rsid w:val="00F10C92"/>
    <w:rsid w:val="00F20D37"/>
    <w:rsid w:val="00F246A8"/>
    <w:rsid w:val="00F26DC3"/>
    <w:rsid w:val="00F30D5D"/>
    <w:rsid w:val="00F76539"/>
    <w:rsid w:val="00F81DE6"/>
    <w:rsid w:val="00F9053F"/>
    <w:rsid w:val="00F943AE"/>
    <w:rsid w:val="00F96A53"/>
    <w:rsid w:val="00FB72DC"/>
    <w:rsid w:val="00FD162C"/>
    <w:rsid w:val="00FE1739"/>
    <w:rsid w:val="00FE3D4B"/>
    <w:rsid w:val="00FF6529"/>
    <w:rsid w:val="04AC61B1"/>
    <w:rsid w:val="06483212"/>
    <w:rsid w:val="0B048D7A"/>
    <w:rsid w:val="0CC4EFC7"/>
    <w:rsid w:val="145ADF52"/>
    <w:rsid w:val="18F3C415"/>
    <w:rsid w:val="1A803874"/>
    <w:rsid w:val="3E5CED3A"/>
    <w:rsid w:val="4253F5D2"/>
    <w:rsid w:val="4A4AA2A7"/>
    <w:rsid w:val="50467F28"/>
    <w:rsid w:val="55233E97"/>
    <w:rsid w:val="5C575853"/>
    <w:rsid w:val="5C6FF6A1"/>
    <w:rsid w:val="63C482C8"/>
    <w:rsid w:val="68B9FDB0"/>
    <w:rsid w:val="7089DD73"/>
    <w:rsid w:val="72ABDA7E"/>
    <w:rsid w:val="7AA672D0"/>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EDCC66"/>
  <w15:docId w15:val="{55F5F6C5-AD91-4BCD-A72C-C6FFCDEA3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style>
  <w:style w:type="paragraph" w:styleId="Heading1">
    <w:name w:val="heading 1"/>
    <w:basedOn w:val="Normal"/>
    <w:next w:val="Normal"/>
    <w:link w:val="Heading1Char"/>
    <w:uiPriority w:val="9"/>
    <w:qFormat/>
    <w:rsid w:val="005870D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zeinternetowe">
    <w:name w:val="Łącze internetowe"/>
    <w:basedOn w:val="DefaultParagraphFont"/>
    <w:uiPriority w:val="99"/>
    <w:semiHidden/>
    <w:unhideWhenUsed/>
    <w:rsid w:val="00EB5EF3"/>
    <w:rPr>
      <w:color w:val="0563C1"/>
      <w:u w:val="single"/>
    </w:rPr>
  </w:style>
  <w:style w:type="character" w:customStyle="1" w:styleId="HeaderChar">
    <w:name w:val="Header Char"/>
    <w:basedOn w:val="DefaultParagraphFont"/>
    <w:link w:val="Header"/>
    <w:uiPriority w:val="99"/>
    <w:qFormat/>
    <w:rsid w:val="008B4465"/>
  </w:style>
  <w:style w:type="character" w:customStyle="1" w:styleId="FooterChar">
    <w:name w:val="Footer Char"/>
    <w:basedOn w:val="DefaultParagraphFont"/>
    <w:link w:val="Footer"/>
    <w:uiPriority w:val="99"/>
    <w:qFormat/>
    <w:rsid w:val="008B4465"/>
  </w:style>
  <w:style w:type="character" w:styleId="CommentReference">
    <w:name w:val="annotation reference"/>
    <w:basedOn w:val="DefaultParagraphFont"/>
    <w:uiPriority w:val="99"/>
    <w:semiHidden/>
    <w:unhideWhenUsed/>
    <w:qFormat/>
    <w:rsid w:val="00656473"/>
    <w:rPr>
      <w:sz w:val="16"/>
      <w:szCs w:val="16"/>
    </w:rPr>
  </w:style>
  <w:style w:type="character" w:customStyle="1" w:styleId="CommentTextChar">
    <w:name w:val="Comment Text Char"/>
    <w:basedOn w:val="DefaultParagraphFont"/>
    <w:link w:val="CommentText"/>
    <w:uiPriority w:val="99"/>
    <w:qFormat/>
    <w:rsid w:val="00656473"/>
    <w:rPr>
      <w:sz w:val="20"/>
      <w:szCs w:val="20"/>
    </w:rPr>
  </w:style>
  <w:style w:type="character" w:customStyle="1" w:styleId="CommentSubjectChar">
    <w:name w:val="Comment Subject Char"/>
    <w:basedOn w:val="CommentTextChar"/>
    <w:link w:val="CommentSubject"/>
    <w:uiPriority w:val="99"/>
    <w:semiHidden/>
    <w:qFormat/>
    <w:rsid w:val="00656473"/>
    <w:rPr>
      <w:b/>
      <w:bCs/>
      <w:sz w:val="20"/>
      <w:szCs w:val="20"/>
    </w:rPr>
  </w:style>
  <w:style w:type="character" w:customStyle="1" w:styleId="BalloonTextChar">
    <w:name w:val="Balloon Text Char"/>
    <w:basedOn w:val="DefaultParagraphFont"/>
    <w:link w:val="BalloonText"/>
    <w:uiPriority w:val="99"/>
    <w:semiHidden/>
    <w:qFormat/>
    <w:rsid w:val="00656473"/>
    <w:rPr>
      <w:rFonts w:ascii="Segoe UI" w:hAnsi="Segoe UI" w:cs="Segoe UI"/>
      <w:sz w:val="18"/>
      <w:szCs w:val="18"/>
    </w:rPr>
  </w:style>
  <w:style w:type="character" w:customStyle="1" w:styleId="Heading1Char">
    <w:name w:val="Heading 1 Char"/>
    <w:basedOn w:val="DefaultParagraphFont"/>
    <w:link w:val="Heading1"/>
    <w:uiPriority w:val="9"/>
    <w:qFormat/>
    <w:rsid w:val="005870D4"/>
    <w:rPr>
      <w:rFonts w:asciiTheme="majorHAnsi" w:eastAsiaTheme="majorEastAsia" w:hAnsiTheme="majorHAnsi" w:cstheme="majorBidi"/>
      <w:color w:val="2E74B5" w:themeColor="accent1" w:themeShade="BF"/>
      <w:sz w:val="32"/>
      <w:szCs w:val="32"/>
    </w:rPr>
  </w:style>
  <w:style w:type="character" w:styleId="UnresolvedMention">
    <w:name w:val="Unresolved Mention"/>
    <w:basedOn w:val="DefaultParagraphFont"/>
    <w:uiPriority w:val="99"/>
    <w:unhideWhenUsed/>
    <w:qFormat/>
    <w:rsid w:val="005450D6"/>
    <w:rPr>
      <w:color w:val="605E5C"/>
      <w:shd w:val="clear" w:color="auto" w:fill="E1DFDD"/>
    </w:rPr>
  </w:style>
  <w:style w:type="character" w:styleId="Strong">
    <w:name w:val="Strong"/>
    <w:basedOn w:val="DefaultParagraphFont"/>
    <w:uiPriority w:val="22"/>
    <w:qFormat/>
    <w:rsid w:val="005450D6"/>
    <w:rPr>
      <w:b/>
      <w:bCs/>
    </w:rPr>
  </w:style>
  <w:style w:type="character" w:styleId="Mention">
    <w:name w:val="Mention"/>
    <w:basedOn w:val="DefaultParagraphFont"/>
    <w:uiPriority w:val="99"/>
    <w:unhideWhenUsed/>
    <w:qFormat/>
    <w:rsid w:val="00434C14"/>
    <w:rPr>
      <w:color w:val="2B579A"/>
      <w:shd w:val="clear" w:color="auto" w:fill="E1DFDD"/>
    </w:rPr>
  </w:style>
  <w:style w:type="character" w:customStyle="1" w:styleId="normaltextrun">
    <w:name w:val="normaltextrun"/>
    <w:basedOn w:val="DefaultParagraphFont"/>
    <w:qFormat/>
    <w:rsid w:val="00225B81"/>
  </w:style>
  <w:style w:type="character" w:customStyle="1" w:styleId="eop">
    <w:name w:val="eop"/>
    <w:basedOn w:val="DefaultParagraphFont"/>
    <w:qFormat/>
    <w:rsid w:val="00225B81"/>
  </w:style>
  <w:style w:type="paragraph" w:styleId="Header">
    <w:name w:val="header"/>
    <w:basedOn w:val="Normal"/>
    <w:next w:val="BodyText"/>
    <w:link w:val="HeaderChar"/>
    <w:uiPriority w:val="99"/>
    <w:unhideWhenUsed/>
    <w:rsid w:val="008B4465"/>
    <w:pPr>
      <w:tabs>
        <w:tab w:val="center" w:pos="4819"/>
        <w:tab w:val="right" w:pos="9638"/>
      </w:tabs>
      <w:spacing w:after="0" w:line="240" w:lineRule="auto"/>
    </w:p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next w:val="Normal"/>
    <w:uiPriority w:val="35"/>
    <w:semiHidden/>
    <w:unhideWhenUsed/>
    <w:qFormat/>
    <w:rsid w:val="007D3516"/>
    <w:pPr>
      <w:spacing w:after="200" w:line="240" w:lineRule="auto"/>
    </w:pPr>
    <w:rPr>
      <w:i/>
      <w:iCs/>
      <w:color w:val="44546A" w:themeColor="text2"/>
      <w:sz w:val="18"/>
      <w:szCs w:val="18"/>
    </w:rPr>
  </w:style>
  <w:style w:type="paragraph" w:customStyle="1" w:styleId="Indeks">
    <w:name w:val="Indeks"/>
    <w:basedOn w:val="Normal"/>
    <w:qFormat/>
    <w:pPr>
      <w:suppressLineNumbers/>
    </w:pPr>
    <w:rPr>
      <w:rFonts w:cs="Lohit Devanagari"/>
    </w:rPr>
  </w:style>
  <w:style w:type="paragraph" w:customStyle="1" w:styleId="Gwkaistopka">
    <w:name w:val="Główka i stopka"/>
    <w:basedOn w:val="Normal"/>
    <w:qFormat/>
  </w:style>
  <w:style w:type="paragraph" w:styleId="Footer">
    <w:name w:val="footer"/>
    <w:basedOn w:val="Normal"/>
    <w:link w:val="FooterChar"/>
    <w:uiPriority w:val="99"/>
    <w:unhideWhenUsed/>
    <w:rsid w:val="008B4465"/>
    <w:pPr>
      <w:tabs>
        <w:tab w:val="center" w:pos="4819"/>
        <w:tab w:val="right" w:pos="9638"/>
      </w:tabs>
      <w:spacing w:after="0" w:line="240" w:lineRule="auto"/>
    </w:pPr>
  </w:style>
  <w:style w:type="paragraph" w:styleId="CommentText">
    <w:name w:val="annotation text"/>
    <w:basedOn w:val="Normal"/>
    <w:link w:val="CommentTextChar"/>
    <w:uiPriority w:val="99"/>
    <w:unhideWhenUsed/>
    <w:qFormat/>
    <w:rsid w:val="00656473"/>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656473"/>
    <w:rPr>
      <w:b/>
      <w:bCs/>
    </w:rPr>
  </w:style>
  <w:style w:type="paragraph" w:styleId="BalloonText">
    <w:name w:val="Balloon Text"/>
    <w:basedOn w:val="Normal"/>
    <w:link w:val="BalloonTextChar"/>
    <w:uiPriority w:val="99"/>
    <w:semiHidden/>
    <w:unhideWhenUsed/>
    <w:qFormat/>
    <w:rsid w:val="00656473"/>
    <w:pPr>
      <w:spacing w:after="0" w:line="240" w:lineRule="auto"/>
    </w:pPr>
    <w:rPr>
      <w:rFonts w:ascii="Segoe UI" w:hAnsi="Segoe UI" w:cs="Segoe UI"/>
      <w:sz w:val="18"/>
      <w:szCs w:val="18"/>
    </w:rPr>
  </w:style>
  <w:style w:type="paragraph" w:styleId="ListParagraph">
    <w:name w:val="List Paragraph"/>
    <w:basedOn w:val="Normal"/>
    <w:uiPriority w:val="34"/>
    <w:qFormat/>
    <w:rsid w:val="005870D4"/>
    <w:pPr>
      <w:ind w:left="720"/>
      <w:contextualSpacing/>
    </w:pPr>
  </w:style>
  <w:style w:type="paragraph" w:customStyle="1" w:styleId="Default">
    <w:name w:val="Default"/>
    <w:qFormat/>
    <w:rsid w:val="005450D6"/>
    <w:rPr>
      <w:rFonts w:ascii="Calibri" w:eastAsia="Calibri" w:hAnsi="Calibri" w:cs="Calibri"/>
      <w:color w:val="000000"/>
      <w:sz w:val="24"/>
      <w:szCs w:val="24"/>
      <w:lang w:val="lt-LT"/>
    </w:rPr>
  </w:style>
  <w:style w:type="paragraph" w:styleId="Revision">
    <w:name w:val="Revision"/>
    <w:uiPriority w:val="99"/>
    <w:semiHidden/>
    <w:qFormat/>
    <w:rsid w:val="007E300F"/>
  </w:style>
  <w:style w:type="paragraph" w:customStyle="1" w:styleId="paragraph">
    <w:name w:val="paragraph"/>
    <w:basedOn w:val="Normal"/>
    <w:qFormat/>
    <w:rsid w:val="00225B81"/>
    <w:pPr>
      <w:spacing w:beforeAutospacing="1" w:afterAutospacing="1" w:line="240" w:lineRule="auto"/>
    </w:pPr>
    <w:rPr>
      <w:rFonts w:ascii="Times New Roman" w:eastAsia="Times New Roman" w:hAnsi="Times New Roman" w:cs="Times New Roman"/>
      <w:sz w:val="24"/>
      <w:szCs w:val="24"/>
      <w:lang w:val="lt-LT" w:eastAsia="lt-LT"/>
    </w:rPr>
  </w:style>
  <w:style w:type="paragraph" w:customStyle="1" w:styleId="Lentel">
    <w:name w:val="Lentelė"/>
    <w:basedOn w:val="Caption"/>
    <w:qFormat/>
    <w:rsid w:val="007D3516"/>
    <w:pPr>
      <w:suppressLineNumbers/>
      <w:spacing w:before="120" w:after="120" w:line="100" w:lineRule="atLeast"/>
      <w:ind w:firstLine="454"/>
      <w:jc w:val="both"/>
    </w:pPr>
    <w:rPr>
      <w:rFonts w:ascii="Times New Roman" w:eastAsia="Times New Roman" w:hAnsi="Times New Roman" w:cs="Arial Unicode MS"/>
      <w:i w:val="0"/>
      <w:color w:val="auto"/>
      <w:sz w:val="24"/>
      <w:szCs w:val="20"/>
      <w:lang w:val="lt-LT" w:eastAsia="zh-CN"/>
    </w:rPr>
  </w:style>
  <w:style w:type="table" w:styleId="TableGrid">
    <w:name w:val="Table Grid"/>
    <w:basedOn w:val="TableNormal"/>
    <w:uiPriority w:val="39"/>
    <w:rsid w:val="005637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EF58E42C75F174E89B6A8B2CEC58EB0" ma:contentTypeVersion="15" ma:contentTypeDescription="Kurkite naują dokumentą." ma:contentTypeScope="" ma:versionID="1dcaede50739fe88f2938484addc0523">
  <xsd:schema xmlns:xsd="http://www.w3.org/2001/XMLSchema" xmlns:xs="http://www.w3.org/2001/XMLSchema" xmlns:p="http://schemas.microsoft.com/office/2006/metadata/properties" xmlns:ns2="d913bcc7-7d83-48aa-8bb2-b8d6a6cfd022" xmlns:ns3="d330a590-5707-47ca-b607-44737c0c8a05" targetNamespace="http://schemas.microsoft.com/office/2006/metadata/properties" ma:root="true" ma:fieldsID="3b13e8a8f652f8f3ea113551aacdfba9" ns2:_="" ns3:_="">
    <xsd:import namespace="d913bcc7-7d83-48aa-8bb2-b8d6a6cfd022"/>
    <xsd:import namespace="d330a590-5707-47ca-b607-44737c0c8a0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CR"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13bcc7-7d83-48aa-8bb2-b8d6a6cfd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330a590-5707-47ca-b607-44737c0c8a05" elementFormDefault="qualified">
    <xsd:import namespace="http://schemas.microsoft.com/office/2006/documentManagement/types"/>
    <xsd:import namespace="http://schemas.microsoft.com/office/infopath/2007/PartnerControls"/>
    <xsd:element name="SharedWithUsers" ma:index="15"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Bendrinta su išsamia informacija" ma:internalName="SharedWithDetails" ma:readOnly="true">
      <xsd:simpleType>
        <xsd:restriction base="dms:Note">
          <xsd:maxLength value="255"/>
        </xsd:restriction>
      </xsd:simpleType>
    </xsd:element>
    <xsd:element name="TaxCatchAll" ma:index="19" nillable="true" ma:displayName="Taxonomy Catch All Column" ma:hidden="true" ma:list="{7f4a6c19-8f08-48d0-bc7c-cb8e910d556e}" ma:internalName="TaxCatchAll" ma:showField="CatchAllData" ma:web="d330a590-5707-47ca-b607-44737c0c8a0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330a590-5707-47ca-b607-44737c0c8a05" xsi:nil="true"/>
    <lcf76f155ced4ddcb4097134ff3c332f xmlns="d913bcc7-7d83-48aa-8bb2-b8d6a6cfd02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5B4F08-3303-4812-864E-33C6B951F5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13bcc7-7d83-48aa-8bb2-b8d6a6cfd022"/>
    <ds:schemaRef ds:uri="d330a590-5707-47ca-b607-44737c0c8a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EA3748-482D-43BC-A225-81C84B5DBCC6}">
  <ds:schemaRefs>
    <ds:schemaRef ds:uri="http://schemas.microsoft.com/sharepoint/v3/contenttype/forms"/>
  </ds:schemaRefs>
</ds:datastoreItem>
</file>

<file path=customXml/itemProps3.xml><?xml version="1.0" encoding="utf-8"?>
<ds:datastoreItem xmlns:ds="http://schemas.openxmlformats.org/officeDocument/2006/customXml" ds:itemID="{1BC3B717-8694-48F3-8596-B84BABC77112}">
  <ds:schemaRefs>
    <ds:schemaRef ds:uri="http://schemas.microsoft.com/office/2006/metadata/properties"/>
    <ds:schemaRef ds:uri="http://schemas.microsoft.com/office/infopath/2007/PartnerControls"/>
    <ds:schemaRef ds:uri="d330a590-5707-47ca-b607-44737c0c8a05"/>
    <ds:schemaRef ds:uri="d913bcc7-7d83-48aa-8bb2-b8d6a6cfd022"/>
  </ds:schemaRefs>
</ds:datastoreItem>
</file>

<file path=customXml/itemProps4.xml><?xml version="1.0" encoding="utf-8"?>
<ds:datastoreItem xmlns:ds="http://schemas.openxmlformats.org/officeDocument/2006/customXml" ds:itemID="{52338CA2-07C7-460C-958D-D08F8E757E6C}">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TotalTime>
  <Pages>10</Pages>
  <Words>5002</Words>
  <Characters>28514</Characters>
  <Application>Microsoft Office Word</Application>
  <DocSecurity>0</DocSecurity>
  <Lines>237</Lines>
  <Paragraphs>66</Paragraphs>
  <ScaleCrop>false</ScaleCrop>
  <Company/>
  <LinksUpToDate>false</LinksUpToDate>
  <CharactersWithSpaces>33450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Kekienė</dc:creator>
  <cp:keywords/>
  <dc:description/>
  <cp:lastModifiedBy>Rasa Susnienė</cp:lastModifiedBy>
  <cp:revision>169</cp:revision>
  <dcterms:created xsi:type="dcterms:W3CDTF">2022-05-19T00:59:00Z</dcterms:created>
  <dcterms:modified xsi:type="dcterms:W3CDTF">2026-06-09T22:50:00Z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0x0101003EF58E42C75F174E89B6A8B2CEC58EB0</vt:lpwstr>
  </property>
  <property fmtid="{D5CDD505-2E9C-101B-9397-08002B2CF9AE}" pid="4" name="DocSecurity">
    <vt:i4>4</vt:i4>
  </property>
  <property fmtid="{D5CDD505-2E9C-101B-9397-08002B2CF9AE}" pid="5" name="HyperlinksChanged">
    <vt:bool>false</vt:bool>
  </property>
  <property fmtid="{D5CDD505-2E9C-101B-9397-08002B2CF9AE}" pid="6" name="LinksUpToDate">
    <vt:bool>false</vt:bool>
  </property>
  <property fmtid="{D5CDD505-2E9C-101B-9397-08002B2CF9AE}" pid="7" name="MSIP_Label_cfcb905c-755b-4fd4-bd20-0d682d4f1d27_ActionId">
    <vt:lpwstr>7040b728-99e8-43d8-9961-43ac1a7a8104</vt:lpwstr>
  </property>
  <property fmtid="{D5CDD505-2E9C-101B-9397-08002B2CF9AE}" pid="8" name="MSIP_Label_cfcb905c-755b-4fd4-bd20-0d682d4f1d27_Enabled">
    <vt:lpwstr>True</vt:lpwstr>
  </property>
  <property fmtid="{D5CDD505-2E9C-101B-9397-08002B2CF9AE}" pid="9" name="MSIP_Label_cfcb905c-755b-4fd4-bd20-0d682d4f1d27_Extended_MSFT_Method">
    <vt:lpwstr>Automatic</vt:lpwstr>
  </property>
  <property fmtid="{D5CDD505-2E9C-101B-9397-08002B2CF9AE}" pid="10" name="MSIP_Label_cfcb905c-755b-4fd4-bd20-0d682d4f1d27_Name">
    <vt:lpwstr>General</vt:lpwstr>
  </property>
  <property fmtid="{D5CDD505-2E9C-101B-9397-08002B2CF9AE}" pid="11" name="MSIP_Label_cfcb905c-755b-4fd4-bd20-0d682d4f1d27_SetDate">
    <vt:lpwstr>2020-01-16T09:45:28.1919896Z</vt:lpwstr>
  </property>
  <property fmtid="{D5CDD505-2E9C-101B-9397-08002B2CF9AE}" pid="12" name="MSIP_Label_cfcb905c-755b-4fd4-bd20-0d682d4f1d27_SiteId">
    <vt:lpwstr>d91d5b65-9d38-4908-9bd1-ebc28a01cade</vt:lpwstr>
  </property>
  <property fmtid="{D5CDD505-2E9C-101B-9397-08002B2CF9AE}" pid="13" name="ScaleCrop">
    <vt:bool>false</vt:bool>
  </property>
  <property fmtid="{D5CDD505-2E9C-101B-9397-08002B2CF9AE}" pid="14" name="Sensitivity">
    <vt:lpwstr>General</vt:lpwstr>
  </property>
  <property fmtid="{D5CDD505-2E9C-101B-9397-08002B2CF9AE}" pid="15" name="ShareDoc">
    <vt:bool>false</vt:bool>
  </property>
  <property fmtid="{D5CDD505-2E9C-101B-9397-08002B2CF9AE}" pid="16" name="MediaServiceImageTags">
    <vt:lpwstr/>
  </property>
</Properties>
</file>